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B6" w:rsidRDefault="00271986">
      <w:pPr>
        <w:jc w:val="center"/>
        <w:rPr>
          <w:rFonts w:ascii="Arial" w:hAnsi="Arial"/>
          <w:b/>
          <w:sz w:val="24"/>
        </w:rPr>
      </w:pPr>
      <w:r>
        <w:rPr>
          <w:rFonts w:ascii="Arial" w:hAnsi="Arial"/>
          <w:b/>
          <w:sz w:val="24"/>
        </w:rPr>
        <w:t>MERCYHURST PREPARATORY SCHOOL</w:t>
      </w:r>
    </w:p>
    <w:p w:rsidR="00F50DB6" w:rsidRDefault="00271986">
      <w:pPr>
        <w:jc w:val="center"/>
        <w:rPr>
          <w:rFonts w:ascii="Arial" w:hAnsi="Arial"/>
          <w:b/>
          <w:sz w:val="24"/>
        </w:rPr>
      </w:pPr>
      <w:r>
        <w:rPr>
          <w:rFonts w:ascii="Arial" w:hAnsi="Arial"/>
          <w:b/>
          <w:sz w:val="24"/>
        </w:rPr>
        <w:t>SOCIAL STUDIES DEPARTMENT</w:t>
      </w:r>
    </w:p>
    <w:p w:rsidR="00F50DB6" w:rsidRDefault="00F50DB6">
      <w:pPr>
        <w:jc w:val="center"/>
        <w:rPr>
          <w:rFonts w:ascii="Arial" w:hAnsi="Arial"/>
          <w:b/>
          <w:sz w:val="24"/>
        </w:rPr>
      </w:pPr>
    </w:p>
    <w:p w:rsidR="00F50DB6" w:rsidRDefault="00271986">
      <w:pPr>
        <w:jc w:val="center"/>
        <w:rPr>
          <w:rFonts w:ascii="Arial" w:hAnsi="Arial"/>
          <w:b/>
          <w:sz w:val="24"/>
        </w:rPr>
      </w:pPr>
      <w:r>
        <w:rPr>
          <w:rFonts w:ascii="Arial" w:hAnsi="Arial"/>
          <w:b/>
          <w:sz w:val="24"/>
        </w:rPr>
        <w:t>MODERN AMERICAN HISTORY - HONORS</w:t>
      </w:r>
    </w:p>
    <w:p w:rsidR="00F50DB6" w:rsidRDefault="00271986">
      <w:pPr>
        <w:jc w:val="center"/>
        <w:rPr>
          <w:rFonts w:ascii="Arial" w:hAnsi="Arial"/>
          <w:b/>
          <w:sz w:val="24"/>
        </w:rPr>
      </w:pPr>
      <w:r>
        <w:rPr>
          <w:rFonts w:ascii="Arial" w:hAnsi="Arial"/>
          <w:b/>
          <w:sz w:val="24"/>
        </w:rPr>
        <w:t>20</w:t>
      </w:r>
      <w:r w:rsidR="008A3D75">
        <w:rPr>
          <w:rFonts w:ascii="Arial" w:hAnsi="Arial"/>
          <w:b/>
          <w:sz w:val="24"/>
        </w:rPr>
        <w:t>1</w:t>
      </w:r>
      <w:r w:rsidR="00C9726A">
        <w:rPr>
          <w:rFonts w:ascii="Arial" w:hAnsi="Arial"/>
          <w:b/>
          <w:sz w:val="24"/>
        </w:rPr>
        <w:t>4</w:t>
      </w:r>
      <w:r>
        <w:rPr>
          <w:rFonts w:ascii="Arial" w:hAnsi="Arial"/>
          <w:b/>
          <w:sz w:val="24"/>
        </w:rPr>
        <w:t>-</w:t>
      </w:r>
      <w:r w:rsidR="00AA5A9D">
        <w:rPr>
          <w:rFonts w:ascii="Arial" w:hAnsi="Arial"/>
          <w:b/>
          <w:sz w:val="24"/>
        </w:rPr>
        <w:t>20</w:t>
      </w:r>
      <w:r w:rsidR="007476CA">
        <w:rPr>
          <w:rFonts w:ascii="Arial" w:hAnsi="Arial"/>
          <w:b/>
          <w:sz w:val="24"/>
        </w:rPr>
        <w:t>1</w:t>
      </w:r>
      <w:r w:rsidR="00C9726A">
        <w:rPr>
          <w:rFonts w:ascii="Arial" w:hAnsi="Arial"/>
          <w:b/>
          <w:sz w:val="24"/>
        </w:rPr>
        <w:t>5</w:t>
      </w:r>
      <w:r w:rsidR="00AA5A9D">
        <w:rPr>
          <w:rFonts w:ascii="Arial" w:hAnsi="Arial"/>
          <w:b/>
          <w:sz w:val="24"/>
        </w:rPr>
        <w:t xml:space="preserve"> SYLLABUS</w:t>
      </w:r>
    </w:p>
    <w:p w:rsidR="00F50DB6" w:rsidRDefault="00271986">
      <w:pPr>
        <w:jc w:val="center"/>
        <w:rPr>
          <w:rFonts w:ascii="Arial" w:hAnsi="Arial"/>
          <w:b/>
          <w:sz w:val="24"/>
        </w:rPr>
      </w:pPr>
      <w:r>
        <w:rPr>
          <w:rFonts w:ascii="Arial" w:hAnsi="Arial"/>
          <w:b/>
          <w:sz w:val="24"/>
        </w:rPr>
        <w:t>MS.</w:t>
      </w:r>
      <w:r w:rsidR="008A3D75">
        <w:rPr>
          <w:rFonts w:ascii="Arial" w:hAnsi="Arial"/>
          <w:b/>
          <w:sz w:val="24"/>
        </w:rPr>
        <w:t>Carla R.</w:t>
      </w:r>
      <w:r>
        <w:rPr>
          <w:rFonts w:ascii="Arial" w:hAnsi="Arial"/>
          <w:b/>
          <w:sz w:val="24"/>
        </w:rPr>
        <w:t xml:space="preserve"> BETTI</w:t>
      </w:r>
    </w:p>
    <w:p w:rsidR="00F50DB6" w:rsidRDefault="00F50DB6">
      <w:pPr>
        <w:jc w:val="center"/>
        <w:rPr>
          <w:rFonts w:ascii="Arial" w:hAnsi="Arial"/>
          <w:b/>
          <w:sz w:val="24"/>
        </w:rPr>
      </w:pPr>
    </w:p>
    <w:p w:rsidR="00F50DB6" w:rsidRDefault="00271986">
      <w:pPr>
        <w:jc w:val="center"/>
        <w:rPr>
          <w:rFonts w:ascii="Arial" w:hAnsi="Arial"/>
          <w:b/>
          <w:sz w:val="24"/>
          <w:u w:val="single"/>
        </w:rPr>
      </w:pPr>
      <w:r>
        <w:rPr>
          <w:rFonts w:ascii="Arial" w:hAnsi="Arial"/>
          <w:b/>
          <w:sz w:val="24"/>
          <w:u w:val="single"/>
        </w:rPr>
        <w:t>TEXTS</w:t>
      </w:r>
    </w:p>
    <w:p w:rsidR="00F50DB6" w:rsidRDefault="00F50DB6">
      <w:pPr>
        <w:jc w:val="center"/>
        <w:rPr>
          <w:rFonts w:ascii="Arial" w:hAnsi="Arial"/>
          <w:b/>
          <w:sz w:val="24"/>
        </w:rPr>
      </w:pPr>
    </w:p>
    <w:p w:rsidR="00F50DB6" w:rsidRDefault="00271986">
      <w:pPr>
        <w:rPr>
          <w:rFonts w:ascii="Arial" w:hAnsi="Arial"/>
          <w:sz w:val="24"/>
        </w:rPr>
      </w:pPr>
      <w:r>
        <w:rPr>
          <w:rFonts w:ascii="Arial" w:hAnsi="Arial"/>
          <w:sz w:val="24"/>
        </w:rPr>
        <w:t xml:space="preserve">Boorstin and Kelley.  </w:t>
      </w:r>
      <w:r>
        <w:rPr>
          <w:rFonts w:ascii="Arial" w:hAnsi="Arial"/>
          <w:sz w:val="24"/>
          <w:u w:val="single"/>
        </w:rPr>
        <w:t>A History of the United States</w:t>
      </w:r>
      <w:r>
        <w:rPr>
          <w:rFonts w:ascii="Arial" w:hAnsi="Arial"/>
          <w:sz w:val="24"/>
        </w:rPr>
        <w:t>.  Ginn and Company.</w:t>
      </w:r>
    </w:p>
    <w:p w:rsidR="00F50DB6" w:rsidRDefault="00F50DB6">
      <w:pPr>
        <w:rPr>
          <w:rFonts w:ascii="Arial" w:hAnsi="Arial"/>
          <w:sz w:val="24"/>
        </w:rPr>
      </w:pPr>
    </w:p>
    <w:p w:rsidR="00F50DB6" w:rsidRDefault="00AA5A9D">
      <w:pPr>
        <w:rPr>
          <w:rFonts w:ascii="Arial" w:hAnsi="Arial"/>
          <w:sz w:val="24"/>
        </w:rPr>
      </w:pPr>
      <w:r>
        <w:rPr>
          <w:rFonts w:ascii="Arial" w:hAnsi="Arial"/>
          <w:sz w:val="24"/>
        </w:rPr>
        <w:t>Bailey</w:t>
      </w:r>
      <w:r w:rsidR="00271986">
        <w:rPr>
          <w:rFonts w:ascii="Arial" w:hAnsi="Arial"/>
          <w:sz w:val="24"/>
        </w:rPr>
        <w:t xml:space="preserve"> and Kennedy.  </w:t>
      </w:r>
      <w:r w:rsidR="00271986">
        <w:rPr>
          <w:rFonts w:ascii="Arial" w:hAnsi="Arial"/>
          <w:sz w:val="24"/>
          <w:u w:val="single"/>
        </w:rPr>
        <w:t>The American Pageant</w:t>
      </w:r>
      <w:r w:rsidR="00271986">
        <w:rPr>
          <w:rFonts w:ascii="Arial" w:hAnsi="Arial"/>
          <w:sz w:val="24"/>
        </w:rPr>
        <w:t>.  D.C. Heath and Company.</w:t>
      </w:r>
    </w:p>
    <w:p w:rsidR="00F50DB6" w:rsidRDefault="00F50DB6">
      <w:pPr>
        <w:rPr>
          <w:rFonts w:ascii="Arial" w:hAnsi="Arial"/>
          <w:sz w:val="24"/>
        </w:rPr>
      </w:pPr>
    </w:p>
    <w:p w:rsidR="00F50DB6" w:rsidRDefault="00F50DB6">
      <w:pPr>
        <w:rPr>
          <w:rFonts w:ascii="Arial" w:hAnsi="Arial"/>
          <w:sz w:val="24"/>
        </w:rPr>
      </w:pPr>
    </w:p>
    <w:p w:rsidR="00F50DB6" w:rsidRDefault="00271986">
      <w:pPr>
        <w:jc w:val="center"/>
        <w:rPr>
          <w:rFonts w:ascii="Arial" w:hAnsi="Arial"/>
          <w:sz w:val="24"/>
        </w:rPr>
      </w:pPr>
      <w:r>
        <w:rPr>
          <w:rFonts w:ascii="Arial" w:hAnsi="Arial"/>
          <w:b/>
          <w:sz w:val="24"/>
          <w:u w:val="single"/>
        </w:rPr>
        <w:t>CLASS OBJECTIVES AND GOALS</w:t>
      </w:r>
    </w:p>
    <w:p w:rsidR="00F50DB6" w:rsidRDefault="00F50DB6">
      <w:pPr>
        <w:rPr>
          <w:rFonts w:ascii="Arial" w:hAnsi="Arial"/>
          <w:sz w:val="24"/>
        </w:rPr>
      </w:pPr>
    </w:p>
    <w:p w:rsidR="00F50DB6" w:rsidRDefault="00271986">
      <w:pPr>
        <w:rPr>
          <w:rFonts w:ascii="Arial" w:hAnsi="Arial"/>
          <w:sz w:val="24"/>
        </w:rPr>
      </w:pPr>
      <w:r>
        <w:rPr>
          <w:rFonts w:ascii="Arial" w:hAnsi="Arial"/>
          <w:sz w:val="24"/>
        </w:rPr>
        <w:t>Modern American History</w:t>
      </w:r>
      <w:r w:rsidR="003F194C">
        <w:rPr>
          <w:rFonts w:ascii="Arial" w:hAnsi="Arial"/>
          <w:sz w:val="24"/>
        </w:rPr>
        <w:t xml:space="preserve"> Honors</w:t>
      </w:r>
      <w:r>
        <w:rPr>
          <w:rFonts w:ascii="Arial" w:hAnsi="Arial"/>
          <w:sz w:val="24"/>
        </w:rPr>
        <w:t xml:space="preserve"> is a year-long interdisciplinary class.  The course is constructed to examine and analyze history through a thematic approach, beginning with the background on World War I (causes and consequences) and concluding with a look to the millennium.  Students will individually and collectively examine the major epochs of the Americas while evaluating social, political and economic trends throughout the global society.  Topics dealing with music, art and drama, which are integral to a study of history, will also be assessed.</w:t>
      </w:r>
      <w:r w:rsidR="003F194C">
        <w:rPr>
          <w:rFonts w:ascii="Arial" w:hAnsi="Arial"/>
          <w:sz w:val="24"/>
        </w:rPr>
        <w:t xml:space="preserve"> Honors work is distinguished by the conscientious application of the students.</w:t>
      </w:r>
    </w:p>
    <w:p w:rsidR="00F50DB6" w:rsidRDefault="00F50DB6">
      <w:pPr>
        <w:rPr>
          <w:rFonts w:ascii="Arial" w:hAnsi="Arial"/>
          <w:sz w:val="24"/>
        </w:rPr>
      </w:pPr>
    </w:p>
    <w:p w:rsidR="00F50DB6" w:rsidRDefault="00271986">
      <w:pPr>
        <w:jc w:val="center"/>
        <w:rPr>
          <w:rFonts w:ascii="Arial" w:hAnsi="Arial"/>
          <w:b/>
          <w:sz w:val="24"/>
          <w:u w:val="single"/>
        </w:rPr>
      </w:pPr>
      <w:r>
        <w:rPr>
          <w:rFonts w:ascii="Arial" w:hAnsi="Arial"/>
          <w:b/>
          <w:sz w:val="24"/>
          <w:u w:val="single"/>
        </w:rPr>
        <w:t>SKILL DEVELOPMENT</w:t>
      </w:r>
    </w:p>
    <w:p w:rsidR="00F50DB6" w:rsidRDefault="00F50DB6">
      <w:pPr>
        <w:rPr>
          <w:rFonts w:ascii="Arial" w:hAnsi="Arial"/>
          <w:sz w:val="24"/>
        </w:rPr>
      </w:pPr>
    </w:p>
    <w:p w:rsidR="00F50DB6" w:rsidRDefault="00271986">
      <w:pPr>
        <w:rPr>
          <w:rFonts w:ascii="Arial" w:hAnsi="Arial"/>
          <w:sz w:val="24"/>
        </w:rPr>
      </w:pPr>
      <w:r>
        <w:rPr>
          <w:rFonts w:ascii="Arial" w:hAnsi="Arial"/>
          <w:sz w:val="24"/>
        </w:rPr>
        <w:t>Study Skills</w:t>
      </w:r>
    </w:p>
    <w:p w:rsidR="00F50DB6" w:rsidRDefault="00271986" w:rsidP="00304E52">
      <w:pPr>
        <w:numPr>
          <w:ilvl w:val="0"/>
          <w:numId w:val="1"/>
        </w:numPr>
        <w:tabs>
          <w:tab w:val="left" w:pos="720"/>
        </w:tabs>
        <w:ind w:left="720"/>
        <w:rPr>
          <w:rFonts w:ascii="Arial" w:hAnsi="Arial"/>
          <w:sz w:val="24"/>
        </w:rPr>
      </w:pPr>
      <w:r>
        <w:rPr>
          <w:rFonts w:ascii="Arial" w:hAnsi="Arial"/>
          <w:sz w:val="24"/>
        </w:rPr>
        <w:t>listening</w:t>
      </w:r>
    </w:p>
    <w:p w:rsidR="00F50DB6" w:rsidRDefault="00271986" w:rsidP="00304E52">
      <w:pPr>
        <w:numPr>
          <w:ilvl w:val="0"/>
          <w:numId w:val="1"/>
        </w:numPr>
        <w:tabs>
          <w:tab w:val="left" w:pos="720"/>
        </w:tabs>
        <w:ind w:left="720"/>
        <w:rPr>
          <w:rFonts w:ascii="Arial" w:hAnsi="Arial"/>
          <w:sz w:val="24"/>
        </w:rPr>
      </w:pPr>
      <w:r>
        <w:rPr>
          <w:rFonts w:ascii="Arial" w:hAnsi="Arial"/>
          <w:sz w:val="24"/>
        </w:rPr>
        <w:t>taking notes from a lecture</w:t>
      </w:r>
    </w:p>
    <w:p w:rsidR="00F50DB6" w:rsidRDefault="00271986" w:rsidP="00304E52">
      <w:pPr>
        <w:numPr>
          <w:ilvl w:val="0"/>
          <w:numId w:val="1"/>
        </w:numPr>
        <w:tabs>
          <w:tab w:val="left" w:pos="720"/>
        </w:tabs>
        <w:ind w:left="720"/>
        <w:rPr>
          <w:rFonts w:ascii="Arial" w:hAnsi="Arial"/>
          <w:sz w:val="24"/>
        </w:rPr>
      </w:pPr>
      <w:r>
        <w:rPr>
          <w:rFonts w:ascii="Arial" w:hAnsi="Arial"/>
          <w:sz w:val="24"/>
        </w:rPr>
        <w:t>studying from your notes</w:t>
      </w:r>
    </w:p>
    <w:p w:rsidR="00F50DB6" w:rsidRDefault="00271986" w:rsidP="00304E52">
      <w:pPr>
        <w:numPr>
          <w:ilvl w:val="0"/>
          <w:numId w:val="1"/>
        </w:numPr>
        <w:tabs>
          <w:tab w:val="left" w:pos="720"/>
        </w:tabs>
        <w:ind w:left="720"/>
        <w:rPr>
          <w:rFonts w:ascii="Arial" w:hAnsi="Arial"/>
          <w:sz w:val="24"/>
        </w:rPr>
      </w:pPr>
      <w:r>
        <w:rPr>
          <w:rFonts w:ascii="Arial" w:hAnsi="Arial"/>
          <w:sz w:val="24"/>
        </w:rPr>
        <w:t xml:space="preserve">test taking strategies for objective and essay </w:t>
      </w:r>
      <w:r w:rsidR="003F194C">
        <w:rPr>
          <w:rFonts w:ascii="Arial" w:hAnsi="Arial"/>
          <w:sz w:val="24"/>
        </w:rPr>
        <w:t>assessments</w:t>
      </w:r>
    </w:p>
    <w:p w:rsidR="00F50DB6" w:rsidRDefault="00271986" w:rsidP="00304E52">
      <w:pPr>
        <w:numPr>
          <w:ilvl w:val="0"/>
          <w:numId w:val="1"/>
        </w:numPr>
        <w:tabs>
          <w:tab w:val="left" w:pos="720"/>
        </w:tabs>
        <w:ind w:left="720"/>
        <w:rPr>
          <w:rFonts w:ascii="Arial" w:hAnsi="Arial"/>
          <w:sz w:val="24"/>
        </w:rPr>
      </w:pPr>
      <w:r>
        <w:rPr>
          <w:rFonts w:ascii="Arial" w:hAnsi="Arial"/>
          <w:sz w:val="24"/>
        </w:rPr>
        <w:t>how to use your textbook</w:t>
      </w:r>
    </w:p>
    <w:p w:rsidR="00F50DB6" w:rsidRDefault="00271986" w:rsidP="00304E52">
      <w:pPr>
        <w:numPr>
          <w:ilvl w:val="0"/>
          <w:numId w:val="1"/>
        </w:numPr>
        <w:tabs>
          <w:tab w:val="left" w:pos="720"/>
        </w:tabs>
        <w:ind w:left="720"/>
        <w:rPr>
          <w:rFonts w:ascii="Arial" w:hAnsi="Arial"/>
          <w:sz w:val="24"/>
        </w:rPr>
      </w:pPr>
      <w:r>
        <w:rPr>
          <w:rFonts w:ascii="Arial" w:hAnsi="Arial"/>
          <w:sz w:val="24"/>
        </w:rPr>
        <w:t>how to write a position paper</w:t>
      </w:r>
    </w:p>
    <w:p w:rsidR="00F50DB6" w:rsidRDefault="00271986" w:rsidP="00304E52">
      <w:pPr>
        <w:numPr>
          <w:ilvl w:val="0"/>
          <w:numId w:val="1"/>
        </w:numPr>
        <w:tabs>
          <w:tab w:val="left" w:pos="720"/>
        </w:tabs>
        <w:ind w:left="720"/>
        <w:rPr>
          <w:rFonts w:ascii="Arial" w:hAnsi="Arial"/>
          <w:sz w:val="24"/>
        </w:rPr>
      </w:pPr>
      <w:r>
        <w:rPr>
          <w:rFonts w:ascii="Arial" w:hAnsi="Arial"/>
          <w:sz w:val="24"/>
        </w:rPr>
        <w:t>how to summarize a magazine article</w:t>
      </w:r>
    </w:p>
    <w:p w:rsidR="00F50DB6" w:rsidRDefault="00271986" w:rsidP="00304E52">
      <w:pPr>
        <w:numPr>
          <w:ilvl w:val="0"/>
          <w:numId w:val="1"/>
        </w:numPr>
        <w:tabs>
          <w:tab w:val="left" w:pos="720"/>
        </w:tabs>
        <w:ind w:left="720"/>
        <w:rPr>
          <w:rFonts w:ascii="Arial" w:hAnsi="Arial"/>
          <w:sz w:val="24"/>
        </w:rPr>
      </w:pPr>
      <w:r>
        <w:rPr>
          <w:rFonts w:ascii="Arial" w:hAnsi="Arial"/>
          <w:sz w:val="24"/>
        </w:rPr>
        <w:t xml:space="preserve">how to use resources </w:t>
      </w:r>
      <w:r w:rsidR="00901CB8">
        <w:rPr>
          <w:rFonts w:ascii="Arial" w:hAnsi="Arial"/>
          <w:sz w:val="24"/>
        </w:rPr>
        <w:t>conscientiously</w:t>
      </w:r>
    </w:p>
    <w:p w:rsidR="00F50DB6" w:rsidRDefault="00F50DB6">
      <w:pPr>
        <w:rPr>
          <w:rFonts w:ascii="Arial" w:hAnsi="Arial"/>
          <w:sz w:val="24"/>
        </w:rPr>
      </w:pPr>
    </w:p>
    <w:p w:rsidR="00F50DB6" w:rsidRDefault="00271986">
      <w:pPr>
        <w:tabs>
          <w:tab w:val="left" w:pos="5920"/>
        </w:tabs>
        <w:rPr>
          <w:rFonts w:ascii="Arial" w:hAnsi="Arial"/>
          <w:sz w:val="24"/>
        </w:rPr>
      </w:pPr>
      <w:r>
        <w:rPr>
          <w:rFonts w:ascii="Arial" w:hAnsi="Arial"/>
          <w:sz w:val="24"/>
        </w:rPr>
        <w:t>Social Science Skills</w:t>
      </w:r>
    </w:p>
    <w:p w:rsidR="00F50DB6" w:rsidRDefault="00271986" w:rsidP="00304E52">
      <w:pPr>
        <w:numPr>
          <w:ilvl w:val="0"/>
          <w:numId w:val="2"/>
        </w:numPr>
        <w:tabs>
          <w:tab w:val="left" w:pos="720"/>
          <w:tab w:val="left" w:pos="5920"/>
        </w:tabs>
        <w:ind w:left="720"/>
        <w:rPr>
          <w:rFonts w:ascii="Arial" w:hAnsi="Arial"/>
          <w:sz w:val="24"/>
        </w:rPr>
      </w:pPr>
      <w:r>
        <w:rPr>
          <w:rFonts w:ascii="Arial" w:hAnsi="Arial"/>
          <w:sz w:val="24"/>
        </w:rPr>
        <w:t>identifying and locating a variety of sources of information</w:t>
      </w:r>
    </w:p>
    <w:p w:rsidR="00F50DB6" w:rsidRDefault="00271986" w:rsidP="00304E52">
      <w:pPr>
        <w:numPr>
          <w:ilvl w:val="0"/>
          <w:numId w:val="2"/>
        </w:numPr>
        <w:tabs>
          <w:tab w:val="left" w:pos="720"/>
          <w:tab w:val="left" w:pos="5920"/>
        </w:tabs>
        <w:ind w:left="720"/>
        <w:rPr>
          <w:rFonts w:ascii="Arial" w:hAnsi="Arial"/>
          <w:sz w:val="24"/>
        </w:rPr>
      </w:pPr>
      <w:r>
        <w:rPr>
          <w:rFonts w:ascii="Arial" w:hAnsi="Arial"/>
          <w:sz w:val="24"/>
        </w:rPr>
        <w:t>identifying main idea and supporting details in print and nonprint sources</w:t>
      </w:r>
    </w:p>
    <w:p w:rsidR="00F50DB6" w:rsidRDefault="00271986" w:rsidP="00304E52">
      <w:pPr>
        <w:numPr>
          <w:ilvl w:val="0"/>
          <w:numId w:val="2"/>
        </w:numPr>
        <w:tabs>
          <w:tab w:val="left" w:pos="720"/>
          <w:tab w:val="left" w:pos="5920"/>
        </w:tabs>
        <w:ind w:left="720"/>
        <w:rPr>
          <w:rFonts w:ascii="Arial" w:hAnsi="Arial"/>
          <w:sz w:val="24"/>
        </w:rPr>
      </w:pPr>
      <w:r>
        <w:rPr>
          <w:rFonts w:ascii="Arial" w:hAnsi="Arial"/>
          <w:sz w:val="24"/>
        </w:rPr>
        <w:t xml:space="preserve">using precise summary notes and proper documentation </w:t>
      </w:r>
    </w:p>
    <w:p w:rsidR="00F50DB6" w:rsidRDefault="00271986" w:rsidP="00304E52">
      <w:pPr>
        <w:numPr>
          <w:ilvl w:val="0"/>
          <w:numId w:val="2"/>
        </w:numPr>
        <w:tabs>
          <w:tab w:val="left" w:pos="720"/>
          <w:tab w:val="left" w:pos="5920"/>
        </w:tabs>
        <w:ind w:left="720"/>
        <w:rPr>
          <w:rFonts w:ascii="Arial" w:hAnsi="Arial"/>
          <w:sz w:val="24"/>
        </w:rPr>
      </w:pPr>
      <w:r>
        <w:rPr>
          <w:rFonts w:ascii="Arial" w:hAnsi="Arial"/>
          <w:sz w:val="24"/>
        </w:rPr>
        <w:t>categorizing research information by:</w:t>
      </w:r>
    </w:p>
    <w:p w:rsidR="00F50DB6" w:rsidRDefault="00271986">
      <w:pPr>
        <w:tabs>
          <w:tab w:val="left" w:pos="5920"/>
        </w:tabs>
        <w:ind w:left="1170"/>
        <w:rPr>
          <w:rFonts w:ascii="Arial" w:hAnsi="Arial"/>
          <w:sz w:val="24"/>
        </w:rPr>
      </w:pPr>
      <w:r>
        <w:rPr>
          <w:rFonts w:ascii="Arial" w:hAnsi="Arial"/>
          <w:sz w:val="24"/>
        </w:rPr>
        <w:t>*selecting appropriate headings for your information</w:t>
      </w:r>
    </w:p>
    <w:p w:rsidR="00F50DB6" w:rsidRDefault="00271986">
      <w:pPr>
        <w:tabs>
          <w:tab w:val="left" w:pos="5920"/>
        </w:tabs>
        <w:ind w:left="1170"/>
        <w:rPr>
          <w:rFonts w:ascii="Arial" w:hAnsi="Arial"/>
          <w:sz w:val="24"/>
        </w:rPr>
      </w:pPr>
      <w:r>
        <w:rPr>
          <w:rFonts w:ascii="Arial" w:hAnsi="Arial"/>
          <w:sz w:val="24"/>
        </w:rPr>
        <w:t>*distinguishing between relevant and irrelevant information</w:t>
      </w:r>
    </w:p>
    <w:p w:rsidR="00F50DB6" w:rsidRDefault="00271986">
      <w:pPr>
        <w:tabs>
          <w:tab w:val="left" w:pos="5920"/>
        </w:tabs>
        <w:ind w:left="1170"/>
        <w:rPr>
          <w:rFonts w:ascii="Arial" w:hAnsi="Arial"/>
          <w:sz w:val="24"/>
        </w:rPr>
      </w:pPr>
      <w:r>
        <w:rPr>
          <w:rFonts w:ascii="Arial" w:hAnsi="Arial"/>
          <w:sz w:val="24"/>
        </w:rPr>
        <w:t>*developing charts, tables and graphs to clarify ideas</w:t>
      </w:r>
    </w:p>
    <w:p w:rsidR="00F50DB6" w:rsidRDefault="00271986" w:rsidP="00304E52">
      <w:pPr>
        <w:numPr>
          <w:ilvl w:val="0"/>
          <w:numId w:val="3"/>
        </w:numPr>
        <w:tabs>
          <w:tab w:val="left" w:pos="720"/>
          <w:tab w:val="left" w:pos="5920"/>
        </w:tabs>
        <w:ind w:left="720"/>
        <w:rPr>
          <w:rFonts w:ascii="Arial" w:hAnsi="Arial"/>
          <w:sz w:val="24"/>
        </w:rPr>
      </w:pPr>
      <w:r>
        <w:rPr>
          <w:rFonts w:ascii="Arial" w:hAnsi="Arial"/>
          <w:sz w:val="24"/>
        </w:rPr>
        <w:t>making generalizations from your information</w:t>
      </w:r>
    </w:p>
    <w:p w:rsidR="00F50DB6" w:rsidRDefault="00271986" w:rsidP="00304E52">
      <w:pPr>
        <w:numPr>
          <w:ilvl w:val="0"/>
          <w:numId w:val="3"/>
        </w:numPr>
        <w:tabs>
          <w:tab w:val="left" w:pos="720"/>
          <w:tab w:val="left" w:pos="5920"/>
        </w:tabs>
        <w:ind w:left="720"/>
        <w:rPr>
          <w:rFonts w:ascii="Arial" w:hAnsi="Arial"/>
          <w:sz w:val="24"/>
        </w:rPr>
      </w:pPr>
      <w:r>
        <w:rPr>
          <w:rFonts w:ascii="Arial" w:hAnsi="Arial"/>
          <w:sz w:val="24"/>
        </w:rPr>
        <w:t>speaking and writing effectively</w:t>
      </w:r>
    </w:p>
    <w:p w:rsidR="00F50DB6" w:rsidRDefault="00271986">
      <w:pPr>
        <w:tabs>
          <w:tab w:val="left" w:pos="5920"/>
        </w:tabs>
        <w:ind w:left="1170" w:hanging="1170"/>
        <w:rPr>
          <w:rFonts w:ascii="Arial" w:hAnsi="Arial"/>
          <w:sz w:val="24"/>
        </w:rPr>
      </w:pPr>
      <w:r>
        <w:rPr>
          <w:rFonts w:ascii="Arial" w:hAnsi="Arial"/>
          <w:sz w:val="24"/>
        </w:rPr>
        <w:tab/>
        <w:t>*talking in complete sentences</w:t>
      </w:r>
    </w:p>
    <w:p w:rsidR="002868A6" w:rsidRDefault="00271986">
      <w:pPr>
        <w:tabs>
          <w:tab w:val="left" w:pos="5920"/>
        </w:tabs>
        <w:ind w:left="1170" w:hanging="1170"/>
        <w:rPr>
          <w:rFonts w:ascii="Arial" w:hAnsi="Arial"/>
          <w:sz w:val="24"/>
        </w:rPr>
      </w:pPr>
      <w:r>
        <w:rPr>
          <w:rFonts w:ascii="Arial" w:hAnsi="Arial"/>
          <w:sz w:val="24"/>
        </w:rPr>
        <w:tab/>
        <w:t>*keeping to the topic</w:t>
      </w:r>
      <w:r w:rsidR="002868A6">
        <w:rPr>
          <w:rFonts w:ascii="Arial" w:hAnsi="Arial"/>
          <w:sz w:val="24"/>
        </w:rPr>
        <w:t xml:space="preserve">  </w:t>
      </w:r>
    </w:p>
    <w:p w:rsidR="00F50DB6" w:rsidRDefault="00271986">
      <w:pPr>
        <w:tabs>
          <w:tab w:val="left" w:pos="5920"/>
        </w:tabs>
        <w:ind w:left="1170" w:hanging="1170"/>
        <w:rPr>
          <w:rFonts w:ascii="Arial" w:hAnsi="Arial"/>
          <w:sz w:val="24"/>
        </w:rPr>
      </w:pPr>
      <w:r>
        <w:rPr>
          <w:rFonts w:ascii="Arial" w:hAnsi="Arial"/>
          <w:sz w:val="24"/>
        </w:rPr>
        <w:tab/>
        <w:t>*using appropriate visuals</w:t>
      </w:r>
    </w:p>
    <w:p w:rsidR="00F50DB6" w:rsidRDefault="00271986">
      <w:pPr>
        <w:tabs>
          <w:tab w:val="left" w:pos="5920"/>
        </w:tabs>
        <w:ind w:left="1170" w:hanging="1170"/>
        <w:rPr>
          <w:rFonts w:ascii="Arial" w:hAnsi="Arial"/>
          <w:sz w:val="24"/>
        </w:rPr>
      </w:pPr>
      <w:r>
        <w:rPr>
          <w:rFonts w:ascii="Arial" w:hAnsi="Arial"/>
          <w:sz w:val="24"/>
        </w:rPr>
        <w:tab/>
        <w:t>*spending sufficient time in planning and preparation for the presentation</w:t>
      </w:r>
    </w:p>
    <w:p w:rsidR="00F50DB6" w:rsidRDefault="00271986">
      <w:pPr>
        <w:tabs>
          <w:tab w:val="left" w:pos="5920"/>
        </w:tabs>
        <w:ind w:left="1170" w:hanging="1170"/>
        <w:rPr>
          <w:rFonts w:ascii="Arial" w:hAnsi="Arial"/>
          <w:sz w:val="24"/>
        </w:rPr>
      </w:pPr>
      <w:r>
        <w:rPr>
          <w:rFonts w:ascii="Arial" w:hAnsi="Arial"/>
          <w:sz w:val="24"/>
        </w:rPr>
        <w:tab/>
        <w:t>*thinking logically</w:t>
      </w:r>
    </w:p>
    <w:p w:rsidR="00F50DB6" w:rsidRDefault="00271986">
      <w:pPr>
        <w:tabs>
          <w:tab w:val="left" w:pos="5920"/>
        </w:tabs>
        <w:ind w:left="1170" w:hanging="1170"/>
        <w:rPr>
          <w:rFonts w:ascii="Arial" w:hAnsi="Arial"/>
          <w:sz w:val="24"/>
        </w:rPr>
      </w:pPr>
      <w:r>
        <w:rPr>
          <w:rFonts w:ascii="Arial" w:hAnsi="Arial"/>
          <w:sz w:val="24"/>
        </w:rPr>
        <w:lastRenderedPageBreak/>
        <w:tab/>
        <w:t>*communicating ideas coherently</w:t>
      </w:r>
    </w:p>
    <w:p w:rsidR="00F50DB6" w:rsidRDefault="00271986">
      <w:pPr>
        <w:tabs>
          <w:tab w:val="left" w:pos="5920"/>
        </w:tabs>
        <w:ind w:left="1170" w:hanging="1170"/>
        <w:rPr>
          <w:rFonts w:ascii="Arial" w:hAnsi="Arial"/>
          <w:sz w:val="24"/>
        </w:rPr>
      </w:pPr>
      <w:r>
        <w:rPr>
          <w:rFonts w:ascii="Arial" w:hAnsi="Arial"/>
          <w:sz w:val="24"/>
        </w:rPr>
        <w:tab/>
        <w:t>*using a format that includes an introductory element, a body containing the basis of the exposition and conclusion</w:t>
      </w:r>
    </w:p>
    <w:p w:rsidR="00F50DB6" w:rsidRDefault="00F50DB6">
      <w:pPr>
        <w:tabs>
          <w:tab w:val="left" w:pos="5920"/>
        </w:tabs>
        <w:ind w:left="1170" w:hanging="1170"/>
        <w:rPr>
          <w:rFonts w:ascii="Arial" w:hAnsi="Arial"/>
          <w:sz w:val="24"/>
        </w:rPr>
      </w:pPr>
    </w:p>
    <w:p w:rsidR="00F50DB6" w:rsidRDefault="00271986">
      <w:pPr>
        <w:tabs>
          <w:tab w:val="left" w:pos="5920"/>
        </w:tabs>
        <w:ind w:left="1170" w:hanging="1170"/>
        <w:rPr>
          <w:rFonts w:ascii="Arial" w:hAnsi="Arial"/>
          <w:sz w:val="24"/>
        </w:rPr>
      </w:pPr>
      <w:r>
        <w:rPr>
          <w:rFonts w:ascii="Arial" w:hAnsi="Arial"/>
          <w:sz w:val="24"/>
        </w:rPr>
        <w:t>Problem Solving Skills</w:t>
      </w:r>
    </w:p>
    <w:p w:rsidR="00F50DB6" w:rsidRDefault="00271986" w:rsidP="00304E52">
      <w:pPr>
        <w:numPr>
          <w:ilvl w:val="0"/>
          <w:numId w:val="4"/>
        </w:numPr>
        <w:tabs>
          <w:tab w:val="left" w:pos="780"/>
          <w:tab w:val="left" w:pos="5920"/>
        </w:tabs>
        <w:ind w:left="780"/>
        <w:rPr>
          <w:rFonts w:ascii="Arial" w:hAnsi="Arial"/>
          <w:sz w:val="24"/>
        </w:rPr>
      </w:pPr>
      <w:r>
        <w:rPr>
          <w:rFonts w:ascii="Arial" w:hAnsi="Arial"/>
          <w:sz w:val="24"/>
        </w:rPr>
        <w:t>identifying and clarifying  a problem</w:t>
      </w:r>
    </w:p>
    <w:p w:rsidR="00F50DB6" w:rsidRDefault="00271986" w:rsidP="00304E52">
      <w:pPr>
        <w:numPr>
          <w:ilvl w:val="0"/>
          <w:numId w:val="4"/>
        </w:numPr>
        <w:tabs>
          <w:tab w:val="left" w:pos="780"/>
          <w:tab w:val="left" w:pos="5920"/>
        </w:tabs>
        <w:ind w:left="780"/>
        <w:rPr>
          <w:rFonts w:ascii="Arial" w:hAnsi="Arial"/>
          <w:sz w:val="24"/>
        </w:rPr>
      </w:pPr>
      <w:r>
        <w:rPr>
          <w:rFonts w:ascii="Arial" w:hAnsi="Arial"/>
          <w:sz w:val="24"/>
        </w:rPr>
        <w:t>the collection and the evaluation of data related to the problem</w:t>
      </w:r>
    </w:p>
    <w:p w:rsidR="00F50DB6" w:rsidRDefault="00271986" w:rsidP="002868A6">
      <w:pPr>
        <w:tabs>
          <w:tab w:val="left" w:pos="1080"/>
          <w:tab w:val="left" w:pos="1260"/>
          <w:tab w:val="left" w:pos="5920"/>
        </w:tabs>
        <w:rPr>
          <w:rFonts w:ascii="Arial" w:hAnsi="Arial"/>
          <w:sz w:val="24"/>
        </w:rPr>
      </w:pPr>
      <w:r>
        <w:rPr>
          <w:rFonts w:ascii="Arial" w:hAnsi="Arial"/>
          <w:sz w:val="24"/>
        </w:rPr>
        <w:tab/>
      </w:r>
    </w:p>
    <w:p w:rsidR="00F50DB6" w:rsidRDefault="00271986">
      <w:pPr>
        <w:jc w:val="center"/>
        <w:rPr>
          <w:rFonts w:ascii="Arial" w:hAnsi="Arial"/>
          <w:sz w:val="24"/>
        </w:rPr>
      </w:pPr>
      <w:r>
        <w:rPr>
          <w:rFonts w:ascii="Arial" w:hAnsi="Arial"/>
          <w:b/>
          <w:sz w:val="24"/>
          <w:u w:val="single"/>
        </w:rPr>
        <w:t>TOPICS FOR IN-DEPTH COVERAGE 20</w:t>
      </w:r>
      <w:r w:rsidR="009D1FF0">
        <w:rPr>
          <w:rFonts w:ascii="Arial" w:hAnsi="Arial"/>
          <w:b/>
          <w:sz w:val="24"/>
          <w:u w:val="single"/>
        </w:rPr>
        <w:t>1</w:t>
      </w:r>
      <w:r w:rsidR="00C9726A">
        <w:rPr>
          <w:rFonts w:ascii="Arial" w:hAnsi="Arial"/>
          <w:b/>
          <w:sz w:val="24"/>
          <w:u w:val="single"/>
        </w:rPr>
        <w:t>4</w:t>
      </w:r>
      <w:r>
        <w:rPr>
          <w:rFonts w:ascii="Arial" w:hAnsi="Arial"/>
          <w:b/>
          <w:sz w:val="24"/>
          <w:u w:val="single"/>
        </w:rPr>
        <w:t>-20</w:t>
      </w:r>
      <w:r w:rsidR="007476CA">
        <w:rPr>
          <w:rFonts w:ascii="Arial" w:hAnsi="Arial"/>
          <w:b/>
          <w:sz w:val="24"/>
          <w:u w:val="single"/>
        </w:rPr>
        <w:t>1</w:t>
      </w:r>
      <w:r w:rsidR="00C9726A">
        <w:rPr>
          <w:rFonts w:ascii="Arial" w:hAnsi="Arial"/>
          <w:b/>
          <w:sz w:val="24"/>
          <w:u w:val="single"/>
        </w:rPr>
        <w:t>5</w:t>
      </w:r>
      <w:bookmarkStart w:id="0" w:name="_GoBack"/>
      <w:bookmarkEnd w:id="0"/>
    </w:p>
    <w:p w:rsidR="00F50DB6" w:rsidRDefault="00F50DB6">
      <w:pPr>
        <w:rPr>
          <w:rFonts w:ascii="Arial" w:hAnsi="Arial"/>
          <w:sz w:val="24"/>
        </w:rPr>
      </w:pPr>
    </w:p>
    <w:p w:rsidR="00F50DB6" w:rsidRDefault="00271986">
      <w:pPr>
        <w:rPr>
          <w:rFonts w:ascii="Arial" w:hAnsi="Arial"/>
          <w:sz w:val="24"/>
        </w:rPr>
      </w:pPr>
      <w:r>
        <w:rPr>
          <w:rFonts w:ascii="Arial" w:hAnsi="Arial"/>
          <w:sz w:val="24"/>
        </w:rPr>
        <w:t>The Causes and Effects of World War I</w:t>
      </w:r>
      <w:r>
        <w:rPr>
          <w:rFonts w:ascii="Arial" w:hAnsi="Arial"/>
          <w:sz w:val="24"/>
        </w:rPr>
        <w:tab/>
      </w:r>
      <w:r>
        <w:rPr>
          <w:rFonts w:ascii="Arial" w:hAnsi="Arial"/>
          <w:sz w:val="24"/>
        </w:rPr>
        <w:tab/>
      </w:r>
      <w:r>
        <w:rPr>
          <w:rFonts w:ascii="Arial" w:hAnsi="Arial"/>
          <w:sz w:val="24"/>
        </w:rPr>
        <w:tab/>
      </w:r>
      <w:r>
        <w:rPr>
          <w:rFonts w:ascii="Arial" w:hAnsi="Arial"/>
          <w:sz w:val="24"/>
        </w:rPr>
        <w:tab/>
        <w:t>The Atomic Bomb</w:t>
      </w:r>
    </w:p>
    <w:p w:rsidR="00F50DB6" w:rsidRDefault="00271986">
      <w:pPr>
        <w:rPr>
          <w:rFonts w:ascii="Arial" w:hAnsi="Arial"/>
          <w:sz w:val="24"/>
        </w:rPr>
      </w:pPr>
      <w:r>
        <w:rPr>
          <w:rFonts w:ascii="Arial" w:hAnsi="Arial"/>
          <w:sz w:val="24"/>
        </w:rPr>
        <w:t>The World Economic Situation 1920 – 1929</w:t>
      </w:r>
      <w:r>
        <w:rPr>
          <w:rFonts w:ascii="Arial" w:hAnsi="Arial"/>
          <w:sz w:val="24"/>
        </w:rPr>
        <w:tab/>
      </w:r>
      <w:r>
        <w:rPr>
          <w:rFonts w:ascii="Arial" w:hAnsi="Arial"/>
          <w:sz w:val="24"/>
        </w:rPr>
        <w:tab/>
      </w:r>
      <w:r>
        <w:rPr>
          <w:rFonts w:ascii="Arial" w:hAnsi="Arial"/>
          <w:sz w:val="24"/>
        </w:rPr>
        <w:tab/>
        <w:t>The Cold War</w:t>
      </w:r>
    </w:p>
    <w:p w:rsidR="00F50DB6" w:rsidRDefault="00271986">
      <w:pPr>
        <w:rPr>
          <w:rFonts w:ascii="Arial" w:hAnsi="Arial"/>
          <w:sz w:val="24"/>
        </w:rPr>
      </w:pPr>
      <w:r>
        <w:rPr>
          <w:rFonts w:ascii="Arial" w:hAnsi="Arial"/>
          <w:sz w:val="24"/>
        </w:rPr>
        <w:t>The Clouds of War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Eisenhower's Administration</w:t>
      </w:r>
    </w:p>
    <w:p w:rsidR="00F50DB6" w:rsidRDefault="00271986">
      <w:pPr>
        <w:rPr>
          <w:rFonts w:ascii="Arial" w:hAnsi="Arial"/>
          <w:sz w:val="24"/>
        </w:rPr>
      </w:pPr>
      <w:r>
        <w:rPr>
          <w:rFonts w:ascii="Arial" w:hAnsi="Arial"/>
          <w:sz w:val="24"/>
        </w:rPr>
        <w:t>The Rise of Fascism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Turbulent Times 1961-1974</w:t>
      </w:r>
    </w:p>
    <w:p w:rsidR="00F50DB6" w:rsidRDefault="00271986">
      <w:pPr>
        <w:rPr>
          <w:rFonts w:ascii="Arial" w:hAnsi="Arial"/>
          <w:sz w:val="24"/>
        </w:rPr>
      </w:pPr>
      <w:r>
        <w:rPr>
          <w:rFonts w:ascii="Arial" w:hAnsi="Arial"/>
          <w:sz w:val="24"/>
        </w:rPr>
        <w:t>The Nazi Party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LBJ </w:t>
      </w:r>
      <w:r w:rsidR="00AA5A9D">
        <w:rPr>
          <w:rFonts w:ascii="Arial" w:hAnsi="Arial"/>
          <w:sz w:val="24"/>
        </w:rPr>
        <w:t>from</w:t>
      </w:r>
      <w:r>
        <w:rPr>
          <w:rFonts w:ascii="Arial" w:hAnsi="Arial"/>
          <w:sz w:val="24"/>
        </w:rPr>
        <w:t xml:space="preserve"> the Great Society to Vietnam</w:t>
      </w:r>
    </w:p>
    <w:p w:rsidR="00F50DB6" w:rsidRDefault="00271986">
      <w:pPr>
        <w:rPr>
          <w:rFonts w:ascii="Arial" w:hAnsi="Arial"/>
          <w:sz w:val="24"/>
        </w:rPr>
      </w:pPr>
      <w:r>
        <w:rPr>
          <w:rFonts w:ascii="Arial" w:hAnsi="Arial"/>
          <w:sz w:val="24"/>
        </w:rPr>
        <w:t>Nationalism in Asia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The Rise and </w:t>
      </w:r>
      <w:r w:rsidR="00AA5A9D">
        <w:rPr>
          <w:rFonts w:ascii="Arial" w:hAnsi="Arial"/>
          <w:sz w:val="24"/>
        </w:rPr>
        <w:t>fall</w:t>
      </w:r>
      <w:r>
        <w:rPr>
          <w:rFonts w:ascii="Arial" w:hAnsi="Arial"/>
          <w:sz w:val="24"/>
        </w:rPr>
        <w:t xml:space="preserve"> of Richard Nixon</w:t>
      </w:r>
    </w:p>
    <w:p w:rsidR="00F50DB6" w:rsidRDefault="00271986">
      <w:pPr>
        <w:rPr>
          <w:rFonts w:ascii="Arial" w:hAnsi="Arial"/>
          <w:sz w:val="24"/>
        </w:rPr>
      </w:pPr>
      <w:r>
        <w:rPr>
          <w:rFonts w:ascii="Arial" w:hAnsi="Arial"/>
          <w:sz w:val="24"/>
        </w:rPr>
        <w:t>Isolationism in America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 Pursuit of Civil Rights for All</w:t>
      </w:r>
    </w:p>
    <w:p w:rsidR="00F50DB6" w:rsidRDefault="00271986">
      <w:pPr>
        <w:rPr>
          <w:rFonts w:ascii="Arial" w:hAnsi="Arial"/>
          <w:sz w:val="24"/>
        </w:rPr>
      </w:pPr>
      <w:r>
        <w:rPr>
          <w:rFonts w:ascii="Arial" w:hAnsi="Arial"/>
          <w:sz w:val="24"/>
        </w:rPr>
        <w:t>War Comes to the United States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Changing Leaders in Washington</w:t>
      </w:r>
    </w:p>
    <w:p w:rsidR="00F50DB6" w:rsidRDefault="00271986">
      <w:pPr>
        <w:rPr>
          <w:rFonts w:ascii="Arial" w:hAnsi="Arial"/>
          <w:sz w:val="24"/>
        </w:rPr>
      </w:pPr>
      <w:r>
        <w:rPr>
          <w:rFonts w:ascii="Arial" w:hAnsi="Arial"/>
          <w:sz w:val="24"/>
        </w:rPr>
        <w:t>War and Victory in Europe and in the Pacific</w:t>
      </w:r>
      <w:r>
        <w:rPr>
          <w:rFonts w:ascii="Arial" w:hAnsi="Arial"/>
          <w:sz w:val="24"/>
        </w:rPr>
        <w:tab/>
      </w:r>
      <w:r>
        <w:rPr>
          <w:rFonts w:ascii="Arial" w:hAnsi="Arial"/>
          <w:sz w:val="24"/>
        </w:rPr>
        <w:tab/>
      </w:r>
      <w:r>
        <w:rPr>
          <w:rFonts w:ascii="Arial" w:hAnsi="Arial"/>
          <w:sz w:val="24"/>
        </w:rPr>
        <w:tab/>
        <w:t>The Emergence of the New World</w:t>
      </w:r>
    </w:p>
    <w:p w:rsidR="00F50DB6" w:rsidRDefault="00271986">
      <w:pPr>
        <w:rPr>
          <w:rFonts w:ascii="Arial" w:hAnsi="Arial"/>
          <w:sz w:val="24"/>
        </w:rPr>
      </w:pPr>
      <w:r>
        <w:rPr>
          <w:rFonts w:ascii="Arial" w:hAnsi="Arial"/>
          <w:sz w:val="24"/>
        </w:rPr>
        <w:t>Post War Problems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The Mysterious Future</w:t>
      </w:r>
    </w:p>
    <w:p w:rsidR="00F50DB6" w:rsidRDefault="00F50DB6">
      <w:pPr>
        <w:rPr>
          <w:rFonts w:ascii="Arial" w:hAnsi="Arial"/>
          <w:sz w:val="24"/>
        </w:rPr>
      </w:pPr>
    </w:p>
    <w:p w:rsidR="00F50DB6" w:rsidRDefault="00F50DB6">
      <w:pPr>
        <w:rPr>
          <w:rFonts w:ascii="Arial" w:hAnsi="Arial"/>
          <w:sz w:val="24"/>
        </w:rPr>
      </w:pPr>
    </w:p>
    <w:p w:rsidR="00F50DB6" w:rsidRDefault="00271986">
      <w:pPr>
        <w:jc w:val="center"/>
        <w:rPr>
          <w:rFonts w:ascii="Arial" w:hAnsi="Arial"/>
          <w:b/>
          <w:sz w:val="24"/>
          <w:u w:val="single"/>
        </w:rPr>
      </w:pPr>
      <w:r>
        <w:rPr>
          <w:rFonts w:ascii="Arial" w:hAnsi="Arial"/>
          <w:b/>
          <w:sz w:val="24"/>
          <w:u w:val="single"/>
        </w:rPr>
        <w:t>GLOBAL UPDATES</w:t>
      </w:r>
    </w:p>
    <w:p w:rsidR="00F50DB6" w:rsidRDefault="00F50DB6">
      <w:pPr>
        <w:jc w:val="center"/>
        <w:rPr>
          <w:rFonts w:ascii="Arial" w:hAnsi="Arial"/>
          <w:b/>
          <w:sz w:val="24"/>
          <w:u w:val="single"/>
        </w:rPr>
      </w:pPr>
    </w:p>
    <w:p w:rsidR="00F50DB6" w:rsidRDefault="00271986">
      <w:pPr>
        <w:rPr>
          <w:rFonts w:ascii="Arial" w:hAnsi="Arial"/>
          <w:sz w:val="24"/>
        </w:rPr>
      </w:pPr>
      <w:r>
        <w:rPr>
          <w:rFonts w:ascii="Arial" w:hAnsi="Arial"/>
          <w:sz w:val="24"/>
        </w:rPr>
        <w:t xml:space="preserve">Format:  </w:t>
      </w:r>
      <w:r w:rsidR="009D1FF0">
        <w:rPr>
          <w:rFonts w:ascii="Arial" w:hAnsi="Arial"/>
          <w:i/>
          <w:sz w:val="24"/>
          <w:u w:val="single"/>
        </w:rPr>
        <w:t>Your Source</w:t>
      </w:r>
      <w:r>
        <w:rPr>
          <w:rFonts w:ascii="Arial" w:hAnsi="Arial"/>
          <w:i/>
          <w:sz w:val="24"/>
        </w:rPr>
        <w:t xml:space="preserve">, </w:t>
      </w:r>
      <w:r>
        <w:rPr>
          <w:rFonts w:ascii="Arial" w:hAnsi="Arial"/>
          <w:sz w:val="24"/>
        </w:rPr>
        <w:t>"Title", date, page.</w:t>
      </w:r>
    </w:p>
    <w:p w:rsidR="00F50DB6" w:rsidRDefault="00271986">
      <w:pPr>
        <w:rPr>
          <w:rFonts w:ascii="Arial" w:hAnsi="Arial"/>
          <w:sz w:val="24"/>
        </w:rPr>
      </w:pPr>
      <w:r>
        <w:rPr>
          <w:rFonts w:ascii="Arial" w:hAnsi="Arial"/>
          <w:sz w:val="24"/>
        </w:rPr>
        <w:tab/>
      </w:r>
      <w:r w:rsidR="00AA5A9D">
        <w:rPr>
          <w:rFonts w:ascii="Arial" w:hAnsi="Arial"/>
          <w:sz w:val="24"/>
        </w:rPr>
        <w:t xml:space="preserve">The assignment will </w:t>
      </w:r>
      <w:r w:rsidR="00640DDB">
        <w:rPr>
          <w:rFonts w:ascii="Arial" w:hAnsi="Arial"/>
          <w:sz w:val="24"/>
        </w:rPr>
        <w:t>include a four</w:t>
      </w:r>
      <w:r w:rsidR="00AA5A9D">
        <w:rPr>
          <w:rFonts w:ascii="Arial" w:hAnsi="Arial"/>
          <w:sz w:val="24"/>
        </w:rPr>
        <w:t xml:space="preserve"> </w:t>
      </w:r>
      <w:r w:rsidR="00FB3A11">
        <w:rPr>
          <w:rFonts w:ascii="Arial" w:hAnsi="Arial"/>
          <w:sz w:val="24"/>
        </w:rPr>
        <w:t>paragraph summary</w:t>
      </w:r>
      <w:r>
        <w:rPr>
          <w:rFonts w:ascii="Arial" w:hAnsi="Arial"/>
          <w:sz w:val="24"/>
        </w:rPr>
        <w:t xml:space="preserve"> in your own words </w:t>
      </w:r>
      <w:r w:rsidR="00AA5A9D">
        <w:rPr>
          <w:rFonts w:ascii="Arial" w:hAnsi="Arial"/>
          <w:sz w:val="24"/>
        </w:rPr>
        <w:t>as well as</w:t>
      </w:r>
      <w:r>
        <w:rPr>
          <w:rFonts w:ascii="Arial" w:hAnsi="Arial"/>
          <w:sz w:val="24"/>
        </w:rPr>
        <w:t xml:space="preserve"> opinion of the article in your own words.</w:t>
      </w:r>
      <w:r w:rsidR="00FB3A11">
        <w:rPr>
          <w:rFonts w:ascii="Arial" w:hAnsi="Arial"/>
          <w:sz w:val="24"/>
        </w:rPr>
        <w:t xml:space="preserve">  The opinion is a paragraph too.</w:t>
      </w:r>
    </w:p>
    <w:p w:rsidR="00F50DB6" w:rsidRDefault="00F50DB6">
      <w:pPr>
        <w:rPr>
          <w:rFonts w:ascii="Arial" w:hAnsi="Arial"/>
          <w:sz w:val="24"/>
        </w:rPr>
      </w:pPr>
    </w:p>
    <w:p w:rsidR="00F50DB6" w:rsidRDefault="00E55262">
      <w:pPr>
        <w:rPr>
          <w:rFonts w:ascii="Arial" w:hAnsi="Arial"/>
          <w:sz w:val="24"/>
        </w:rPr>
      </w:pPr>
      <w:r>
        <w:rPr>
          <w:rFonts w:ascii="Arial" w:hAnsi="Arial"/>
          <w:sz w:val="24"/>
        </w:rPr>
        <w:t>Global issues</w:t>
      </w:r>
      <w:r w:rsidR="00271986">
        <w:rPr>
          <w:rFonts w:ascii="Arial" w:hAnsi="Arial"/>
          <w:sz w:val="24"/>
        </w:rPr>
        <w:t xml:space="preserve"> play a major part in our lives and will be discussed regularly.  Students should watch, listen to and/or read the news on a daily basis.</w:t>
      </w:r>
    </w:p>
    <w:p w:rsidR="00F50DB6" w:rsidRDefault="00F50DB6">
      <w:pPr>
        <w:rPr>
          <w:rFonts w:ascii="Arial" w:hAnsi="Arial"/>
          <w:sz w:val="24"/>
        </w:rPr>
      </w:pPr>
    </w:p>
    <w:p w:rsidR="00F50DB6" w:rsidRDefault="00F50DB6">
      <w:pPr>
        <w:rPr>
          <w:rFonts w:ascii="Arial" w:hAnsi="Arial"/>
          <w:sz w:val="24"/>
        </w:rPr>
      </w:pPr>
    </w:p>
    <w:p w:rsidR="00F50DB6" w:rsidRDefault="00271986">
      <w:pPr>
        <w:jc w:val="center"/>
        <w:rPr>
          <w:rFonts w:ascii="Arial" w:hAnsi="Arial"/>
          <w:b/>
          <w:sz w:val="24"/>
          <w:u w:val="single"/>
        </w:rPr>
      </w:pPr>
      <w:r>
        <w:rPr>
          <w:rFonts w:ascii="Arial" w:hAnsi="Arial"/>
          <w:b/>
          <w:sz w:val="24"/>
          <w:u w:val="single"/>
        </w:rPr>
        <w:t>GRADING SCALE</w:t>
      </w:r>
    </w:p>
    <w:p w:rsidR="00F50DB6" w:rsidRDefault="00F50DB6">
      <w:pPr>
        <w:jc w:val="center"/>
        <w:rPr>
          <w:rFonts w:ascii="Arial" w:hAnsi="Arial"/>
          <w:b/>
          <w:sz w:val="24"/>
          <w:u w:val="single"/>
        </w:rPr>
      </w:pPr>
    </w:p>
    <w:p w:rsidR="00F50DB6" w:rsidRDefault="00271986">
      <w:pPr>
        <w:rPr>
          <w:rFonts w:ascii="Arial" w:hAnsi="Arial"/>
          <w:sz w:val="24"/>
        </w:rPr>
      </w:pPr>
      <w:r>
        <w:rPr>
          <w:rFonts w:ascii="Arial" w:hAnsi="Arial"/>
          <w:sz w:val="24"/>
        </w:rPr>
        <w:t xml:space="preserve">The grading scale, as published in the MPS handbook, will be applied.  Late homework will not be </w:t>
      </w:r>
      <w:r w:rsidR="00AA5A9D">
        <w:rPr>
          <w:rFonts w:ascii="Arial" w:hAnsi="Arial"/>
          <w:sz w:val="24"/>
        </w:rPr>
        <w:t>accepted.</w:t>
      </w:r>
      <w:r>
        <w:rPr>
          <w:rFonts w:ascii="Arial" w:hAnsi="Arial"/>
          <w:sz w:val="24"/>
        </w:rPr>
        <w:t xml:space="preserve">  </w:t>
      </w:r>
      <w:r w:rsidR="00AA5A9D">
        <w:rPr>
          <w:rFonts w:ascii="Arial" w:hAnsi="Arial"/>
          <w:sz w:val="24"/>
        </w:rPr>
        <w:t>* Homework</w:t>
      </w:r>
      <w:r>
        <w:rPr>
          <w:rFonts w:ascii="Arial" w:hAnsi="Arial"/>
          <w:sz w:val="24"/>
        </w:rPr>
        <w:t xml:space="preserve"> gone over in class will not be accepted for a late grade.  Late assignments will be devalued one full grade per class.  *</w:t>
      </w:r>
      <w:r w:rsidR="00AA5A9D">
        <w:rPr>
          <w:rFonts w:ascii="Arial" w:hAnsi="Arial"/>
          <w:sz w:val="24"/>
        </w:rPr>
        <w:t>* All</w:t>
      </w:r>
      <w:r>
        <w:rPr>
          <w:rFonts w:ascii="Arial" w:hAnsi="Arial"/>
          <w:sz w:val="24"/>
        </w:rPr>
        <w:t xml:space="preserve"> work will receive a numerical grade.  *Homework will be defined as a short term assignment, given one day, due the next class.  **Assignments will be defined as longer term assignments when multiple days are given to complete the task.</w:t>
      </w:r>
    </w:p>
    <w:p w:rsidR="00F50DB6" w:rsidRDefault="00F50DB6">
      <w:pPr>
        <w:rPr>
          <w:rFonts w:ascii="Arial" w:hAnsi="Arial"/>
          <w:sz w:val="24"/>
        </w:rPr>
      </w:pPr>
    </w:p>
    <w:p w:rsidR="00F50DB6" w:rsidRDefault="007476CA">
      <w:pPr>
        <w:rPr>
          <w:rFonts w:ascii="Arial" w:hAnsi="Arial"/>
          <w:sz w:val="24"/>
        </w:rPr>
      </w:pPr>
      <w:r>
        <w:rPr>
          <w:rFonts w:ascii="Arial" w:hAnsi="Arial"/>
          <w:sz w:val="24"/>
        </w:rPr>
        <w:t>Student Task: Students should keep a copy of all computer generated work in their server folder at MPS.  They should keep a copy of all other work until the final grade is posted.  In the event of a missing or lost assignment the burden of proof rests with the student.</w:t>
      </w:r>
    </w:p>
    <w:p w:rsidR="00FB3A11" w:rsidRDefault="00FB3A11">
      <w:pPr>
        <w:rPr>
          <w:rFonts w:ascii="Arial" w:hAnsi="Arial"/>
          <w:sz w:val="24"/>
        </w:rPr>
      </w:pPr>
    </w:p>
    <w:p w:rsidR="00A61049" w:rsidRDefault="00A61049" w:rsidP="00A61049">
      <w:pPr>
        <w:rPr>
          <w:rFonts w:ascii="Arial" w:hAnsi="Arial"/>
          <w:sz w:val="24"/>
        </w:rPr>
      </w:pPr>
      <w:r>
        <w:rPr>
          <w:rFonts w:ascii="Arial" w:hAnsi="Arial"/>
          <w:sz w:val="24"/>
        </w:rPr>
        <w:t>Students should keep a copy of all computer generated work in their server folder at MPS.  They should also keep a copy of all other work until the final grade period is posted.  In the event of a missing or lost assignment, the burden of proof rests with the student.  Place all assignments in my hand not on a desk.</w:t>
      </w:r>
    </w:p>
    <w:p w:rsidR="00A61049" w:rsidRDefault="00A61049">
      <w:pPr>
        <w:rPr>
          <w:rFonts w:ascii="Arial" w:hAnsi="Arial"/>
          <w:sz w:val="24"/>
        </w:rPr>
      </w:pPr>
    </w:p>
    <w:p w:rsidR="00FB3A11" w:rsidRDefault="00FB3A11">
      <w:pPr>
        <w:rPr>
          <w:rFonts w:ascii="Arial" w:hAnsi="Arial"/>
          <w:sz w:val="24"/>
        </w:rPr>
      </w:pPr>
    </w:p>
    <w:p w:rsidR="00271986" w:rsidRPr="00BF48CA" w:rsidRDefault="00271986">
      <w:pPr>
        <w:jc w:val="center"/>
        <w:rPr>
          <w:rFonts w:ascii="Bradley Hand ITC" w:hAnsi="Bradley Hand ITC"/>
          <w:sz w:val="24"/>
        </w:rPr>
      </w:pPr>
      <w:r>
        <w:rPr>
          <w:rFonts w:ascii="Arial" w:hAnsi="Arial"/>
          <w:sz w:val="24"/>
        </w:rPr>
        <w:t>LOOKING FORWARD TO A WONDERFUL YEAR!!</w:t>
      </w:r>
      <w:r w:rsidR="00A61049">
        <w:rPr>
          <w:rFonts w:ascii="Arial" w:hAnsi="Arial"/>
          <w:sz w:val="24"/>
        </w:rPr>
        <w:t xml:space="preserve"> </w:t>
      </w:r>
      <w:r w:rsidRPr="00BF48CA">
        <w:rPr>
          <w:rFonts w:ascii="Bradley Hand ITC" w:hAnsi="Bradley Hand ITC"/>
          <w:sz w:val="24"/>
        </w:rPr>
        <w:t>MS. BETTI</w:t>
      </w:r>
    </w:p>
    <w:sectPr w:rsidR="00271986" w:rsidRPr="00BF48CA" w:rsidSect="00F50DB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292"/>
    <w:multiLevelType w:val="multilevel"/>
    <w:tmpl w:val="87460B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361D2783"/>
    <w:multiLevelType w:val="multilevel"/>
    <w:tmpl w:val="87460B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6CBB7DE5"/>
    <w:multiLevelType w:val="multilevel"/>
    <w:tmpl w:val="87460B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74AB2315"/>
    <w:multiLevelType w:val="multilevel"/>
    <w:tmpl w:val="87460B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52"/>
    <w:rsid w:val="0023611C"/>
    <w:rsid w:val="00237011"/>
    <w:rsid w:val="00271986"/>
    <w:rsid w:val="002868A6"/>
    <w:rsid w:val="00304E52"/>
    <w:rsid w:val="003F194C"/>
    <w:rsid w:val="0060031D"/>
    <w:rsid w:val="00640DDB"/>
    <w:rsid w:val="007113AF"/>
    <w:rsid w:val="007476CA"/>
    <w:rsid w:val="008A3D75"/>
    <w:rsid w:val="00901CB8"/>
    <w:rsid w:val="009D1FF0"/>
    <w:rsid w:val="00A61049"/>
    <w:rsid w:val="00AA5A9D"/>
    <w:rsid w:val="00BF48CA"/>
    <w:rsid w:val="00C9726A"/>
    <w:rsid w:val="00E55262"/>
    <w:rsid w:val="00E97BC1"/>
    <w:rsid w:val="00F50DB6"/>
    <w:rsid w:val="00F54CDC"/>
    <w:rsid w:val="00FB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B6"/>
    <w:pPr>
      <w:overflowPunct w:val="0"/>
      <w:autoSpaceDE w:val="0"/>
      <w:autoSpaceDN w:val="0"/>
      <w:adjustRightInd w:val="0"/>
      <w:textAlignment w:val="baseline"/>
    </w:pPr>
  </w:style>
  <w:style w:type="paragraph" w:styleId="Heading1">
    <w:name w:val="heading 1"/>
    <w:basedOn w:val="Normal"/>
    <w:next w:val="Normal"/>
    <w:qFormat/>
    <w:rsid w:val="00F50DB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B6"/>
    <w:pPr>
      <w:overflowPunct w:val="0"/>
      <w:autoSpaceDE w:val="0"/>
      <w:autoSpaceDN w:val="0"/>
      <w:adjustRightInd w:val="0"/>
      <w:textAlignment w:val="baseline"/>
    </w:pPr>
  </w:style>
  <w:style w:type="paragraph" w:styleId="Heading1">
    <w:name w:val="heading 1"/>
    <w:basedOn w:val="Normal"/>
    <w:next w:val="Normal"/>
    <w:qFormat/>
    <w:rsid w:val="00F50DB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MERCYHURST PREPARATORY SCHOOL</vt:lpstr>
      </vt:variant>
      <vt:variant>
        <vt:i4>0</vt:i4>
      </vt:variant>
    </vt:vector>
  </HeadingPairs>
  <TitlesOfParts>
    <vt:vector size="1" baseType="lpstr">
      <vt:lpstr>MERCYHURST PREPARATORY SCHOOL</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MERCYHURST PREPARATORY SCHOOL</dc:title>
  <dc:creator>Stephen Andrachek</dc:creator>
  <cp:lastModifiedBy>Balog</cp:lastModifiedBy>
  <cp:revision>2</cp:revision>
  <cp:lastPrinted>2010-08-29T11:23:00Z</cp:lastPrinted>
  <dcterms:created xsi:type="dcterms:W3CDTF">2014-08-25T12:10:00Z</dcterms:created>
  <dcterms:modified xsi:type="dcterms:W3CDTF">2014-08-25T12:10:00Z</dcterms:modified>
</cp:coreProperties>
</file>