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35" w:rsidRDefault="00A7316A">
      <w:pPr>
        <w:jc w:val="center"/>
        <w:rPr>
          <w:rFonts w:ascii="Arial" w:hAnsi="Arial"/>
          <w:b/>
          <w:sz w:val="24"/>
        </w:rPr>
      </w:pPr>
      <w:r>
        <w:rPr>
          <w:rFonts w:ascii="Arial" w:hAnsi="Arial"/>
          <w:b/>
          <w:sz w:val="24"/>
        </w:rPr>
        <w:t>MERCYHURST PREPARATORY SCHOOL</w:t>
      </w:r>
    </w:p>
    <w:p w:rsidR="00EF5F35" w:rsidRDefault="00A7316A">
      <w:pPr>
        <w:jc w:val="center"/>
        <w:rPr>
          <w:rFonts w:ascii="Arial" w:hAnsi="Arial"/>
          <w:b/>
          <w:sz w:val="24"/>
        </w:rPr>
      </w:pPr>
      <w:r>
        <w:rPr>
          <w:rFonts w:ascii="Arial" w:hAnsi="Arial"/>
          <w:b/>
          <w:sz w:val="24"/>
        </w:rPr>
        <w:t>SOCIAL STUDIES DEPARTMENT</w:t>
      </w:r>
    </w:p>
    <w:p w:rsidR="00EF5F35" w:rsidRDefault="00EF5F35">
      <w:pPr>
        <w:jc w:val="center"/>
        <w:rPr>
          <w:rFonts w:ascii="Arial" w:hAnsi="Arial"/>
          <w:b/>
          <w:sz w:val="24"/>
        </w:rPr>
      </w:pPr>
    </w:p>
    <w:p w:rsidR="00EF5F35" w:rsidRDefault="00A7316A">
      <w:pPr>
        <w:jc w:val="center"/>
        <w:rPr>
          <w:rFonts w:ascii="Arial" w:hAnsi="Arial"/>
          <w:b/>
          <w:sz w:val="24"/>
        </w:rPr>
      </w:pPr>
      <w:r>
        <w:rPr>
          <w:rFonts w:ascii="Arial" w:hAnsi="Arial"/>
          <w:b/>
          <w:sz w:val="24"/>
        </w:rPr>
        <w:t xml:space="preserve">HISTORY OF THE AMERICAS - PART II </w:t>
      </w:r>
    </w:p>
    <w:p w:rsidR="00EF5F35" w:rsidRDefault="00A7316A">
      <w:pPr>
        <w:jc w:val="center"/>
        <w:rPr>
          <w:rFonts w:ascii="Arial" w:hAnsi="Arial"/>
          <w:b/>
          <w:sz w:val="24"/>
        </w:rPr>
      </w:pPr>
      <w:r>
        <w:rPr>
          <w:rFonts w:ascii="Arial" w:hAnsi="Arial"/>
          <w:b/>
          <w:sz w:val="24"/>
        </w:rPr>
        <w:t>20</w:t>
      </w:r>
      <w:r w:rsidR="00AD1B39">
        <w:rPr>
          <w:rFonts w:ascii="Arial" w:hAnsi="Arial"/>
          <w:b/>
          <w:sz w:val="24"/>
        </w:rPr>
        <w:t>14</w:t>
      </w:r>
      <w:r>
        <w:rPr>
          <w:rFonts w:ascii="Arial" w:hAnsi="Arial"/>
          <w:b/>
          <w:sz w:val="24"/>
        </w:rPr>
        <w:t>-</w:t>
      </w:r>
      <w:r w:rsidR="00470F77">
        <w:rPr>
          <w:rFonts w:ascii="Arial" w:hAnsi="Arial"/>
          <w:b/>
          <w:sz w:val="24"/>
        </w:rPr>
        <w:t>20</w:t>
      </w:r>
      <w:r w:rsidR="00AD1B39">
        <w:rPr>
          <w:rFonts w:ascii="Arial" w:hAnsi="Arial"/>
          <w:b/>
          <w:sz w:val="24"/>
        </w:rPr>
        <w:t>15</w:t>
      </w:r>
      <w:r w:rsidR="00A00ACA">
        <w:rPr>
          <w:rFonts w:ascii="Arial" w:hAnsi="Arial"/>
          <w:b/>
          <w:sz w:val="24"/>
        </w:rPr>
        <w:t xml:space="preserve"> </w:t>
      </w:r>
      <w:bookmarkStart w:id="0" w:name="_GoBack"/>
      <w:bookmarkEnd w:id="0"/>
      <w:r w:rsidR="00470F77">
        <w:rPr>
          <w:rFonts w:ascii="Arial" w:hAnsi="Arial"/>
          <w:b/>
          <w:sz w:val="24"/>
        </w:rPr>
        <w:t>SYLLABUS</w:t>
      </w:r>
    </w:p>
    <w:p w:rsidR="00EF5F35" w:rsidRDefault="00A7316A">
      <w:pPr>
        <w:jc w:val="center"/>
        <w:rPr>
          <w:rFonts w:ascii="Arial" w:hAnsi="Arial"/>
          <w:b/>
          <w:sz w:val="24"/>
        </w:rPr>
      </w:pPr>
      <w:r>
        <w:rPr>
          <w:rFonts w:ascii="Arial" w:hAnsi="Arial"/>
          <w:b/>
          <w:sz w:val="24"/>
        </w:rPr>
        <w:t>MS. BETTI</w:t>
      </w:r>
    </w:p>
    <w:p w:rsidR="00EF5F35" w:rsidRDefault="00EF5F35">
      <w:pPr>
        <w:jc w:val="center"/>
        <w:rPr>
          <w:rFonts w:ascii="Arial" w:hAnsi="Arial"/>
          <w:b/>
          <w:sz w:val="24"/>
        </w:rPr>
      </w:pPr>
    </w:p>
    <w:p w:rsidR="00EF5F35" w:rsidRDefault="00EF5F35">
      <w:pPr>
        <w:jc w:val="center"/>
        <w:rPr>
          <w:rFonts w:ascii="Arial" w:hAnsi="Arial"/>
          <w:b/>
          <w:sz w:val="24"/>
        </w:rPr>
      </w:pPr>
    </w:p>
    <w:p w:rsidR="00EF5F35" w:rsidRDefault="00EF5F35">
      <w:pPr>
        <w:jc w:val="center"/>
        <w:rPr>
          <w:rFonts w:ascii="Arial" w:hAnsi="Arial"/>
          <w:b/>
          <w:sz w:val="24"/>
        </w:rPr>
      </w:pPr>
    </w:p>
    <w:p w:rsidR="00EF5F35" w:rsidRDefault="00A7316A">
      <w:pPr>
        <w:jc w:val="center"/>
        <w:rPr>
          <w:rFonts w:ascii="Arial" w:hAnsi="Arial"/>
          <w:b/>
          <w:sz w:val="24"/>
          <w:u w:val="single"/>
        </w:rPr>
      </w:pPr>
      <w:r>
        <w:rPr>
          <w:rFonts w:ascii="Arial" w:hAnsi="Arial"/>
          <w:b/>
          <w:sz w:val="24"/>
          <w:u w:val="single"/>
        </w:rPr>
        <w:t>TEXTS</w:t>
      </w:r>
    </w:p>
    <w:p w:rsidR="00EF5F35" w:rsidRDefault="00EF5F35">
      <w:pPr>
        <w:jc w:val="center"/>
        <w:rPr>
          <w:rFonts w:ascii="Arial" w:hAnsi="Arial"/>
          <w:b/>
          <w:sz w:val="24"/>
        </w:rPr>
      </w:pPr>
    </w:p>
    <w:p w:rsidR="00EF5F35" w:rsidRDefault="00A7316A">
      <w:pPr>
        <w:rPr>
          <w:rFonts w:ascii="Arial" w:hAnsi="Arial"/>
          <w:sz w:val="24"/>
        </w:rPr>
      </w:pPr>
      <w:proofErr w:type="spellStart"/>
      <w:r>
        <w:rPr>
          <w:rFonts w:ascii="Arial" w:hAnsi="Arial"/>
          <w:sz w:val="24"/>
        </w:rPr>
        <w:t>Boorstin</w:t>
      </w:r>
      <w:proofErr w:type="spellEnd"/>
      <w:r>
        <w:rPr>
          <w:rFonts w:ascii="Arial" w:hAnsi="Arial"/>
          <w:sz w:val="24"/>
        </w:rPr>
        <w:t xml:space="preserve"> and Kelley.  </w:t>
      </w:r>
      <w:r>
        <w:rPr>
          <w:rFonts w:ascii="Arial" w:hAnsi="Arial"/>
          <w:sz w:val="24"/>
          <w:u w:val="single"/>
        </w:rPr>
        <w:t>A History of the United States</w:t>
      </w:r>
      <w:r>
        <w:rPr>
          <w:rFonts w:ascii="Arial" w:hAnsi="Arial"/>
          <w:sz w:val="24"/>
        </w:rPr>
        <w:t xml:space="preserve">.  </w:t>
      </w:r>
      <w:proofErr w:type="spellStart"/>
      <w:r>
        <w:rPr>
          <w:rFonts w:ascii="Arial" w:hAnsi="Arial"/>
          <w:sz w:val="24"/>
        </w:rPr>
        <w:t>Ginn</w:t>
      </w:r>
      <w:proofErr w:type="spellEnd"/>
      <w:r>
        <w:rPr>
          <w:rFonts w:ascii="Arial" w:hAnsi="Arial"/>
          <w:sz w:val="24"/>
        </w:rPr>
        <w:t xml:space="preserve"> and Company.</w:t>
      </w:r>
    </w:p>
    <w:p w:rsidR="00EF5F35" w:rsidRDefault="00EF5F35">
      <w:pPr>
        <w:rPr>
          <w:rFonts w:ascii="Arial" w:hAnsi="Arial"/>
          <w:sz w:val="24"/>
        </w:rPr>
      </w:pPr>
    </w:p>
    <w:p w:rsidR="00EF5F35" w:rsidRDefault="00F16107">
      <w:pPr>
        <w:rPr>
          <w:rFonts w:ascii="Arial" w:hAnsi="Arial"/>
          <w:sz w:val="24"/>
        </w:rPr>
      </w:pPr>
      <w:r>
        <w:rPr>
          <w:rFonts w:ascii="Arial" w:hAnsi="Arial"/>
          <w:sz w:val="24"/>
        </w:rPr>
        <w:t>Bailey</w:t>
      </w:r>
      <w:r w:rsidR="00A7316A">
        <w:rPr>
          <w:rFonts w:ascii="Arial" w:hAnsi="Arial"/>
          <w:sz w:val="24"/>
        </w:rPr>
        <w:t xml:space="preserve"> and Kennedy.  </w:t>
      </w:r>
      <w:r w:rsidR="00A7316A">
        <w:rPr>
          <w:rFonts w:ascii="Arial" w:hAnsi="Arial"/>
          <w:sz w:val="24"/>
          <w:u w:val="single"/>
        </w:rPr>
        <w:t>The American Pageant</w:t>
      </w:r>
      <w:r w:rsidR="00A7316A">
        <w:rPr>
          <w:rFonts w:ascii="Arial" w:hAnsi="Arial"/>
          <w:sz w:val="24"/>
        </w:rPr>
        <w:t>.  D.C. Heath and Company.</w:t>
      </w:r>
    </w:p>
    <w:p w:rsidR="00EF5F35" w:rsidRDefault="00EF5F35">
      <w:pPr>
        <w:rPr>
          <w:rFonts w:ascii="Arial" w:hAnsi="Arial"/>
          <w:sz w:val="24"/>
        </w:rPr>
      </w:pPr>
    </w:p>
    <w:p w:rsidR="00EF5F35" w:rsidRDefault="00EF5F35">
      <w:pPr>
        <w:rPr>
          <w:rFonts w:ascii="Arial" w:hAnsi="Arial"/>
          <w:sz w:val="24"/>
        </w:rPr>
      </w:pPr>
    </w:p>
    <w:p w:rsidR="00EF5F35" w:rsidRDefault="00EF5F35">
      <w:pPr>
        <w:rPr>
          <w:rFonts w:ascii="Arial" w:hAnsi="Arial"/>
          <w:sz w:val="24"/>
        </w:rPr>
      </w:pPr>
    </w:p>
    <w:p w:rsidR="00EF5F35" w:rsidRDefault="00A7316A">
      <w:pPr>
        <w:jc w:val="center"/>
        <w:rPr>
          <w:rFonts w:ascii="Arial" w:hAnsi="Arial"/>
          <w:sz w:val="24"/>
        </w:rPr>
      </w:pPr>
      <w:r>
        <w:rPr>
          <w:rFonts w:ascii="Arial" w:hAnsi="Arial"/>
          <w:b/>
          <w:sz w:val="24"/>
          <w:u w:val="single"/>
        </w:rPr>
        <w:t>CLASS OBJECTIVES AND GOALS</w:t>
      </w:r>
    </w:p>
    <w:p w:rsidR="00EF5F35" w:rsidRDefault="00EF5F35">
      <w:pPr>
        <w:rPr>
          <w:rFonts w:ascii="Arial" w:hAnsi="Arial"/>
          <w:sz w:val="24"/>
        </w:rPr>
      </w:pPr>
    </w:p>
    <w:p w:rsidR="00EF5F35" w:rsidRDefault="00A7316A">
      <w:pPr>
        <w:rPr>
          <w:rFonts w:ascii="Arial" w:hAnsi="Arial"/>
          <w:sz w:val="24"/>
        </w:rPr>
      </w:pPr>
      <w:r>
        <w:rPr>
          <w:rFonts w:ascii="Arial" w:hAnsi="Arial"/>
          <w:sz w:val="24"/>
        </w:rPr>
        <w:t>History of the Americas Honors Part II is a year-long interdisciplinary course designed to meet requirements in Junior Social Studies Honors.  The course is structured to consider history through a thematic approach, beginning with Sectionalism up to and including the Pre-World War II Era.  Students will individually and collectively examine the major epoch of the Americas while evaluating social, political and economic trends throughout.   Topics dealing with music, art and drama which are integral to a study of history will also be assessed.</w:t>
      </w:r>
    </w:p>
    <w:p w:rsidR="00EF5F35" w:rsidRDefault="00EF5F35">
      <w:pPr>
        <w:rPr>
          <w:rFonts w:ascii="Arial" w:hAnsi="Arial"/>
          <w:sz w:val="24"/>
        </w:rPr>
      </w:pPr>
    </w:p>
    <w:p w:rsidR="00EF5F35" w:rsidRDefault="00EF5F35">
      <w:pPr>
        <w:rPr>
          <w:rFonts w:ascii="Arial" w:hAnsi="Arial"/>
          <w:sz w:val="24"/>
        </w:rPr>
      </w:pPr>
    </w:p>
    <w:p w:rsidR="00EF5F35" w:rsidRDefault="00A7316A">
      <w:pPr>
        <w:jc w:val="center"/>
        <w:rPr>
          <w:rFonts w:ascii="Arial" w:hAnsi="Arial"/>
          <w:b/>
          <w:sz w:val="24"/>
          <w:u w:val="single"/>
        </w:rPr>
      </w:pPr>
      <w:r>
        <w:rPr>
          <w:rFonts w:ascii="Arial" w:hAnsi="Arial"/>
          <w:b/>
          <w:sz w:val="24"/>
          <w:u w:val="single"/>
        </w:rPr>
        <w:t>TOPICS FOR IN-DEPTH COVERAGE 20</w:t>
      </w:r>
      <w:r w:rsidR="00AD1B39">
        <w:rPr>
          <w:rFonts w:ascii="Arial" w:hAnsi="Arial"/>
          <w:b/>
          <w:sz w:val="24"/>
          <w:u w:val="single"/>
        </w:rPr>
        <w:t>14</w:t>
      </w:r>
      <w:r>
        <w:rPr>
          <w:rFonts w:ascii="Arial" w:hAnsi="Arial"/>
          <w:b/>
          <w:sz w:val="24"/>
          <w:u w:val="single"/>
        </w:rPr>
        <w:t>-20</w:t>
      </w:r>
      <w:r w:rsidR="00AD1B39">
        <w:rPr>
          <w:rFonts w:ascii="Arial" w:hAnsi="Arial"/>
          <w:b/>
          <w:sz w:val="24"/>
          <w:u w:val="single"/>
        </w:rPr>
        <w:t>15</w:t>
      </w:r>
    </w:p>
    <w:p w:rsidR="00EF5F35" w:rsidRDefault="00EF5F35">
      <w:pPr>
        <w:jc w:val="center"/>
        <w:rPr>
          <w:rFonts w:ascii="Arial" w:hAnsi="Arial"/>
          <w:b/>
          <w:sz w:val="24"/>
          <w:u w:val="single"/>
        </w:rPr>
      </w:pPr>
    </w:p>
    <w:p w:rsidR="00EF5F35" w:rsidRDefault="00EF5F35">
      <w:pPr>
        <w:rPr>
          <w:rFonts w:ascii="Arial" w:hAnsi="Arial"/>
          <w:sz w:val="24"/>
        </w:rPr>
      </w:pPr>
    </w:p>
    <w:p w:rsidR="00EF5F35" w:rsidRDefault="00A7316A">
      <w:pPr>
        <w:rPr>
          <w:rFonts w:ascii="Arial" w:hAnsi="Arial"/>
          <w:sz w:val="24"/>
        </w:rPr>
      </w:pPr>
      <w:r>
        <w:rPr>
          <w:rFonts w:ascii="Arial" w:hAnsi="Arial"/>
          <w:sz w:val="24"/>
        </w:rPr>
        <w:t>The Flourishing Land</w:t>
      </w:r>
    </w:p>
    <w:p w:rsidR="00EF5F35" w:rsidRDefault="00A7316A">
      <w:pPr>
        <w:rPr>
          <w:rFonts w:ascii="Arial" w:hAnsi="Arial"/>
          <w:sz w:val="24"/>
        </w:rPr>
      </w:pPr>
      <w:r>
        <w:rPr>
          <w:rFonts w:ascii="Arial" w:hAnsi="Arial"/>
          <w:sz w:val="24"/>
        </w:rPr>
        <w:t>The Industrial Revolution</w:t>
      </w:r>
    </w:p>
    <w:p w:rsidR="00EF5F35" w:rsidRDefault="00A7316A">
      <w:pPr>
        <w:rPr>
          <w:rFonts w:ascii="Arial" w:hAnsi="Arial"/>
          <w:sz w:val="24"/>
        </w:rPr>
      </w:pPr>
      <w:r>
        <w:rPr>
          <w:rFonts w:ascii="Arial" w:hAnsi="Arial"/>
          <w:sz w:val="24"/>
        </w:rPr>
        <w:t>The Rise of the West</w:t>
      </w:r>
    </w:p>
    <w:p w:rsidR="00EF5F35" w:rsidRDefault="00A7316A">
      <w:pPr>
        <w:rPr>
          <w:rFonts w:ascii="Arial" w:hAnsi="Arial"/>
          <w:sz w:val="24"/>
        </w:rPr>
      </w:pPr>
      <w:r>
        <w:rPr>
          <w:rFonts w:ascii="Arial" w:hAnsi="Arial"/>
          <w:sz w:val="24"/>
        </w:rPr>
        <w:t>The Cotton Kingdom</w:t>
      </w:r>
    </w:p>
    <w:p w:rsidR="00EF5F35" w:rsidRDefault="00A7316A">
      <w:pPr>
        <w:rPr>
          <w:rFonts w:ascii="Arial" w:hAnsi="Arial"/>
          <w:sz w:val="24"/>
        </w:rPr>
      </w:pPr>
      <w:r>
        <w:rPr>
          <w:rFonts w:ascii="Arial" w:hAnsi="Arial"/>
          <w:sz w:val="24"/>
        </w:rPr>
        <w:t>The Age of Reform</w:t>
      </w:r>
    </w:p>
    <w:p w:rsidR="00EF5F35" w:rsidRDefault="00A7316A">
      <w:pPr>
        <w:rPr>
          <w:rFonts w:ascii="Arial" w:hAnsi="Arial"/>
          <w:sz w:val="24"/>
        </w:rPr>
      </w:pPr>
      <w:r>
        <w:rPr>
          <w:rFonts w:ascii="Arial" w:hAnsi="Arial"/>
          <w:sz w:val="24"/>
        </w:rPr>
        <w:t xml:space="preserve">War </w:t>
      </w:r>
      <w:r w:rsidR="00470F77">
        <w:rPr>
          <w:rFonts w:ascii="Arial" w:hAnsi="Arial"/>
          <w:sz w:val="24"/>
        </w:rPr>
        <w:t>with</w:t>
      </w:r>
      <w:r>
        <w:rPr>
          <w:rFonts w:ascii="Arial" w:hAnsi="Arial"/>
          <w:sz w:val="24"/>
        </w:rPr>
        <w:t xml:space="preserve"> Mexico</w:t>
      </w:r>
    </w:p>
    <w:p w:rsidR="00EF5F35" w:rsidRDefault="00A7316A">
      <w:pPr>
        <w:rPr>
          <w:rFonts w:ascii="Arial" w:hAnsi="Arial"/>
          <w:sz w:val="24"/>
        </w:rPr>
      </w:pPr>
      <w:r>
        <w:rPr>
          <w:rFonts w:ascii="Arial" w:hAnsi="Arial"/>
          <w:sz w:val="24"/>
        </w:rPr>
        <w:t>The Compromise of 1850</w:t>
      </w:r>
    </w:p>
    <w:p w:rsidR="00EF5F35" w:rsidRDefault="00A7316A">
      <w:pPr>
        <w:rPr>
          <w:rFonts w:ascii="Arial" w:hAnsi="Arial"/>
          <w:sz w:val="24"/>
        </w:rPr>
      </w:pPr>
      <w:r>
        <w:rPr>
          <w:rFonts w:ascii="Arial" w:hAnsi="Arial"/>
          <w:sz w:val="24"/>
        </w:rPr>
        <w:t>The Nation Comes Apart</w:t>
      </w:r>
    </w:p>
    <w:p w:rsidR="00EF5F35" w:rsidRDefault="00A7316A">
      <w:pPr>
        <w:rPr>
          <w:rFonts w:ascii="Arial" w:hAnsi="Arial"/>
          <w:sz w:val="24"/>
        </w:rPr>
      </w:pPr>
      <w:r>
        <w:rPr>
          <w:rFonts w:ascii="Arial" w:hAnsi="Arial"/>
          <w:sz w:val="24"/>
        </w:rPr>
        <w:t>The Failure of the Politicians</w:t>
      </w:r>
    </w:p>
    <w:p w:rsidR="00EF5F35" w:rsidRDefault="00A7316A">
      <w:pPr>
        <w:rPr>
          <w:rFonts w:ascii="Arial" w:hAnsi="Arial"/>
          <w:sz w:val="24"/>
        </w:rPr>
      </w:pPr>
      <w:r>
        <w:rPr>
          <w:rFonts w:ascii="Arial" w:hAnsi="Arial"/>
          <w:sz w:val="24"/>
        </w:rPr>
        <w:t>The Civil War</w:t>
      </w:r>
    </w:p>
    <w:p w:rsidR="00EF5F35" w:rsidRDefault="00A7316A">
      <w:pPr>
        <w:rPr>
          <w:rFonts w:ascii="Arial" w:hAnsi="Arial"/>
          <w:sz w:val="24"/>
        </w:rPr>
      </w:pPr>
      <w:r>
        <w:rPr>
          <w:rFonts w:ascii="Arial" w:hAnsi="Arial"/>
          <w:sz w:val="24"/>
        </w:rPr>
        <w:t>Reconstruction</w:t>
      </w:r>
    </w:p>
    <w:p w:rsidR="00EF5F35" w:rsidRDefault="00A7316A">
      <w:pPr>
        <w:rPr>
          <w:rFonts w:ascii="Arial" w:hAnsi="Arial"/>
          <w:sz w:val="24"/>
        </w:rPr>
      </w:pPr>
      <w:r>
        <w:rPr>
          <w:rFonts w:ascii="Arial" w:hAnsi="Arial"/>
          <w:sz w:val="24"/>
        </w:rPr>
        <w:t>The Passing of the Frontier</w:t>
      </w:r>
    </w:p>
    <w:p w:rsidR="00EF5F35" w:rsidRDefault="00A7316A">
      <w:pPr>
        <w:rPr>
          <w:rFonts w:ascii="Arial" w:hAnsi="Arial"/>
          <w:sz w:val="24"/>
        </w:rPr>
      </w:pPr>
      <w:r>
        <w:rPr>
          <w:rFonts w:ascii="Arial" w:hAnsi="Arial"/>
          <w:sz w:val="24"/>
        </w:rPr>
        <w:t>Native American Resettlement</w:t>
      </w:r>
    </w:p>
    <w:p w:rsidR="00EF5F35" w:rsidRDefault="00A7316A">
      <w:pPr>
        <w:rPr>
          <w:rFonts w:ascii="Arial" w:hAnsi="Arial"/>
          <w:sz w:val="24"/>
        </w:rPr>
      </w:pPr>
      <w:r>
        <w:rPr>
          <w:rFonts w:ascii="Arial" w:hAnsi="Arial"/>
          <w:sz w:val="24"/>
        </w:rPr>
        <w:t>The Nation Transformed</w:t>
      </w:r>
    </w:p>
    <w:p w:rsidR="00EF5F35" w:rsidRDefault="00A7316A">
      <w:pPr>
        <w:rPr>
          <w:rFonts w:ascii="Arial" w:hAnsi="Arial"/>
          <w:sz w:val="24"/>
        </w:rPr>
      </w:pPr>
      <w:r>
        <w:rPr>
          <w:rFonts w:ascii="Arial" w:hAnsi="Arial"/>
          <w:sz w:val="24"/>
        </w:rPr>
        <w:t>Railroads and Big Business</w:t>
      </w:r>
    </w:p>
    <w:p w:rsidR="00EF5F35" w:rsidRDefault="00A7316A">
      <w:pPr>
        <w:rPr>
          <w:rFonts w:ascii="Arial" w:hAnsi="Arial"/>
          <w:sz w:val="24"/>
        </w:rPr>
      </w:pPr>
      <w:r>
        <w:rPr>
          <w:rFonts w:ascii="Arial" w:hAnsi="Arial"/>
          <w:sz w:val="24"/>
        </w:rPr>
        <w:t>Labor Begins to Organize</w:t>
      </w:r>
    </w:p>
    <w:p w:rsidR="00EF5F35" w:rsidRDefault="00A7316A">
      <w:pPr>
        <w:rPr>
          <w:rFonts w:ascii="Arial" w:hAnsi="Arial"/>
          <w:sz w:val="24"/>
        </w:rPr>
      </w:pPr>
      <w:r>
        <w:rPr>
          <w:rFonts w:ascii="Arial" w:hAnsi="Arial"/>
          <w:sz w:val="24"/>
        </w:rPr>
        <w:t>The Challenge of the Cities</w:t>
      </w:r>
    </w:p>
    <w:p w:rsidR="00EF5F35" w:rsidRDefault="00A7316A">
      <w:pPr>
        <w:rPr>
          <w:rFonts w:ascii="Arial" w:hAnsi="Arial"/>
          <w:sz w:val="24"/>
        </w:rPr>
      </w:pPr>
      <w:r>
        <w:rPr>
          <w:rFonts w:ascii="Arial" w:hAnsi="Arial"/>
          <w:sz w:val="24"/>
        </w:rPr>
        <w:t>Politics in the Gilded Age</w:t>
      </w:r>
    </w:p>
    <w:p w:rsidR="00EF5F35" w:rsidRDefault="00A7316A">
      <w:pPr>
        <w:rPr>
          <w:rFonts w:ascii="Arial" w:hAnsi="Arial"/>
          <w:sz w:val="24"/>
        </w:rPr>
      </w:pPr>
      <w:r>
        <w:rPr>
          <w:rFonts w:ascii="Arial" w:hAnsi="Arial"/>
          <w:sz w:val="24"/>
        </w:rPr>
        <w:br w:type="page"/>
      </w:r>
    </w:p>
    <w:p w:rsidR="00EF5F35" w:rsidRDefault="00A7316A">
      <w:pPr>
        <w:rPr>
          <w:rFonts w:ascii="Arial" w:hAnsi="Arial"/>
          <w:sz w:val="24"/>
        </w:rPr>
      </w:pPr>
      <w:r>
        <w:rPr>
          <w:rFonts w:ascii="Arial" w:hAnsi="Arial"/>
          <w:sz w:val="24"/>
        </w:rPr>
        <w:lastRenderedPageBreak/>
        <w:t>Democratic Reforms and World Power</w:t>
      </w:r>
    </w:p>
    <w:p w:rsidR="00EF5F35" w:rsidRDefault="00A7316A">
      <w:pPr>
        <w:rPr>
          <w:rFonts w:ascii="Arial" w:hAnsi="Arial"/>
          <w:sz w:val="24"/>
        </w:rPr>
      </w:pPr>
      <w:r>
        <w:rPr>
          <w:rFonts w:ascii="Arial" w:hAnsi="Arial"/>
          <w:sz w:val="24"/>
        </w:rPr>
        <w:t>The United States and the Great War</w:t>
      </w:r>
    </w:p>
    <w:p w:rsidR="00EF5F35" w:rsidRDefault="00A7316A">
      <w:pPr>
        <w:rPr>
          <w:rFonts w:ascii="Arial" w:hAnsi="Arial"/>
          <w:sz w:val="24"/>
        </w:rPr>
      </w:pPr>
      <w:r>
        <w:rPr>
          <w:rFonts w:ascii="Arial" w:hAnsi="Arial"/>
          <w:sz w:val="24"/>
        </w:rPr>
        <w:t>From Boom to Bust (1918-1932)</w:t>
      </w:r>
    </w:p>
    <w:p w:rsidR="00EF5F35" w:rsidRDefault="00A7316A">
      <w:pPr>
        <w:rPr>
          <w:rFonts w:ascii="Arial" w:hAnsi="Arial"/>
          <w:sz w:val="24"/>
        </w:rPr>
      </w:pPr>
      <w:r>
        <w:rPr>
          <w:rFonts w:ascii="Arial" w:hAnsi="Arial"/>
          <w:sz w:val="24"/>
        </w:rPr>
        <w:t>Life in the Jazz Age</w:t>
      </w:r>
    </w:p>
    <w:p w:rsidR="00EF5F35" w:rsidRDefault="00A7316A">
      <w:pPr>
        <w:rPr>
          <w:rFonts w:ascii="Arial" w:hAnsi="Arial"/>
          <w:sz w:val="24"/>
        </w:rPr>
      </w:pPr>
      <w:r>
        <w:rPr>
          <w:rFonts w:ascii="Arial" w:hAnsi="Arial"/>
          <w:sz w:val="24"/>
        </w:rPr>
        <w:t>A Return to Normalcy</w:t>
      </w:r>
    </w:p>
    <w:p w:rsidR="00EF5F35" w:rsidRDefault="00A7316A">
      <w:pPr>
        <w:rPr>
          <w:rFonts w:ascii="Arial" w:hAnsi="Arial"/>
          <w:sz w:val="24"/>
        </w:rPr>
      </w:pPr>
      <w:r>
        <w:rPr>
          <w:rFonts w:ascii="Arial" w:hAnsi="Arial"/>
          <w:sz w:val="24"/>
        </w:rPr>
        <w:t>The Coming of the Great Depression</w:t>
      </w:r>
    </w:p>
    <w:p w:rsidR="00EF5F35" w:rsidRDefault="00A7316A">
      <w:pPr>
        <w:rPr>
          <w:rFonts w:ascii="Arial" w:hAnsi="Arial"/>
          <w:sz w:val="24"/>
        </w:rPr>
      </w:pPr>
      <w:r>
        <w:rPr>
          <w:rFonts w:ascii="Arial" w:hAnsi="Arial"/>
          <w:sz w:val="24"/>
        </w:rPr>
        <w:t>From Recovery to Reform</w:t>
      </w:r>
    </w:p>
    <w:p w:rsidR="00EF5F35" w:rsidRDefault="00A7316A">
      <w:pPr>
        <w:rPr>
          <w:rFonts w:ascii="Arial" w:hAnsi="Arial"/>
          <w:sz w:val="24"/>
        </w:rPr>
      </w:pPr>
      <w:r>
        <w:rPr>
          <w:rFonts w:ascii="Arial" w:hAnsi="Arial"/>
          <w:sz w:val="24"/>
        </w:rPr>
        <w:t>Reshaping American Life</w:t>
      </w:r>
    </w:p>
    <w:p w:rsidR="00EF5F35" w:rsidRDefault="00A7316A">
      <w:pPr>
        <w:rPr>
          <w:rFonts w:ascii="Arial" w:hAnsi="Arial"/>
          <w:sz w:val="24"/>
        </w:rPr>
      </w:pPr>
      <w:r>
        <w:rPr>
          <w:rFonts w:ascii="Arial" w:hAnsi="Arial"/>
          <w:sz w:val="24"/>
        </w:rPr>
        <w:t>Problems on the Farm</w:t>
      </w:r>
    </w:p>
    <w:p w:rsidR="00EF5F35" w:rsidRDefault="00A7316A">
      <w:pPr>
        <w:rPr>
          <w:rFonts w:ascii="Arial" w:hAnsi="Arial"/>
          <w:sz w:val="24"/>
        </w:rPr>
      </w:pPr>
      <w:r>
        <w:rPr>
          <w:rFonts w:ascii="Arial" w:hAnsi="Arial"/>
          <w:sz w:val="24"/>
        </w:rPr>
        <w:t>The New Deal and Women</w:t>
      </w:r>
    </w:p>
    <w:p w:rsidR="00EF5F35" w:rsidRDefault="00A7316A">
      <w:pPr>
        <w:rPr>
          <w:rFonts w:ascii="Arial" w:hAnsi="Arial"/>
          <w:sz w:val="24"/>
        </w:rPr>
      </w:pPr>
      <w:r>
        <w:rPr>
          <w:rFonts w:ascii="Arial" w:hAnsi="Arial"/>
          <w:sz w:val="24"/>
        </w:rPr>
        <w:t>The Struggle of Labor</w:t>
      </w:r>
    </w:p>
    <w:p w:rsidR="00EF5F35" w:rsidRDefault="00A7316A">
      <w:pPr>
        <w:rPr>
          <w:rFonts w:ascii="Arial" w:hAnsi="Arial"/>
          <w:b/>
          <w:sz w:val="24"/>
          <w:u w:val="single"/>
        </w:rPr>
      </w:pPr>
      <w:proofErr w:type="spellStart"/>
      <w:r>
        <w:rPr>
          <w:rFonts w:ascii="Arial" w:hAnsi="Arial"/>
          <w:sz w:val="24"/>
        </w:rPr>
        <w:t>Pre World</w:t>
      </w:r>
      <w:proofErr w:type="spellEnd"/>
      <w:r>
        <w:rPr>
          <w:rFonts w:ascii="Arial" w:hAnsi="Arial"/>
          <w:sz w:val="24"/>
        </w:rPr>
        <w:t xml:space="preserve"> War II</w:t>
      </w:r>
    </w:p>
    <w:p w:rsidR="00EF5F35" w:rsidRDefault="00EF5F35">
      <w:pPr>
        <w:jc w:val="center"/>
        <w:rPr>
          <w:rFonts w:ascii="Arial" w:hAnsi="Arial"/>
          <w:b/>
          <w:sz w:val="24"/>
          <w:u w:val="single"/>
        </w:rPr>
      </w:pPr>
    </w:p>
    <w:p w:rsidR="00EF5F35" w:rsidRDefault="00A7316A">
      <w:pPr>
        <w:jc w:val="center"/>
        <w:rPr>
          <w:rFonts w:ascii="Arial" w:hAnsi="Arial"/>
          <w:b/>
          <w:sz w:val="24"/>
          <w:u w:val="single"/>
        </w:rPr>
      </w:pPr>
      <w:r>
        <w:rPr>
          <w:rFonts w:ascii="Arial" w:hAnsi="Arial"/>
          <w:b/>
          <w:sz w:val="24"/>
          <w:u w:val="single"/>
        </w:rPr>
        <w:t>GLOBAL UPDATES</w:t>
      </w:r>
    </w:p>
    <w:p w:rsidR="00EF5F35" w:rsidRDefault="00EF5F35">
      <w:pPr>
        <w:jc w:val="center"/>
        <w:rPr>
          <w:rFonts w:ascii="Arial" w:hAnsi="Arial"/>
          <w:b/>
          <w:sz w:val="24"/>
          <w:u w:val="single"/>
        </w:rPr>
      </w:pPr>
    </w:p>
    <w:p w:rsidR="00EF5F35" w:rsidRDefault="00A7316A">
      <w:pPr>
        <w:rPr>
          <w:rFonts w:ascii="Arial" w:hAnsi="Arial"/>
          <w:sz w:val="24"/>
        </w:rPr>
      </w:pPr>
      <w:r>
        <w:rPr>
          <w:rFonts w:ascii="Arial" w:hAnsi="Arial"/>
          <w:sz w:val="24"/>
        </w:rPr>
        <w:t xml:space="preserve">Format:  </w:t>
      </w:r>
      <w:r w:rsidRPr="00470F77">
        <w:rPr>
          <w:rFonts w:ascii="Arial" w:hAnsi="Arial"/>
          <w:i/>
          <w:sz w:val="24"/>
          <w:u w:val="single"/>
        </w:rPr>
        <w:t>Newsweek,</w:t>
      </w:r>
      <w:r>
        <w:rPr>
          <w:rFonts w:ascii="Arial" w:hAnsi="Arial"/>
          <w:i/>
          <w:sz w:val="24"/>
        </w:rPr>
        <w:t xml:space="preserve"> </w:t>
      </w:r>
      <w:r>
        <w:rPr>
          <w:rFonts w:ascii="Arial" w:hAnsi="Arial"/>
          <w:sz w:val="24"/>
        </w:rPr>
        <w:t>"Title", date, page.</w:t>
      </w:r>
    </w:p>
    <w:p w:rsidR="00EF5F35" w:rsidRDefault="00A7316A">
      <w:pPr>
        <w:rPr>
          <w:rFonts w:ascii="Arial" w:hAnsi="Arial"/>
          <w:sz w:val="24"/>
        </w:rPr>
      </w:pPr>
      <w:r>
        <w:rPr>
          <w:rFonts w:ascii="Arial" w:hAnsi="Arial"/>
          <w:sz w:val="24"/>
        </w:rPr>
        <w:tab/>
        <w:t xml:space="preserve">  </w:t>
      </w:r>
      <w:r w:rsidR="00F16107">
        <w:rPr>
          <w:rFonts w:ascii="Arial" w:hAnsi="Arial"/>
          <w:sz w:val="24"/>
        </w:rPr>
        <w:t>The summary should be at least three paragraphs, in</w:t>
      </w:r>
      <w:r>
        <w:rPr>
          <w:rFonts w:ascii="Arial" w:hAnsi="Arial"/>
          <w:sz w:val="24"/>
        </w:rPr>
        <w:t xml:space="preserve"> your own words and opinion of the article i</w:t>
      </w:r>
      <w:r w:rsidR="00F16107">
        <w:rPr>
          <w:rFonts w:ascii="Arial" w:hAnsi="Arial"/>
          <w:sz w:val="24"/>
        </w:rPr>
        <w:t>s also in</w:t>
      </w:r>
      <w:r>
        <w:rPr>
          <w:rFonts w:ascii="Arial" w:hAnsi="Arial"/>
          <w:sz w:val="24"/>
        </w:rPr>
        <w:t xml:space="preserve"> your own words.</w:t>
      </w:r>
      <w:r w:rsidR="00F16107">
        <w:rPr>
          <w:rFonts w:ascii="Arial" w:hAnsi="Arial"/>
          <w:sz w:val="24"/>
        </w:rPr>
        <w:t xml:space="preserve">  This assignment must be typed.</w:t>
      </w:r>
    </w:p>
    <w:p w:rsidR="00EF5F35" w:rsidRDefault="00EF5F35">
      <w:pPr>
        <w:rPr>
          <w:rFonts w:ascii="Arial" w:hAnsi="Arial"/>
          <w:sz w:val="24"/>
        </w:rPr>
      </w:pPr>
    </w:p>
    <w:p w:rsidR="00EF5F35" w:rsidRDefault="00A7316A">
      <w:pPr>
        <w:rPr>
          <w:rFonts w:ascii="Arial" w:hAnsi="Arial"/>
          <w:sz w:val="24"/>
        </w:rPr>
      </w:pPr>
      <w:r>
        <w:rPr>
          <w:rFonts w:ascii="Arial" w:hAnsi="Arial"/>
          <w:sz w:val="24"/>
        </w:rPr>
        <w:t>Current events play a major part in our lives and will be discussed regularly.  Students should watch, listen to and/or read the news on a daily basis.</w:t>
      </w:r>
    </w:p>
    <w:p w:rsidR="00EF5F35" w:rsidRDefault="00EF5F35">
      <w:pPr>
        <w:rPr>
          <w:rFonts w:ascii="Arial" w:hAnsi="Arial"/>
          <w:sz w:val="24"/>
        </w:rPr>
      </w:pPr>
    </w:p>
    <w:p w:rsidR="00A7316A" w:rsidRDefault="00A7316A">
      <w:pPr>
        <w:rPr>
          <w:rFonts w:ascii="Arial" w:hAnsi="Arial"/>
          <w:sz w:val="24"/>
        </w:rPr>
      </w:pPr>
      <w:r>
        <w:rPr>
          <w:rFonts w:ascii="Arial" w:hAnsi="Arial"/>
          <w:sz w:val="24"/>
        </w:rPr>
        <w:tab/>
      </w:r>
    </w:p>
    <w:sectPr w:rsidR="00A7316A" w:rsidSect="00EF5F35">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evenAndOddHeader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77"/>
    <w:rsid w:val="003B63A6"/>
    <w:rsid w:val="00470F77"/>
    <w:rsid w:val="00A00ACA"/>
    <w:rsid w:val="00A7316A"/>
    <w:rsid w:val="00AD1B39"/>
    <w:rsid w:val="00EF5F35"/>
    <w:rsid w:val="00F1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0393A8-E02B-4CF8-B045-BAF97B9A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35"/>
    <w:pPr>
      <w:overflowPunct w:val="0"/>
      <w:autoSpaceDE w:val="0"/>
      <w:autoSpaceDN w:val="0"/>
      <w:adjustRightInd w:val="0"/>
      <w:textAlignment w:val="baseline"/>
    </w:pPr>
  </w:style>
  <w:style w:type="paragraph" w:styleId="Heading1">
    <w:name w:val="heading 1"/>
    <w:basedOn w:val="Normal"/>
    <w:next w:val="Normal"/>
    <w:qFormat/>
    <w:rsid w:val="00EF5F3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5020-1248-40D0-B670-7ECEAF67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MERCYHURST PREPARATORY SCHOOL</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MERCYHURST PREPARATORY SCHOOL</dc:title>
  <dc:creator>Stephen Andrachek</dc:creator>
  <cp:lastModifiedBy>Betti, Carla</cp:lastModifiedBy>
  <cp:revision>2</cp:revision>
  <cp:lastPrinted>2007-08-27T01:25:00Z</cp:lastPrinted>
  <dcterms:created xsi:type="dcterms:W3CDTF">2014-08-25T15:10:00Z</dcterms:created>
  <dcterms:modified xsi:type="dcterms:W3CDTF">2014-08-25T15:10:00Z</dcterms:modified>
</cp:coreProperties>
</file>