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0333" w14:textId="77777777" w:rsidR="00D35C85" w:rsidRPr="002D0813" w:rsidRDefault="00D35C85" w:rsidP="00D35C85">
      <w:pPr>
        <w:widowControl w:val="0"/>
        <w:autoSpaceDE w:val="0"/>
        <w:autoSpaceDN w:val="0"/>
        <w:adjustRightInd w:val="0"/>
        <w:rPr>
          <w:rFonts w:ascii="Consolas" w:hAnsi="Consolas" w:cs="Consolas"/>
        </w:rPr>
      </w:pPr>
    </w:p>
    <w:p w14:paraId="5F5FA1D0" w14:textId="1B13E377" w:rsidR="00D35C85" w:rsidRPr="002D0813" w:rsidRDefault="001C5062" w:rsidP="00703737">
      <w:pPr>
        <w:widowControl w:val="0"/>
        <w:autoSpaceDE w:val="0"/>
        <w:autoSpaceDN w:val="0"/>
        <w:adjustRightInd w:val="0"/>
        <w:ind w:left="1440" w:hanging="1440"/>
        <w:jc w:val="center"/>
        <w:rPr>
          <w:rFonts w:ascii="Consolas" w:hAnsi="Consolas" w:cs="Consolas"/>
        </w:rPr>
      </w:pPr>
      <w:bookmarkStart w:id="0" w:name="_GoBack"/>
      <w:bookmarkEnd w:id="0"/>
      <w:r>
        <w:rPr>
          <w:rFonts w:ascii="Consolas" w:hAnsi="Consolas" w:cs="Consolas"/>
        </w:rPr>
        <w:t>SAS 101 for Higher Education</w:t>
      </w:r>
      <w:r w:rsidR="00B34A07">
        <w:rPr>
          <w:rFonts w:ascii="Consolas" w:hAnsi="Consolas" w:cs="Consolas"/>
        </w:rPr>
        <w:t>*</w:t>
      </w:r>
    </w:p>
    <w:p w14:paraId="7362FA1B" w14:textId="77777777" w:rsidR="001C688D" w:rsidRPr="00A61007" w:rsidRDefault="001C688D" w:rsidP="008E1CB9">
      <w:pPr>
        <w:widowControl w:val="0"/>
        <w:autoSpaceDE w:val="0"/>
        <w:autoSpaceDN w:val="0"/>
        <w:adjustRightInd w:val="0"/>
        <w:rPr>
          <w:rFonts w:ascii="Calibri" w:hAnsi="Calibri" w:cs="Calibri"/>
        </w:rPr>
      </w:pPr>
    </w:p>
    <w:p w14:paraId="5B1F899C" w14:textId="24415016" w:rsidR="001C688D" w:rsidRPr="00A61007" w:rsidRDefault="001C688D" w:rsidP="008E1CB9">
      <w:pPr>
        <w:widowControl w:val="0"/>
        <w:autoSpaceDE w:val="0"/>
        <w:autoSpaceDN w:val="0"/>
        <w:adjustRightInd w:val="0"/>
        <w:rPr>
          <w:rFonts w:ascii="Calibri" w:hAnsi="Calibri" w:cs="Calibri"/>
        </w:rPr>
      </w:pPr>
      <w:r w:rsidRPr="00A61007">
        <w:rPr>
          <w:rFonts w:ascii="Calibri" w:hAnsi="Calibri" w:cs="Calibri"/>
        </w:rPr>
        <w:t>The Pennsylvania Department of Education is ple</w:t>
      </w:r>
      <w:r w:rsidR="00D778BC" w:rsidRPr="00A61007">
        <w:rPr>
          <w:rFonts w:ascii="Calibri" w:hAnsi="Calibri" w:cs="Calibri"/>
        </w:rPr>
        <w:t>ased to announce a 1-day workshop</w:t>
      </w:r>
      <w:r w:rsidR="00895743" w:rsidRPr="00A61007">
        <w:rPr>
          <w:rFonts w:ascii="Calibri" w:hAnsi="Calibri" w:cs="Calibri"/>
        </w:rPr>
        <w:t>: SAS</w:t>
      </w:r>
      <w:r w:rsidR="00D778BC" w:rsidRPr="00A61007">
        <w:rPr>
          <w:rFonts w:ascii="Calibri" w:hAnsi="Calibri" w:cs="Calibri"/>
        </w:rPr>
        <w:t xml:space="preserve"> 101</w:t>
      </w:r>
      <w:r w:rsidR="00895743" w:rsidRPr="00A61007">
        <w:rPr>
          <w:rFonts w:ascii="Calibri" w:hAnsi="Calibri" w:cs="Calibri"/>
        </w:rPr>
        <w:t xml:space="preserve"> for Higher Education. </w:t>
      </w:r>
      <w:r w:rsidR="00660871" w:rsidRPr="00A61007">
        <w:rPr>
          <w:rFonts w:ascii="Calibri" w:hAnsi="Calibri" w:cs="Calibri"/>
        </w:rPr>
        <w:t xml:space="preserve">This 6-hour workshop is designed not only to introduce the six elements of the Standards Aligned System </w:t>
      </w:r>
      <w:r w:rsidR="00801DDC" w:rsidRPr="00A61007">
        <w:rPr>
          <w:rFonts w:ascii="Calibri" w:hAnsi="Calibri" w:cs="Calibri"/>
        </w:rPr>
        <w:t>but also</w:t>
      </w:r>
      <w:r w:rsidR="00660871" w:rsidRPr="00A61007">
        <w:rPr>
          <w:rFonts w:ascii="Calibri" w:hAnsi="Calibri" w:cs="Calibri"/>
        </w:rPr>
        <w:t xml:space="preserve"> to highlight key elements in SAS that </w:t>
      </w:r>
      <w:proofErr w:type="gramStart"/>
      <w:r w:rsidR="00660871" w:rsidRPr="00A61007">
        <w:rPr>
          <w:rFonts w:ascii="Calibri" w:hAnsi="Calibri" w:cs="Calibri"/>
        </w:rPr>
        <w:t>may</w:t>
      </w:r>
      <w:proofErr w:type="gramEnd"/>
      <w:r w:rsidR="00660871" w:rsidRPr="00A61007">
        <w:rPr>
          <w:rFonts w:ascii="Calibri" w:hAnsi="Calibri" w:cs="Calibri"/>
        </w:rPr>
        <w:t xml:space="preserve"> be critical res</w:t>
      </w:r>
      <w:r w:rsidR="00B94111" w:rsidRPr="00A61007">
        <w:rPr>
          <w:rFonts w:ascii="Calibri" w:hAnsi="Calibri" w:cs="Calibri"/>
        </w:rPr>
        <w:t xml:space="preserve">ources for </w:t>
      </w:r>
      <w:r w:rsidR="00BC594E" w:rsidRPr="00A61007">
        <w:rPr>
          <w:rFonts w:ascii="Calibri" w:hAnsi="Calibri" w:cs="Calibri"/>
        </w:rPr>
        <w:t xml:space="preserve">instruction for </w:t>
      </w:r>
      <w:r w:rsidR="00B94111" w:rsidRPr="00A61007">
        <w:rPr>
          <w:rFonts w:ascii="Calibri" w:hAnsi="Calibri" w:cs="Calibri"/>
        </w:rPr>
        <w:t>pre-service teachers.</w:t>
      </w:r>
    </w:p>
    <w:p w14:paraId="24F00523" w14:textId="77777777" w:rsidR="00B94111" w:rsidRPr="00A61007" w:rsidRDefault="00B94111" w:rsidP="008E1CB9">
      <w:pPr>
        <w:widowControl w:val="0"/>
        <w:autoSpaceDE w:val="0"/>
        <w:autoSpaceDN w:val="0"/>
        <w:adjustRightInd w:val="0"/>
        <w:rPr>
          <w:rFonts w:ascii="Calibri" w:hAnsi="Calibri" w:cs="Calibri"/>
        </w:rPr>
      </w:pPr>
    </w:p>
    <w:p w14:paraId="0C47C258" w14:textId="162AE763" w:rsidR="00B94111" w:rsidRPr="00A61007" w:rsidRDefault="00B94111" w:rsidP="008E1CB9">
      <w:pPr>
        <w:widowControl w:val="0"/>
        <w:autoSpaceDE w:val="0"/>
        <w:autoSpaceDN w:val="0"/>
        <w:adjustRightInd w:val="0"/>
        <w:rPr>
          <w:rFonts w:ascii="Calibri" w:hAnsi="Calibri" w:cs="Calibri"/>
        </w:rPr>
      </w:pPr>
      <w:r w:rsidRPr="00A61007">
        <w:rPr>
          <w:rFonts w:ascii="Calibri" w:hAnsi="Calibri" w:cs="Calibri"/>
        </w:rPr>
        <w:t xml:space="preserve">This </w:t>
      </w:r>
      <w:r w:rsidR="00267DBF" w:rsidRPr="00A61007">
        <w:rPr>
          <w:rFonts w:ascii="Calibri" w:hAnsi="Calibri" w:cs="Calibri"/>
        </w:rPr>
        <w:t xml:space="preserve">no cost </w:t>
      </w:r>
      <w:r w:rsidR="00A61007">
        <w:rPr>
          <w:rFonts w:ascii="Calibri" w:hAnsi="Calibri" w:cs="Calibri"/>
        </w:rPr>
        <w:t xml:space="preserve">six-hour </w:t>
      </w:r>
      <w:r w:rsidRPr="00A61007">
        <w:rPr>
          <w:rFonts w:ascii="Calibri" w:hAnsi="Calibri" w:cs="Calibri"/>
        </w:rPr>
        <w:t>workshop will be offered at three different locations across the state.</w:t>
      </w:r>
    </w:p>
    <w:p w14:paraId="4D5165AD" w14:textId="2C1A6C20" w:rsidR="00B94111" w:rsidRPr="003011BC" w:rsidRDefault="003011BC" w:rsidP="003011BC">
      <w:pPr>
        <w:widowControl w:val="0"/>
        <w:autoSpaceDE w:val="0"/>
        <w:autoSpaceDN w:val="0"/>
        <w:adjustRightInd w:val="0"/>
        <w:ind w:left="360"/>
        <w:rPr>
          <w:rFonts w:ascii="Times New Roman" w:hAnsi="Times New Roman" w:cs="Times New Roman"/>
        </w:rPr>
      </w:pPr>
      <w:r>
        <w:rPr>
          <w:rFonts w:ascii="Calibri" w:hAnsi="Calibri" w:cs="Calibri"/>
        </w:rPr>
        <w:t xml:space="preserve">- </w:t>
      </w:r>
      <w:proofErr w:type="spellStart"/>
      <w:r w:rsidR="00B94111" w:rsidRPr="003011BC">
        <w:rPr>
          <w:rFonts w:ascii="Calibri" w:hAnsi="Calibri" w:cs="Calibri"/>
        </w:rPr>
        <w:t>PaTTAN</w:t>
      </w:r>
      <w:proofErr w:type="spellEnd"/>
      <w:r w:rsidR="00B94111" w:rsidRPr="003011BC">
        <w:rPr>
          <w:rFonts w:ascii="Calibri" w:hAnsi="Calibri" w:cs="Calibri"/>
        </w:rPr>
        <w:t xml:space="preserve"> - Harrisburg – April 7</w:t>
      </w:r>
    </w:p>
    <w:p w14:paraId="46B68A92" w14:textId="0CB2DBEC" w:rsidR="00B94111" w:rsidRPr="003011BC" w:rsidRDefault="003011BC" w:rsidP="003011BC">
      <w:pPr>
        <w:widowControl w:val="0"/>
        <w:autoSpaceDE w:val="0"/>
        <w:autoSpaceDN w:val="0"/>
        <w:adjustRightInd w:val="0"/>
        <w:ind w:left="360"/>
        <w:rPr>
          <w:rFonts w:ascii="Times New Roman" w:hAnsi="Times New Roman" w:cs="Times New Roman"/>
        </w:rPr>
      </w:pPr>
      <w:r>
        <w:rPr>
          <w:rFonts w:ascii="Calibri" w:hAnsi="Calibri" w:cs="Calibri"/>
        </w:rPr>
        <w:t xml:space="preserve">- </w:t>
      </w:r>
      <w:proofErr w:type="spellStart"/>
      <w:r w:rsidR="00B94111" w:rsidRPr="003011BC">
        <w:rPr>
          <w:rFonts w:ascii="Calibri" w:hAnsi="Calibri" w:cs="Calibri"/>
        </w:rPr>
        <w:t>PaTTAN</w:t>
      </w:r>
      <w:proofErr w:type="spellEnd"/>
      <w:r w:rsidR="00B94111" w:rsidRPr="003011BC">
        <w:rPr>
          <w:rFonts w:ascii="Calibri" w:hAnsi="Calibri" w:cs="Calibri"/>
        </w:rPr>
        <w:t xml:space="preserve"> </w:t>
      </w:r>
      <w:r w:rsidR="002F6B46" w:rsidRPr="003011BC">
        <w:rPr>
          <w:rFonts w:ascii="Calibri" w:hAnsi="Calibri" w:cs="Calibri"/>
        </w:rPr>
        <w:t>–</w:t>
      </w:r>
      <w:r w:rsidR="00B94111" w:rsidRPr="003011BC">
        <w:rPr>
          <w:rFonts w:ascii="Calibri" w:hAnsi="Calibri" w:cs="Calibri"/>
        </w:rPr>
        <w:t xml:space="preserve"> K</w:t>
      </w:r>
      <w:r w:rsidR="002F6B46" w:rsidRPr="003011BC">
        <w:rPr>
          <w:rFonts w:ascii="Calibri" w:hAnsi="Calibri" w:cs="Calibri"/>
        </w:rPr>
        <w:t xml:space="preserve">ing of </w:t>
      </w:r>
      <w:r w:rsidR="00B94111" w:rsidRPr="003011BC">
        <w:rPr>
          <w:rFonts w:ascii="Calibri" w:hAnsi="Calibri" w:cs="Calibri"/>
        </w:rPr>
        <w:t>P</w:t>
      </w:r>
      <w:r w:rsidR="002F6B46" w:rsidRPr="003011BC">
        <w:rPr>
          <w:rFonts w:ascii="Calibri" w:hAnsi="Calibri" w:cs="Calibri"/>
        </w:rPr>
        <w:t>russia</w:t>
      </w:r>
      <w:r w:rsidR="00B94111" w:rsidRPr="003011BC">
        <w:rPr>
          <w:rFonts w:ascii="Calibri" w:hAnsi="Calibri" w:cs="Calibri"/>
        </w:rPr>
        <w:t xml:space="preserve"> – April 8 </w:t>
      </w:r>
    </w:p>
    <w:p w14:paraId="63EECC04" w14:textId="44ABAD79" w:rsidR="00B94111" w:rsidRPr="003011BC" w:rsidRDefault="003011BC" w:rsidP="003011BC">
      <w:pPr>
        <w:ind w:left="360"/>
        <w:rPr>
          <w:rFonts w:ascii="Calibri" w:hAnsi="Calibri" w:cs="Calibri"/>
        </w:rPr>
      </w:pPr>
      <w:r>
        <w:rPr>
          <w:rFonts w:ascii="Calibri" w:hAnsi="Calibri" w:cs="Calibri"/>
        </w:rPr>
        <w:t xml:space="preserve">- </w:t>
      </w:r>
      <w:proofErr w:type="spellStart"/>
      <w:r w:rsidR="00B94111" w:rsidRPr="003011BC">
        <w:rPr>
          <w:rFonts w:ascii="Calibri" w:hAnsi="Calibri" w:cs="Calibri"/>
        </w:rPr>
        <w:t>PaTTAN</w:t>
      </w:r>
      <w:proofErr w:type="spellEnd"/>
      <w:r w:rsidR="00B94111" w:rsidRPr="003011BC">
        <w:rPr>
          <w:rFonts w:ascii="Calibri" w:hAnsi="Calibri" w:cs="Calibri"/>
        </w:rPr>
        <w:t xml:space="preserve"> - P</w:t>
      </w:r>
      <w:r w:rsidR="002F6B46" w:rsidRPr="003011BC">
        <w:rPr>
          <w:rFonts w:ascii="Calibri" w:hAnsi="Calibri" w:cs="Calibri"/>
        </w:rPr>
        <w:t>ittsbur</w:t>
      </w:r>
      <w:r w:rsidR="00B94111" w:rsidRPr="003011BC">
        <w:rPr>
          <w:rFonts w:ascii="Calibri" w:hAnsi="Calibri" w:cs="Calibri"/>
        </w:rPr>
        <w:t xml:space="preserve">gh – April 10 </w:t>
      </w:r>
    </w:p>
    <w:p w14:paraId="37F75BDF" w14:textId="77777777" w:rsidR="00B94111" w:rsidRPr="00A61007" w:rsidRDefault="00B94111" w:rsidP="008E1CB9">
      <w:pPr>
        <w:widowControl w:val="0"/>
        <w:autoSpaceDE w:val="0"/>
        <w:autoSpaceDN w:val="0"/>
        <w:adjustRightInd w:val="0"/>
        <w:rPr>
          <w:rFonts w:ascii="Calibri" w:hAnsi="Calibri" w:cs="Calibri"/>
        </w:rPr>
      </w:pPr>
    </w:p>
    <w:p w14:paraId="5B15B282" w14:textId="78AA2C63" w:rsidR="00B94111" w:rsidRPr="00A61007" w:rsidRDefault="00B94111" w:rsidP="008E1CB9">
      <w:pPr>
        <w:widowControl w:val="0"/>
        <w:autoSpaceDE w:val="0"/>
        <w:autoSpaceDN w:val="0"/>
        <w:adjustRightInd w:val="0"/>
        <w:rPr>
          <w:rFonts w:ascii="Calibri" w:hAnsi="Calibri" w:cs="Calibri"/>
        </w:rPr>
      </w:pPr>
      <w:r w:rsidRPr="00A61007">
        <w:rPr>
          <w:rFonts w:ascii="Calibri" w:hAnsi="Calibri" w:cs="Calibri"/>
        </w:rPr>
        <w:t xml:space="preserve">All sessions will </w:t>
      </w:r>
      <w:r w:rsidR="00BC594E" w:rsidRPr="00A61007">
        <w:rPr>
          <w:rFonts w:ascii="Calibri" w:hAnsi="Calibri" w:cs="Calibri"/>
        </w:rPr>
        <w:t xml:space="preserve">run from 8:30 am – 3:30 pm.  </w:t>
      </w:r>
    </w:p>
    <w:p w14:paraId="40AAB96A" w14:textId="77777777" w:rsidR="00141A86" w:rsidRPr="00A61007" w:rsidRDefault="00141A86" w:rsidP="008E1CB9">
      <w:pPr>
        <w:widowControl w:val="0"/>
        <w:autoSpaceDE w:val="0"/>
        <w:autoSpaceDN w:val="0"/>
        <w:adjustRightInd w:val="0"/>
        <w:rPr>
          <w:rFonts w:ascii="Calibri" w:hAnsi="Calibri" w:cs="Calibri"/>
        </w:rPr>
      </w:pPr>
    </w:p>
    <w:p w14:paraId="7097F4B7" w14:textId="0798A2AA" w:rsidR="00141A86" w:rsidRPr="00A61007" w:rsidRDefault="00141A86" w:rsidP="008E1CB9">
      <w:pPr>
        <w:widowControl w:val="0"/>
        <w:autoSpaceDE w:val="0"/>
        <w:autoSpaceDN w:val="0"/>
        <w:adjustRightInd w:val="0"/>
        <w:rPr>
          <w:rFonts w:ascii="Calibri" w:hAnsi="Calibri" w:cs="Calibri"/>
        </w:rPr>
      </w:pPr>
      <w:r w:rsidRPr="00A61007">
        <w:rPr>
          <w:rFonts w:ascii="Calibri" w:hAnsi="Calibri" w:cs="Calibri"/>
        </w:rPr>
        <w:t xml:space="preserve">To register for a workshop, </w:t>
      </w:r>
      <w:r w:rsidR="00FA4101">
        <w:rPr>
          <w:rFonts w:ascii="Calibri" w:hAnsi="Calibri" w:cs="Calibri"/>
        </w:rPr>
        <w:t xml:space="preserve">email </w:t>
      </w:r>
      <w:hyperlink r:id="rId8" w:history="1">
        <w:r w:rsidR="00FA4101" w:rsidRPr="00400F01">
          <w:rPr>
            <w:rStyle w:val="Hyperlink"/>
            <w:rFonts w:ascii="Calibri" w:hAnsi="Calibri" w:cs="Calibri"/>
          </w:rPr>
          <w:t>ahale@pls3rdlearning.com</w:t>
        </w:r>
      </w:hyperlink>
      <w:r w:rsidR="00FA4101">
        <w:rPr>
          <w:rFonts w:ascii="Calibri" w:hAnsi="Calibri" w:cs="Calibri"/>
        </w:rPr>
        <w:t xml:space="preserve">.  Be sure to specify the date and location you have chosen. </w:t>
      </w:r>
    </w:p>
    <w:p w14:paraId="46E01F31" w14:textId="77777777" w:rsidR="00660871" w:rsidRPr="00A61007" w:rsidRDefault="00660871" w:rsidP="008E1CB9">
      <w:pPr>
        <w:widowControl w:val="0"/>
        <w:autoSpaceDE w:val="0"/>
        <w:autoSpaceDN w:val="0"/>
        <w:adjustRightInd w:val="0"/>
        <w:rPr>
          <w:rFonts w:ascii="Calibri" w:hAnsi="Calibri" w:cs="Calibri"/>
        </w:rPr>
      </w:pPr>
    </w:p>
    <w:p w14:paraId="557E9FAD" w14:textId="75C08483" w:rsidR="00D0684E" w:rsidRDefault="00D0684E" w:rsidP="00D0684E">
      <w:pPr>
        <w:widowControl w:val="0"/>
        <w:pBdr>
          <w:bottom w:val="single" w:sz="4" w:space="1" w:color="auto"/>
        </w:pBdr>
        <w:autoSpaceDE w:val="0"/>
        <w:autoSpaceDN w:val="0"/>
        <w:adjustRightInd w:val="0"/>
        <w:rPr>
          <w:rFonts w:ascii="Calibri" w:hAnsi="Calibri" w:cs="Calibri"/>
        </w:rPr>
      </w:pPr>
      <w:r>
        <w:rPr>
          <w:rFonts w:ascii="Calibri" w:hAnsi="Calibri" w:cs="Calibri"/>
        </w:rPr>
        <w:t>Workshop Overview</w:t>
      </w:r>
    </w:p>
    <w:p w14:paraId="2CAB3FA0" w14:textId="4E9237A2" w:rsidR="00660871" w:rsidRPr="00A61007" w:rsidRDefault="00660871" w:rsidP="008E1CB9">
      <w:pPr>
        <w:widowControl w:val="0"/>
        <w:autoSpaceDE w:val="0"/>
        <w:autoSpaceDN w:val="0"/>
        <w:adjustRightInd w:val="0"/>
        <w:rPr>
          <w:rFonts w:ascii="Calibri" w:hAnsi="Calibri" w:cs="Calibri"/>
        </w:rPr>
      </w:pPr>
      <w:r w:rsidRPr="00A61007">
        <w:rPr>
          <w:rFonts w:ascii="Calibri" w:hAnsi="Calibri" w:cs="Calibri"/>
        </w:rPr>
        <w:t xml:space="preserve">Areas </w:t>
      </w:r>
      <w:r w:rsidR="00487AF9" w:rsidRPr="00A61007">
        <w:rPr>
          <w:rFonts w:ascii="Calibri" w:hAnsi="Calibri" w:cs="Calibri"/>
        </w:rPr>
        <w:t>to be covered include the following:</w:t>
      </w:r>
    </w:p>
    <w:p w14:paraId="054512F3" w14:textId="723B6C8A" w:rsidR="00487AF9" w:rsidRPr="003011BC" w:rsidRDefault="00487AF9" w:rsidP="003011BC">
      <w:pPr>
        <w:widowControl w:val="0"/>
        <w:autoSpaceDE w:val="0"/>
        <w:autoSpaceDN w:val="0"/>
        <w:adjustRightInd w:val="0"/>
        <w:rPr>
          <w:rFonts w:ascii="Calibri" w:hAnsi="Calibri" w:cs="Calibri"/>
        </w:rPr>
      </w:pPr>
      <w:proofErr w:type="gramStart"/>
      <w:r w:rsidRPr="003011BC">
        <w:rPr>
          <w:rFonts w:ascii="Calibri" w:hAnsi="Calibri" w:cs="Calibri"/>
        </w:rPr>
        <w:t>Overview of the six elements of a Standards Aligned System.</w:t>
      </w:r>
      <w:proofErr w:type="gramEnd"/>
    </w:p>
    <w:p w14:paraId="2C143F84" w14:textId="76473088" w:rsidR="00487AF9" w:rsidRPr="003011BC" w:rsidRDefault="00487AF9" w:rsidP="003011BC">
      <w:pPr>
        <w:widowControl w:val="0"/>
        <w:autoSpaceDE w:val="0"/>
        <w:autoSpaceDN w:val="0"/>
        <w:adjustRightInd w:val="0"/>
        <w:rPr>
          <w:rFonts w:ascii="Calibri" w:hAnsi="Calibri" w:cs="Calibri"/>
        </w:rPr>
      </w:pPr>
      <w:r w:rsidRPr="003011BC">
        <w:rPr>
          <w:rFonts w:ascii="Calibri" w:hAnsi="Calibri" w:cs="Calibri"/>
        </w:rPr>
        <w:t>Registration and navigation within the SAS Portal</w:t>
      </w:r>
    </w:p>
    <w:p w14:paraId="34597B4B" w14:textId="2FF7CC9E" w:rsidR="00487AF9" w:rsidRPr="003011BC" w:rsidRDefault="00487AF9" w:rsidP="003011BC">
      <w:pPr>
        <w:widowControl w:val="0"/>
        <w:autoSpaceDE w:val="0"/>
        <w:autoSpaceDN w:val="0"/>
        <w:adjustRightInd w:val="0"/>
        <w:rPr>
          <w:rFonts w:ascii="Calibri" w:hAnsi="Calibri" w:cs="Calibri"/>
        </w:rPr>
      </w:pPr>
      <w:r w:rsidRPr="003011BC">
        <w:rPr>
          <w:rFonts w:ascii="Calibri" w:hAnsi="Calibri" w:cs="Calibri"/>
        </w:rPr>
        <w:t>PA Core Standards for English Language Arts (ELA) and Mathematics and the resources to support instruction.</w:t>
      </w:r>
    </w:p>
    <w:p w14:paraId="3F3594AE" w14:textId="77777777" w:rsidR="00487AF9" w:rsidRPr="003011BC" w:rsidRDefault="00487AF9" w:rsidP="003011BC">
      <w:pPr>
        <w:widowControl w:val="0"/>
        <w:autoSpaceDE w:val="0"/>
        <w:autoSpaceDN w:val="0"/>
        <w:adjustRightInd w:val="0"/>
        <w:rPr>
          <w:rFonts w:ascii="Calibri" w:hAnsi="Calibri" w:cs="Calibri"/>
        </w:rPr>
      </w:pPr>
      <w:r w:rsidRPr="003011BC">
        <w:rPr>
          <w:rFonts w:ascii="Calibri" w:hAnsi="Calibri" w:cs="Calibri"/>
        </w:rPr>
        <w:t>Access to curriculum frameworks, state assessments, and analyze Intervention resources.</w:t>
      </w:r>
    </w:p>
    <w:p w14:paraId="0A12C636" w14:textId="77777777" w:rsidR="003011BC" w:rsidRDefault="00B61B2B" w:rsidP="003011BC">
      <w:pPr>
        <w:widowControl w:val="0"/>
        <w:autoSpaceDE w:val="0"/>
        <w:autoSpaceDN w:val="0"/>
        <w:adjustRightInd w:val="0"/>
        <w:ind w:left="360"/>
        <w:rPr>
          <w:rFonts w:ascii="Calibri" w:hAnsi="Calibri" w:cs="Calibri"/>
        </w:rPr>
      </w:pPr>
      <w:r w:rsidRPr="003011BC">
        <w:rPr>
          <w:rFonts w:ascii="Calibri" w:hAnsi="Calibri" w:cs="Calibri"/>
        </w:rPr>
        <w:t>Components of the Educator Effectiveness system</w:t>
      </w:r>
    </w:p>
    <w:p w14:paraId="08322DB0" w14:textId="0D4AB2E1" w:rsidR="00CD2B72" w:rsidRPr="003011BC" w:rsidRDefault="00CD2B72" w:rsidP="003011BC">
      <w:pPr>
        <w:widowControl w:val="0"/>
        <w:autoSpaceDE w:val="0"/>
        <w:autoSpaceDN w:val="0"/>
        <w:adjustRightInd w:val="0"/>
        <w:rPr>
          <w:rFonts w:ascii="Calibri" w:hAnsi="Calibri" w:cs="Calibri"/>
        </w:rPr>
      </w:pPr>
      <w:r w:rsidRPr="003011BC">
        <w:rPr>
          <w:rFonts w:ascii="Calibri" w:hAnsi="Calibri" w:cs="Calibri"/>
        </w:rPr>
        <w:t>Classroom Diagnostic Tools</w:t>
      </w:r>
    </w:p>
    <w:p w14:paraId="597CBF7D" w14:textId="77777777" w:rsidR="00487AF9" w:rsidRPr="003011BC" w:rsidRDefault="00487AF9" w:rsidP="003011BC">
      <w:pPr>
        <w:widowControl w:val="0"/>
        <w:autoSpaceDE w:val="0"/>
        <w:autoSpaceDN w:val="0"/>
        <w:adjustRightInd w:val="0"/>
        <w:rPr>
          <w:rFonts w:ascii="Calibri" w:hAnsi="Calibri" w:cs="Calibri"/>
        </w:rPr>
      </w:pPr>
      <w:r w:rsidRPr="003011BC">
        <w:rPr>
          <w:rFonts w:ascii="Calibri" w:hAnsi="Calibri" w:cs="Calibri"/>
        </w:rPr>
        <w:t>Teacher Tools</w:t>
      </w:r>
    </w:p>
    <w:p w14:paraId="525AC068" w14:textId="77777777" w:rsidR="00487AF9" w:rsidRPr="003011BC" w:rsidRDefault="00487AF9" w:rsidP="003011BC">
      <w:pPr>
        <w:widowControl w:val="0"/>
        <w:autoSpaceDE w:val="0"/>
        <w:autoSpaceDN w:val="0"/>
        <w:adjustRightInd w:val="0"/>
        <w:ind w:left="1080"/>
        <w:rPr>
          <w:rFonts w:ascii="Calibri" w:hAnsi="Calibri" w:cs="Calibri"/>
        </w:rPr>
      </w:pPr>
      <w:r w:rsidRPr="003011BC">
        <w:rPr>
          <w:rFonts w:ascii="Calibri" w:hAnsi="Calibri" w:cs="Calibri"/>
        </w:rPr>
        <w:t xml:space="preserve">Using the </w:t>
      </w:r>
      <w:proofErr w:type="spellStart"/>
      <w:r w:rsidRPr="003011BC">
        <w:rPr>
          <w:rFonts w:ascii="Calibri" w:hAnsi="Calibri" w:cs="Calibri"/>
        </w:rPr>
        <w:t>ePortfolio</w:t>
      </w:r>
      <w:proofErr w:type="spellEnd"/>
    </w:p>
    <w:p w14:paraId="164FB44C" w14:textId="31E327F0" w:rsidR="00487AF9" w:rsidRPr="003011BC" w:rsidRDefault="00487AF9" w:rsidP="003011BC">
      <w:pPr>
        <w:widowControl w:val="0"/>
        <w:autoSpaceDE w:val="0"/>
        <w:autoSpaceDN w:val="0"/>
        <w:adjustRightInd w:val="0"/>
        <w:ind w:left="1080"/>
        <w:rPr>
          <w:rFonts w:ascii="Calibri" w:hAnsi="Calibri" w:cs="Calibri"/>
        </w:rPr>
      </w:pPr>
      <w:r w:rsidRPr="003011BC">
        <w:rPr>
          <w:rFonts w:ascii="Calibri" w:hAnsi="Calibri" w:cs="Calibri"/>
        </w:rPr>
        <w:t>Professional Learning Communities</w:t>
      </w:r>
    </w:p>
    <w:p w14:paraId="0AC4905E" w14:textId="2ED20C90" w:rsidR="00487AF9" w:rsidRPr="003011BC" w:rsidRDefault="00466711" w:rsidP="003011BC">
      <w:pPr>
        <w:widowControl w:val="0"/>
        <w:autoSpaceDE w:val="0"/>
        <w:autoSpaceDN w:val="0"/>
        <w:adjustRightInd w:val="0"/>
        <w:ind w:left="1080"/>
        <w:rPr>
          <w:rFonts w:ascii="Calibri" w:hAnsi="Calibri" w:cs="Calibri"/>
        </w:rPr>
      </w:pPr>
      <w:r w:rsidRPr="003011BC">
        <w:rPr>
          <w:rFonts w:ascii="Calibri" w:hAnsi="Calibri" w:cs="Calibri"/>
        </w:rPr>
        <w:t>Curriculum Mapping</w:t>
      </w:r>
      <w:r w:rsidR="003011BC">
        <w:rPr>
          <w:rFonts w:ascii="Calibri" w:hAnsi="Calibri" w:cs="Calibri"/>
        </w:rPr>
        <w:t xml:space="preserve"> - </w:t>
      </w:r>
      <w:r w:rsidR="00487AF9" w:rsidRPr="003011BC">
        <w:rPr>
          <w:rFonts w:ascii="Calibri" w:hAnsi="Calibri" w:cs="Calibri"/>
        </w:rPr>
        <w:t>PA Instructional Frameworks for ELA, Mathematics, and Personal Finance</w:t>
      </w:r>
    </w:p>
    <w:p w14:paraId="6E827343" w14:textId="6F55A5F8" w:rsidR="00B61B2B" w:rsidRPr="00A61007" w:rsidRDefault="00B61B2B" w:rsidP="003011BC">
      <w:pPr>
        <w:widowControl w:val="0"/>
        <w:autoSpaceDE w:val="0"/>
        <w:autoSpaceDN w:val="0"/>
        <w:adjustRightInd w:val="0"/>
        <w:ind w:left="1080"/>
        <w:rPr>
          <w:rFonts w:ascii="Calibri" w:hAnsi="Calibri" w:cs="Calibri"/>
        </w:rPr>
      </w:pPr>
      <w:r w:rsidRPr="00A61007">
        <w:rPr>
          <w:rFonts w:ascii="Calibri" w:hAnsi="Calibri" w:cs="Calibri"/>
        </w:rPr>
        <w:t xml:space="preserve">Professional Development </w:t>
      </w:r>
      <w:r w:rsidR="00CD2B72" w:rsidRPr="00A61007">
        <w:rPr>
          <w:rFonts w:ascii="Calibri" w:hAnsi="Calibri" w:cs="Calibri"/>
        </w:rPr>
        <w:t>Center</w:t>
      </w:r>
    </w:p>
    <w:p w14:paraId="6B362AF1" w14:textId="6C3004B2" w:rsidR="00B06AF2" w:rsidRDefault="006F6688" w:rsidP="003011BC">
      <w:pPr>
        <w:widowControl w:val="0"/>
        <w:autoSpaceDE w:val="0"/>
        <w:autoSpaceDN w:val="0"/>
        <w:adjustRightInd w:val="0"/>
        <w:ind w:left="1080"/>
        <w:rPr>
          <w:rFonts w:ascii="Calibri" w:hAnsi="Calibri" w:cs="Calibri"/>
        </w:rPr>
      </w:pPr>
      <w:r w:rsidRPr="00A61007">
        <w:rPr>
          <w:rFonts w:ascii="Calibri" w:hAnsi="Calibri" w:cs="Calibri"/>
        </w:rPr>
        <w:t>My website</w:t>
      </w:r>
    </w:p>
    <w:p w14:paraId="093107D8" w14:textId="77777777" w:rsidR="00766502" w:rsidRPr="00766502" w:rsidRDefault="00766502" w:rsidP="00766502">
      <w:pPr>
        <w:pStyle w:val="ListParagraph"/>
        <w:widowControl w:val="0"/>
        <w:autoSpaceDE w:val="0"/>
        <w:autoSpaceDN w:val="0"/>
        <w:adjustRightInd w:val="0"/>
        <w:spacing w:before="120" w:after="120"/>
        <w:ind w:left="1440"/>
        <w:rPr>
          <w:rFonts w:ascii="Calibri" w:hAnsi="Calibri" w:cs="Calibri"/>
        </w:rPr>
      </w:pPr>
    </w:p>
    <w:p w14:paraId="75A89F88" w14:textId="77777777" w:rsidR="00D0684E" w:rsidRPr="00D0684E" w:rsidRDefault="00D0684E" w:rsidP="00D0684E">
      <w:pPr>
        <w:widowControl w:val="0"/>
        <w:autoSpaceDE w:val="0"/>
        <w:autoSpaceDN w:val="0"/>
        <w:adjustRightInd w:val="0"/>
        <w:rPr>
          <w:rFonts w:ascii="Calibri" w:hAnsi="Calibri" w:cs="Calibri"/>
          <w:bCs/>
          <w:u w:val="single"/>
        </w:rPr>
      </w:pPr>
      <w:r w:rsidRPr="00D0684E">
        <w:rPr>
          <w:rFonts w:ascii="Calibri" w:hAnsi="Calibri" w:cs="Calibri"/>
          <w:bCs/>
          <w:u w:val="single"/>
        </w:rPr>
        <w:t xml:space="preserve">System </w:t>
      </w:r>
      <w:r w:rsidRPr="00D0684E">
        <w:rPr>
          <w:rFonts w:ascii="Calibri" w:hAnsi="Calibri" w:cs="Calibri"/>
          <w:u w:val="single"/>
        </w:rPr>
        <w:t>Requirements</w:t>
      </w:r>
    </w:p>
    <w:p w14:paraId="3B5FCD53" w14:textId="60FD0DAE" w:rsidR="00B06AF2" w:rsidRPr="00B06AF2" w:rsidRDefault="00B06AF2" w:rsidP="00D0684E">
      <w:pPr>
        <w:widowControl w:val="0"/>
        <w:autoSpaceDE w:val="0"/>
        <w:autoSpaceDN w:val="0"/>
        <w:adjustRightInd w:val="0"/>
        <w:rPr>
          <w:rFonts w:ascii="Calibri" w:hAnsi="Calibri" w:cs="Calibri"/>
          <w:bCs/>
        </w:rPr>
      </w:pPr>
      <w:r w:rsidRPr="00B06AF2">
        <w:rPr>
          <w:rFonts w:ascii="Calibri" w:hAnsi="Calibri" w:cs="Calibri"/>
          <w:bCs/>
        </w:rPr>
        <w:t xml:space="preserve">Please </w:t>
      </w:r>
      <w:r w:rsidRPr="00D0684E">
        <w:rPr>
          <w:rFonts w:ascii="Calibri" w:hAnsi="Calibri" w:cs="Calibri"/>
        </w:rPr>
        <w:t>plan</w:t>
      </w:r>
      <w:r w:rsidRPr="00B06AF2">
        <w:rPr>
          <w:rFonts w:ascii="Calibri" w:hAnsi="Calibri" w:cs="Calibri"/>
          <w:bCs/>
        </w:rPr>
        <w:t xml:space="preserve"> to bring your own computer</w:t>
      </w:r>
      <w:r w:rsidR="007D2AF6">
        <w:rPr>
          <w:rFonts w:ascii="Calibri" w:hAnsi="Calibri" w:cs="Calibri"/>
          <w:bCs/>
        </w:rPr>
        <w:t xml:space="preserve"> to the training</w:t>
      </w:r>
      <w:r w:rsidRPr="00B06AF2">
        <w:rPr>
          <w:rFonts w:ascii="Calibri" w:hAnsi="Calibri" w:cs="Calibri"/>
          <w:bCs/>
        </w:rPr>
        <w:t>.  System requirements are detailed below.</w:t>
      </w:r>
    </w:p>
    <w:p w14:paraId="68E3AF19" w14:textId="77777777" w:rsidR="00B06AF2" w:rsidRPr="00B06AF2" w:rsidRDefault="00B06AF2" w:rsidP="00B06AF2">
      <w:pPr>
        <w:widowControl w:val="0"/>
        <w:autoSpaceDE w:val="0"/>
        <w:autoSpaceDN w:val="0"/>
        <w:adjustRightInd w:val="0"/>
        <w:spacing w:before="120" w:after="120"/>
        <w:rPr>
          <w:rFonts w:ascii="Calibri" w:hAnsi="Calibri" w:cs="Calibri"/>
        </w:rPr>
      </w:pPr>
      <w:r w:rsidRPr="00B06AF2">
        <w:rPr>
          <w:rFonts w:ascii="Calibri" w:hAnsi="Calibri" w:cs="Calibri"/>
        </w:rPr>
        <w:t>To use the advanced features found in SAS, your computer must meet the following requirements:</w:t>
      </w:r>
      <w:r w:rsidRPr="00B06AF2">
        <w:rPr>
          <w:rFonts w:ascii="Calibri" w:hAnsi="Calibri" w:cs="Calibri"/>
        </w:rPr>
        <w:br/>
      </w:r>
      <w:r w:rsidRPr="00B06AF2">
        <w:rPr>
          <w:rFonts w:ascii="Calibri" w:hAnsi="Calibri" w:cs="Calibri"/>
        </w:rPr>
        <w:lastRenderedPageBreak/>
        <w:br/>
      </w:r>
      <w:r w:rsidRPr="00B06AF2">
        <w:rPr>
          <w:rFonts w:ascii="Calibri" w:hAnsi="Calibri" w:cs="Calibri"/>
          <w:u w:val="single"/>
        </w:rPr>
        <w:t>Windows XP or higher</w:t>
      </w:r>
    </w:p>
    <w:p w14:paraId="01C13EE2"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Mozilla Firefox 20.0 or higher</w:t>
      </w:r>
    </w:p>
    <w:p w14:paraId="6D9624B0"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Safari 5.0 or higher</w:t>
      </w:r>
    </w:p>
    <w:p w14:paraId="340A63CF"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Opera 9.0 or higher</w:t>
      </w:r>
    </w:p>
    <w:p w14:paraId="0DA3CDF3"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Google Chrome 27.0 or higher</w:t>
      </w:r>
    </w:p>
    <w:p w14:paraId="60209D45"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Internet Explorer 8.0 or higher</w:t>
      </w:r>
    </w:p>
    <w:p w14:paraId="5E3E5088" w14:textId="77777777" w:rsidR="00B06AF2" w:rsidRPr="00B06AF2" w:rsidRDefault="00B06AF2" w:rsidP="00B06AF2">
      <w:pPr>
        <w:widowControl w:val="0"/>
        <w:autoSpaceDE w:val="0"/>
        <w:autoSpaceDN w:val="0"/>
        <w:adjustRightInd w:val="0"/>
        <w:spacing w:before="120" w:after="120"/>
        <w:rPr>
          <w:rFonts w:ascii="Calibri" w:hAnsi="Calibri" w:cs="Calibri"/>
        </w:rPr>
      </w:pPr>
      <w:r w:rsidRPr="00B06AF2">
        <w:rPr>
          <w:rFonts w:ascii="Calibri" w:hAnsi="Calibri" w:cs="Calibri"/>
        </w:rPr>
        <w:br/>
      </w:r>
      <w:r w:rsidRPr="00B06AF2">
        <w:rPr>
          <w:rFonts w:ascii="Calibri" w:hAnsi="Calibri" w:cs="Calibri"/>
          <w:u w:val="single"/>
        </w:rPr>
        <w:t>Mac OS 10.4 or higher</w:t>
      </w:r>
    </w:p>
    <w:p w14:paraId="17A463E6"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Safari 5.0 or higher</w:t>
      </w:r>
    </w:p>
    <w:p w14:paraId="18993703"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Mozilla Firefox 20.0 or higher</w:t>
      </w:r>
    </w:p>
    <w:p w14:paraId="48E03A5E"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Opera 9.0 or higher</w:t>
      </w:r>
    </w:p>
    <w:p w14:paraId="5D2BFE8A"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Google Chrome 27.0 or higher</w:t>
      </w:r>
    </w:p>
    <w:p w14:paraId="7BD0DE87" w14:textId="77777777" w:rsidR="00B06AF2" w:rsidRPr="00B06AF2" w:rsidRDefault="00B06AF2" w:rsidP="00B06AF2">
      <w:pPr>
        <w:widowControl w:val="0"/>
        <w:autoSpaceDE w:val="0"/>
        <w:autoSpaceDN w:val="0"/>
        <w:adjustRightInd w:val="0"/>
        <w:spacing w:before="120" w:after="120"/>
        <w:rPr>
          <w:rFonts w:ascii="Calibri" w:hAnsi="Calibri" w:cs="Calibri"/>
        </w:rPr>
      </w:pPr>
      <w:r w:rsidRPr="00B06AF2">
        <w:rPr>
          <w:rFonts w:ascii="Calibri" w:hAnsi="Calibri" w:cs="Calibri"/>
          <w:u w:val="single"/>
        </w:rPr>
        <w:t>Mobile Browsers</w:t>
      </w:r>
    </w:p>
    <w:p w14:paraId="16F5DE8D"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Safari 6.0 or higher</w:t>
      </w:r>
    </w:p>
    <w:p w14:paraId="71678449" w14:textId="77777777"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Android 4.0 or higher</w:t>
      </w:r>
    </w:p>
    <w:p w14:paraId="736BFC92" w14:textId="6B0FB12F" w:rsidR="00B06AF2" w:rsidRPr="00B06AF2" w:rsidRDefault="00B06AF2" w:rsidP="003011BC">
      <w:pPr>
        <w:widowControl w:val="0"/>
        <w:autoSpaceDE w:val="0"/>
        <w:autoSpaceDN w:val="0"/>
        <w:adjustRightInd w:val="0"/>
        <w:ind w:left="360"/>
        <w:rPr>
          <w:rFonts w:ascii="Calibri" w:hAnsi="Calibri" w:cs="Calibri"/>
        </w:rPr>
      </w:pPr>
      <w:r w:rsidRPr="00B06AF2">
        <w:rPr>
          <w:rFonts w:ascii="Calibri" w:hAnsi="Calibri" w:cs="Calibri"/>
        </w:rPr>
        <w:t>Mozilla Firefox 3.5 or higher</w:t>
      </w:r>
    </w:p>
    <w:p w14:paraId="16AB9269" w14:textId="77777777" w:rsidR="003011BC" w:rsidRDefault="00B06AF2" w:rsidP="00B06AF2">
      <w:pPr>
        <w:widowControl w:val="0"/>
        <w:autoSpaceDE w:val="0"/>
        <w:autoSpaceDN w:val="0"/>
        <w:adjustRightInd w:val="0"/>
        <w:spacing w:before="120" w:after="120"/>
        <w:rPr>
          <w:rFonts w:ascii="Calibri" w:hAnsi="Calibri" w:cs="Calibri"/>
        </w:rPr>
      </w:pPr>
      <w:r w:rsidRPr="00B06AF2">
        <w:rPr>
          <w:rFonts w:ascii="Calibri" w:hAnsi="Calibri" w:cs="Calibri"/>
        </w:rPr>
        <w:t xml:space="preserve">The minimum recommended monitor resolution is </w:t>
      </w:r>
      <w:proofErr w:type="gramStart"/>
      <w:r w:rsidRPr="00B06AF2">
        <w:rPr>
          <w:rFonts w:ascii="Calibri" w:hAnsi="Calibri" w:cs="Calibri"/>
        </w:rPr>
        <w:t>1024 x 768</w:t>
      </w:r>
      <w:proofErr w:type="gramEnd"/>
      <w:r w:rsidRPr="00B06AF2">
        <w:rPr>
          <w:rFonts w:ascii="Calibri" w:hAnsi="Calibri" w:cs="Calibri"/>
        </w:rPr>
        <w:t xml:space="preserve">.  </w:t>
      </w:r>
      <w:r w:rsidRPr="00B06AF2">
        <w:rPr>
          <w:rFonts w:ascii="Calibri" w:hAnsi="Calibri" w:cs="Calibri"/>
        </w:rPr>
        <w:br/>
      </w:r>
      <w:r w:rsidRPr="00B06AF2">
        <w:rPr>
          <w:rFonts w:ascii="Calibri" w:hAnsi="Calibri" w:cs="Calibri"/>
        </w:rPr>
        <w:br/>
        <w:t>Pop-up blockers must be turned off or allowed for PDESAS.org. </w:t>
      </w:r>
    </w:p>
    <w:p w14:paraId="10C552CB" w14:textId="4F1C7F77" w:rsidR="00B06AF2" w:rsidRPr="00B06AF2" w:rsidRDefault="003011BC" w:rsidP="00B06AF2">
      <w:pPr>
        <w:widowControl w:val="0"/>
        <w:autoSpaceDE w:val="0"/>
        <w:autoSpaceDN w:val="0"/>
        <w:adjustRightInd w:val="0"/>
        <w:spacing w:before="120" w:after="120"/>
        <w:rPr>
          <w:rFonts w:ascii="Calibri" w:hAnsi="Calibri" w:cs="Calibri"/>
        </w:rPr>
      </w:pPr>
      <w:r w:rsidRPr="00B06AF2">
        <w:rPr>
          <w:rFonts w:ascii="Calibri" w:hAnsi="Calibri" w:cs="Calibri"/>
        </w:rPr>
        <w:t xml:space="preserve"> </w:t>
      </w:r>
      <w:r w:rsidR="00B06AF2" w:rsidRPr="00B06AF2">
        <w:rPr>
          <w:rFonts w:ascii="Calibri" w:hAnsi="Calibri" w:cs="Calibri"/>
        </w:rPr>
        <w:br/>
        <w:t>The PDESAS portal is best viewed when your default font or view is set to "Medium" in Internet Explorer or "Normal" in Mozilla Firefox.  If your font size is set significantly larger or smaller, you may experience some difficulty viewing the website.</w:t>
      </w:r>
    </w:p>
    <w:p w14:paraId="42911235" w14:textId="77777777" w:rsidR="00B06AF2" w:rsidRPr="00B06AF2" w:rsidRDefault="00B06AF2" w:rsidP="00B06AF2">
      <w:pPr>
        <w:widowControl w:val="0"/>
        <w:autoSpaceDE w:val="0"/>
        <w:autoSpaceDN w:val="0"/>
        <w:adjustRightInd w:val="0"/>
        <w:spacing w:before="120" w:after="120"/>
        <w:rPr>
          <w:rFonts w:ascii="Calibri" w:hAnsi="Calibri" w:cs="Calibri"/>
        </w:rPr>
      </w:pPr>
    </w:p>
    <w:p w14:paraId="00D480EF" w14:textId="77777777" w:rsidR="001C688D" w:rsidRPr="00A61007" w:rsidRDefault="001C688D" w:rsidP="008E1CB9">
      <w:pPr>
        <w:widowControl w:val="0"/>
        <w:autoSpaceDE w:val="0"/>
        <w:autoSpaceDN w:val="0"/>
        <w:adjustRightInd w:val="0"/>
        <w:rPr>
          <w:rFonts w:ascii="Calibri" w:hAnsi="Calibri" w:cs="Calibri"/>
        </w:rPr>
      </w:pPr>
    </w:p>
    <w:p w14:paraId="724B8E91" w14:textId="77777777" w:rsidR="00895BA2" w:rsidRPr="00A61007" w:rsidRDefault="00895BA2" w:rsidP="008E1CB9">
      <w:pPr>
        <w:rPr>
          <w:rFonts w:ascii="Calibri" w:hAnsi="Calibri" w:cs="Calibri"/>
        </w:rPr>
      </w:pPr>
    </w:p>
    <w:p w14:paraId="57A93722" w14:textId="77777777" w:rsidR="00895BA2" w:rsidRPr="00A61007" w:rsidRDefault="00895BA2" w:rsidP="008E1CB9">
      <w:pPr>
        <w:rPr>
          <w:rFonts w:ascii="Calibri" w:hAnsi="Calibri" w:cs="Calibri"/>
        </w:rPr>
      </w:pPr>
    </w:p>
    <w:p w14:paraId="7BEDF769" w14:textId="42C6C264" w:rsidR="003D476E" w:rsidRPr="00A61007" w:rsidRDefault="003D476E" w:rsidP="008E1CB9"/>
    <w:sectPr w:rsidR="003D476E" w:rsidRPr="00A61007" w:rsidSect="00A61007">
      <w:headerReference w:type="even" r:id="rId9"/>
      <w:headerReference w:type="default" r:id="rId10"/>
      <w:footerReference w:type="even" r:id="rId11"/>
      <w:footerReference w:type="default" r:id="rId12"/>
      <w:headerReference w:type="first" r:id="rId13"/>
      <w:footerReference w:type="first" r:id="rId14"/>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B05E" w14:textId="77777777" w:rsidR="002F6B46" w:rsidRDefault="002F6B46" w:rsidP="002F6B46">
      <w:r>
        <w:separator/>
      </w:r>
    </w:p>
  </w:endnote>
  <w:endnote w:type="continuationSeparator" w:id="0">
    <w:p w14:paraId="45D5BEAD" w14:textId="77777777" w:rsidR="002F6B46" w:rsidRDefault="002F6B46" w:rsidP="002F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E01E" w14:textId="77777777" w:rsidR="00B34A07" w:rsidRDefault="00B34A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8A4D" w14:textId="79517BAF" w:rsidR="002F6B46" w:rsidRPr="00B34A07" w:rsidRDefault="00B34A07">
    <w:pPr>
      <w:pStyle w:val="Footer"/>
      <w:rPr>
        <w:sz w:val="20"/>
        <w:szCs w:val="20"/>
      </w:rPr>
    </w:pPr>
    <w:r>
      <w:rPr>
        <w:sz w:val="20"/>
        <w:szCs w:val="20"/>
      </w:rPr>
      <w:t xml:space="preserve">*Although this </w:t>
    </w:r>
    <w:r w:rsidR="00C52C8F">
      <w:rPr>
        <w:sz w:val="20"/>
        <w:szCs w:val="20"/>
      </w:rPr>
      <w:t xml:space="preserve">series of </w:t>
    </w:r>
    <w:r>
      <w:rPr>
        <w:sz w:val="20"/>
        <w:szCs w:val="20"/>
      </w:rPr>
      <w:t>SA</w:t>
    </w:r>
    <w:r w:rsidR="00C52C8F">
      <w:rPr>
        <w:sz w:val="20"/>
        <w:szCs w:val="20"/>
      </w:rPr>
      <w:t>S 101 worksh</w:t>
    </w:r>
    <w:r w:rsidR="00D41237">
      <w:rPr>
        <w:sz w:val="20"/>
        <w:szCs w:val="20"/>
      </w:rPr>
      <w:t>o</w:t>
    </w:r>
    <w:r w:rsidR="00C52C8F">
      <w:rPr>
        <w:sz w:val="20"/>
        <w:szCs w:val="20"/>
      </w:rPr>
      <w:t>ps is</w:t>
    </w:r>
    <w:r>
      <w:rPr>
        <w:sz w:val="20"/>
        <w:szCs w:val="20"/>
      </w:rPr>
      <w:t xml:space="preserve"> designed for higher education, K-12 educators are welcome to attend.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57D0" w14:textId="77777777" w:rsidR="00B34A07" w:rsidRDefault="00B34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77C29" w14:textId="77777777" w:rsidR="002F6B46" w:rsidRDefault="002F6B46" w:rsidP="002F6B46">
      <w:r>
        <w:separator/>
      </w:r>
    </w:p>
  </w:footnote>
  <w:footnote w:type="continuationSeparator" w:id="0">
    <w:p w14:paraId="0F7D57C4" w14:textId="77777777" w:rsidR="002F6B46" w:rsidRDefault="002F6B46" w:rsidP="002F6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D87A" w14:textId="66A9B186" w:rsidR="002F6B46" w:rsidRDefault="002F6B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6A01" w14:textId="7A6A9A2D" w:rsidR="002F6B46" w:rsidRDefault="002F6B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AEAE" w14:textId="170C4137" w:rsidR="002F6B46" w:rsidRDefault="002F6B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791D"/>
    <w:multiLevelType w:val="multilevel"/>
    <w:tmpl w:val="3DE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A7104"/>
    <w:multiLevelType w:val="hybridMultilevel"/>
    <w:tmpl w:val="DCF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200D4"/>
    <w:multiLevelType w:val="multilevel"/>
    <w:tmpl w:val="D74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E13DF"/>
    <w:multiLevelType w:val="multilevel"/>
    <w:tmpl w:val="EF16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74560"/>
    <w:multiLevelType w:val="hybridMultilevel"/>
    <w:tmpl w:val="90A2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9"/>
    <w:rsid w:val="00071903"/>
    <w:rsid w:val="00141A86"/>
    <w:rsid w:val="001C5062"/>
    <w:rsid w:val="001C5076"/>
    <w:rsid w:val="001C688D"/>
    <w:rsid w:val="001E500E"/>
    <w:rsid w:val="00242D95"/>
    <w:rsid w:val="00265C0F"/>
    <w:rsid w:val="00267DBF"/>
    <w:rsid w:val="002A03F3"/>
    <w:rsid w:val="002A0D98"/>
    <w:rsid w:val="002E5111"/>
    <w:rsid w:val="002F6B46"/>
    <w:rsid w:val="003011BC"/>
    <w:rsid w:val="00315735"/>
    <w:rsid w:val="00355E2E"/>
    <w:rsid w:val="003841CB"/>
    <w:rsid w:val="003D476E"/>
    <w:rsid w:val="003F591C"/>
    <w:rsid w:val="00433B6E"/>
    <w:rsid w:val="00466711"/>
    <w:rsid w:val="00487AF9"/>
    <w:rsid w:val="00660871"/>
    <w:rsid w:val="006F6688"/>
    <w:rsid w:val="00703737"/>
    <w:rsid w:val="0071749B"/>
    <w:rsid w:val="00766502"/>
    <w:rsid w:val="007D2AF6"/>
    <w:rsid w:val="00801DDC"/>
    <w:rsid w:val="00803445"/>
    <w:rsid w:val="0080621D"/>
    <w:rsid w:val="00895743"/>
    <w:rsid w:val="00895BA2"/>
    <w:rsid w:val="008E1CB9"/>
    <w:rsid w:val="009E77A8"/>
    <w:rsid w:val="00A2291C"/>
    <w:rsid w:val="00A61007"/>
    <w:rsid w:val="00AA2C15"/>
    <w:rsid w:val="00B06AF2"/>
    <w:rsid w:val="00B34A07"/>
    <w:rsid w:val="00B61B2B"/>
    <w:rsid w:val="00B94111"/>
    <w:rsid w:val="00BC594E"/>
    <w:rsid w:val="00C45C06"/>
    <w:rsid w:val="00C52C8F"/>
    <w:rsid w:val="00CD2B72"/>
    <w:rsid w:val="00CF38CC"/>
    <w:rsid w:val="00D0684E"/>
    <w:rsid w:val="00D35C85"/>
    <w:rsid w:val="00D41237"/>
    <w:rsid w:val="00D778BC"/>
    <w:rsid w:val="00EC7816"/>
    <w:rsid w:val="00F900A8"/>
    <w:rsid w:val="00FA4101"/>
    <w:rsid w:val="00FC56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F1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F9"/>
    <w:pPr>
      <w:ind w:left="720"/>
      <w:contextualSpacing/>
    </w:pPr>
  </w:style>
  <w:style w:type="paragraph" w:styleId="Header">
    <w:name w:val="header"/>
    <w:basedOn w:val="Normal"/>
    <w:link w:val="HeaderChar"/>
    <w:uiPriority w:val="99"/>
    <w:unhideWhenUsed/>
    <w:rsid w:val="002F6B46"/>
    <w:pPr>
      <w:tabs>
        <w:tab w:val="center" w:pos="4320"/>
        <w:tab w:val="right" w:pos="8640"/>
      </w:tabs>
    </w:pPr>
  </w:style>
  <w:style w:type="character" w:customStyle="1" w:styleId="HeaderChar">
    <w:name w:val="Header Char"/>
    <w:basedOn w:val="DefaultParagraphFont"/>
    <w:link w:val="Header"/>
    <w:uiPriority w:val="99"/>
    <w:rsid w:val="002F6B46"/>
  </w:style>
  <w:style w:type="paragraph" w:styleId="Footer">
    <w:name w:val="footer"/>
    <w:basedOn w:val="Normal"/>
    <w:link w:val="FooterChar"/>
    <w:uiPriority w:val="99"/>
    <w:unhideWhenUsed/>
    <w:rsid w:val="002F6B46"/>
    <w:pPr>
      <w:tabs>
        <w:tab w:val="center" w:pos="4320"/>
        <w:tab w:val="right" w:pos="8640"/>
      </w:tabs>
    </w:pPr>
  </w:style>
  <w:style w:type="character" w:customStyle="1" w:styleId="FooterChar">
    <w:name w:val="Footer Char"/>
    <w:basedOn w:val="DefaultParagraphFont"/>
    <w:link w:val="Footer"/>
    <w:uiPriority w:val="99"/>
    <w:rsid w:val="002F6B46"/>
  </w:style>
  <w:style w:type="character" w:styleId="Hyperlink">
    <w:name w:val="Hyperlink"/>
    <w:basedOn w:val="DefaultParagraphFont"/>
    <w:uiPriority w:val="99"/>
    <w:unhideWhenUsed/>
    <w:rsid w:val="00B06AF2"/>
    <w:rPr>
      <w:color w:val="0000FF" w:themeColor="hyperlink"/>
      <w:u w:val="single"/>
    </w:rPr>
  </w:style>
  <w:style w:type="character" w:styleId="FollowedHyperlink">
    <w:name w:val="FollowedHyperlink"/>
    <w:basedOn w:val="DefaultParagraphFont"/>
    <w:uiPriority w:val="99"/>
    <w:semiHidden/>
    <w:unhideWhenUsed/>
    <w:rsid w:val="002E51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F9"/>
    <w:pPr>
      <w:ind w:left="720"/>
      <w:contextualSpacing/>
    </w:pPr>
  </w:style>
  <w:style w:type="paragraph" w:styleId="Header">
    <w:name w:val="header"/>
    <w:basedOn w:val="Normal"/>
    <w:link w:val="HeaderChar"/>
    <w:uiPriority w:val="99"/>
    <w:unhideWhenUsed/>
    <w:rsid w:val="002F6B46"/>
    <w:pPr>
      <w:tabs>
        <w:tab w:val="center" w:pos="4320"/>
        <w:tab w:val="right" w:pos="8640"/>
      </w:tabs>
    </w:pPr>
  </w:style>
  <w:style w:type="character" w:customStyle="1" w:styleId="HeaderChar">
    <w:name w:val="Header Char"/>
    <w:basedOn w:val="DefaultParagraphFont"/>
    <w:link w:val="Header"/>
    <w:uiPriority w:val="99"/>
    <w:rsid w:val="002F6B46"/>
  </w:style>
  <w:style w:type="paragraph" w:styleId="Footer">
    <w:name w:val="footer"/>
    <w:basedOn w:val="Normal"/>
    <w:link w:val="FooterChar"/>
    <w:uiPriority w:val="99"/>
    <w:unhideWhenUsed/>
    <w:rsid w:val="002F6B46"/>
    <w:pPr>
      <w:tabs>
        <w:tab w:val="center" w:pos="4320"/>
        <w:tab w:val="right" w:pos="8640"/>
      </w:tabs>
    </w:pPr>
  </w:style>
  <w:style w:type="character" w:customStyle="1" w:styleId="FooterChar">
    <w:name w:val="Footer Char"/>
    <w:basedOn w:val="DefaultParagraphFont"/>
    <w:link w:val="Footer"/>
    <w:uiPriority w:val="99"/>
    <w:rsid w:val="002F6B46"/>
  </w:style>
  <w:style w:type="character" w:styleId="Hyperlink">
    <w:name w:val="Hyperlink"/>
    <w:basedOn w:val="DefaultParagraphFont"/>
    <w:uiPriority w:val="99"/>
    <w:unhideWhenUsed/>
    <w:rsid w:val="00B06AF2"/>
    <w:rPr>
      <w:color w:val="0000FF" w:themeColor="hyperlink"/>
      <w:u w:val="single"/>
    </w:rPr>
  </w:style>
  <w:style w:type="character" w:styleId="FollowedHyperlink">
    <w:name w:val="FollowedHyperlink"/>
    <w:basedOn w:val="DefaultParagraphFont"/>
    <w:uiPriority w:val="99"/>
    <w:semiHidden/>
    <w:unhideWhenUsed/>
    <w:rsid w:val="002E5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6374">
      <w:bodyDiv w:val="1"/>
      <w:marLeft w:val="0"/>
      <w:marRight w:val="0"/>
      <w:marTop w:val="0"/>
      <w:marBottom w:val="0"/>
      <w:divBdr>
        <w:top w:val="none" w:sz="0" w:space="0" w:color="auto"/>
        <w:left w:val="none" w:sz="0" w:space="0" w:color="auto"/>
        <w:bottom w:val="none" w:sz="0" w:space="0" w:color="auto"/>
        <w:right w:val="none" w:sz="0" w:space="0" w:color="auto"/>
      </w:divBdr>
      <w:divsChild>
        <w:div w:id="787239586">
          <w:marLeft w:val="0"/>
          <w:marRight w:val="0"/>
          <w:marTop w:val="0"/>
          <w:marBottom w:val="0"/>
          <w:divBdr>
            <w:top w:val="none" w:sz="0" w:space="0" w:color="auto"/>
            <w:left w:val="none" w:sz="0" w:space="0" w:color="auto"/>
            <w:bottom w:val="none" w:sz="0" w:space="0" w:color="auto"/>
            <w:right w:val="none" w:sz="0" w:space="0" w:color="auto"/>
          </w:divBdr>
        </w:div>
        <w:div w:id="458690936">
          <w:marLeft w:val="0"/>
          <w:marRight w:val="0"/>
          <w:marTop w:val="0"/>
          <w:marBottom w:val="0"/>
          <w:divBdr>
            <w:top w:val="none" w:sz="0" w:space="0" w:color="auto"/>
            <w:left w:val="none" w:sz="0" w:space="0" w:color="auto"/>
            <w:bottom w:val="none" w:sz="0" w:space="0" w:color="auto"/>
            <w:right w:val="none" w:sz="0" w:space="0" w:color="auto"/>
          </w:divBdr>
          <w:divsChild>
            <w:div w:id="994408823">
              <w:marLeft w:val="0"/>
              <w:marRight w:val="0"/>
              <w:marTop w:val="0"/>
              <w:marBottom w:val="0"/>
              <w:divBdr>
                <w:top w:val="none" w:sz="0" w:space="0" w:color="auto"/>
                <w:left w:val="none" w:sz="0" w:space="0" w:color="auto"/>
                <w:bottom w:val="none" w:sz="0" w:space="0" w:color="auto"/>
                <w:right w:val="none" w:sz="0" w:space="0" w:color="auto"/>
              </w:divBdr>
            </w:div>
            <w:div w:id="19334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190">
      <w:bodyDiv w:val="1"/>
      <w:marLeft w:val="0"/>
      <w:marRight w:val="0"/>
      <w:marTop w:val="0"/>
      <w:marBottom w:val="0"/>
      <w:divBdr>
        <w:top w:val="none" w:sz="0" w:space="0" w:color="auto"/>
        <w:left w:val="none" w:sz="0" w:space="0" w:color="auto"/>
        <w:bottom w:val="none" w:sz="0" w:space="0" w:color="auto"/>
        <w:right w:val="none" w:sz="0" w:space="0" w:color="auto"/>
      </w:divBdr>
      <w:divsChild>
        <w:div w:id="1416049164">
          <w:marLeft w:val="0"/>
          <w:marRight w:val="0"/>
          <w:marTop w:val="0"/>
          <w:marBottom w:val="0"/>
          <w:divBdr>
            <w:top w:val="none" w:sz="0" w:space="0" w:color="auto"/>
            <w:left w:val="none" w:sz="0" w:space="0" w:color="auto"/>
            <w:bottom w:val="none" w:sz="0" w:space="0" w:color="auto"/>
            <w:right w:val="none" w:sz="0" w:space="0" w:color="auto"/>
          </w:divBdr>
        </w:div>
        <w:div w:id="941569708">
          <w:marLeft w:val="0"/>
          <w:marRight w:val="0"/>
          <w:marTop w:val="0"/>
          <w:marBottom w:val="0"/>
          <w:divBdr>
            <w:top w:val="none" w:sz="0" w:space="0" w:color="auto"/>
            <w:left w:val="none" w:sz="0" w:space="0" w:color="auto"/>
            <w:bottom w:val="none" w:sz="0" w:space="0" w:color="auto"/>
            <w:right w:val="none" w:sz="0" w:space="0" w:color="auto"/>
          </w:divBdr>
          <w:divsChild>
            <w:div w:id="2014718334">
              <w:marLeft w:val="0"/>
              <w:marRight w:val="0"/>
              <w:marTop w:val="0"/>
              <w:marBottom w:val="0"/>
              <w:divBdr>
                <w:top w:val="none" w:sz="0" w:space="0" w:color="auto"/>
                <w:left w:val="none" w:sz="0" w:space="0" w:color="auto"/>
                <w:bottom w:val="none" w:sz="0" w:space="0" w:color="auto"/>
                <w:right w:val="none" w:sz="0" w:space="0" w:color="auto"/>
              </w:divBdr>
            </w:div>
            <w:div w:id="14138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ale@pls3rdlearning.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2048</Characters>
  <Application>Microsoft Macintosh Word</Application>
  <DocSecurity>0</DocSecurity>
  <Lines>40</Lines>
  <Paragraphs>27</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Dyszel</dc:creator>
  <cp:keywords/>
  <dc:description/>
  <cp:lastModifiedBy>Jean Dyszel</cp:lastModifiedBy>
  <cp:revision>10</cp:revision>
  <dcterms:created xsi:type="dcterms:W3CDTF">2015-02-01T21:54:00Z</dcterms:created>
  <dcterms:modified xsi:type="dcterms:W3CDTF">2015-02-01T22:17:00Z</dcterms:modified>
</cp:coreProperties>
</file>