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F" w:rsidRPr="00C558C5" w:rsidRDefault="00C558C5" w:rsidP="00C558C5">
      <w:pPr>
        <w:jc w:val="center"/>
        <w:rPr>
          <w:u w:val="single"/>
        </w:rPr>
      </w:pPr>
      <w:r w:rsidRPr="00C558C5">
        <w:rPr>
          <w:u w:val="single"/>
        </w:rPr>
        <w:t>Constructed Open-Ended Response Formula</w:t>
      </w:r>
    </w:p>
    <w:p w:rsidR="00C558C5" w:rsidRPr="008D1E70" w:rsidRDefault="00C558C5">
      <w:pPr>
        <w:rPr>
          <w:i/>
        </w:rPr>
      </w:pPr>
      <w:r w:rsidRPr="008D1E70">
        <w:rPr>
          <w:i/>
        </w:rPr>
        <w:t>For Keystone Open-Ended</w:t>
      </w:r>
    </w:p>
    <w:p w:rsidR="007B6CA2" w:rsidRDefault="007B6CA2">
      <w:pPr>
        <w:rPr>
          <w:i/>
        </w:rPr>
      </w:pPr>
      <w:r>
        <w:rPr>
          <w:i/>
        </w:rPr>
        <w:t>Could</w:t>
      </w:r>
      <w:r w:rsidR="00C558C5" w:rsidRPr="008D1E70">
        <w:rPr>
          <w:i/>
        </w:rPr>
        <w:t xml:space="preserve"> be used for exam open-ended (in lieu of a full-blown essay question)</w:t>
      </w:r>
    </w:p>
    <w:p w:rsidR="00C558C5" w:rsidRPr="008D1E70" w:rsidRDefault="007B6CA2">
      <w:pPr>
        <w:rPr>
          <w:i/>
        </w:rPr>
      </w:pPr>
      <w:r>
        <w:rPr>
          <w:i/>
        </w:rPr>
        <w:t>Could</w:t>
      </w:r>
      <w:r w:rsidR="00C558C5" w:rsidRPr="008D1E70">
        <w:rPr>
          <w:i/>
        </w:rPr>
        <w:t xml:space="preserve"> be use</w:t>
      </w:r>
      <w:r>
        <w:rPr>
          <w:i/>
        </w:rPr>
        <w:t xml:space="preserve">d for short literature-response </w:t>
      </w:r>
      <w:r w:rsidR="00C558C5" w:rsidRPr="008D1E70">
        <w:rPr>
          <w:i/>
        </w:rPr>
        <w:t>ideas (</w:t>
      </w:r>
      <w:r>
        <w:rPr>
          <w:i/>
        </w:rPr>
        <w:t xml:space="preserve">and then could </w:t>
      </w:r>
      <w:r w:rsidR="00C558C5" w:rsidRPr="008D1E70">
        <w:rPr>
          <w:i/>
        </w:rPr>
        <w:t>be a springboard for a full essay)</w:t>
      </w:r>
    </w:p>
    <w:p w:rsidR="00C558C5" w:rsidRDefault="00C558C5">
      <w:r>
        <w:t xml:space="preserve">In looking at the written responses that garnered a “3” score </w:t>
      </w:r>
      <w:r w:rsidR="0053219E">
        <w:t>on</w:t>
      </w:r>
      <w:r>
        <w:t xml:space="preserve"> the Literature Keystone, the following traits seemed evident. I am using this formula to train students to answer Keystones at a “3” level.</w:t>
      </w:r>
      <w:r w:rsidR="008D1E70">
        <w:t xml:space="preserve"> From what I can tell, the scoring seems to be a correct answer and two examples.</w:t>
      </w:r>
    </w:p>
    <w:p w:rsidR="00C558C5" w:rsidRDefault="00C558C5">
      <w:r>
        <w:t xml:space="preserve">The Keystone material scoring is based on content only (not spelling/grammar) for all tests except the Composition one (if it ever materializes). </w:t>
      </w:r>
    </w:p>
    <w:p w:rsidR="00C558C5" w:rsidRPr="008D1E70" w:rsidRDefault="00C558C5" w:rsidP="00C558C5">
      <w:pPr>
        <w:jc w:val="center"/>
        <w:rPr>
          <w:u w:val="single"/>
        </w:rPr>
      </w:pPr>
      <w:r w:rsidRPr="008D1E70">
        <w:rPr>
          <w:u w:val="single"/>
        </w:rPr>
        <w:t>Formula:</w:t>
      </w:r>
    </w:p>
    <w:p w:rsidR="00C558C5" w:rsidRDefault="00C558C5" w:rsidP="00C558C5">
      <w:r>
        <w:t xml:space="preserve">“Analyze what </w:t>
      </w:r>
      <w:proofErr w:type="gramStart"/>
      <w:r>
        <w:t>Howard’s thoughts throughout the passage reveal</w:t>
      </w:r>
      <w:proofErr w:type="gramEnd"/>
      <w:r>
        <w:t xml:space="preserve"> about his personality. Use information from the passage to support your analysis,” (15, Pennsylvania Keystone Literature Item Sample 2011, Module 1).</w:t>
      </w:r>
    </w:p>
    <w:p w:rsidR="00C558C5" w:rsidRDefault="008D1E70">
      <w:r>
        <w:t>Minimum 6 sentences:</w:t>
      </w:r>
    </w:p>
    <w:p w:rsidR="00C558C5" w:rsidRDefault="00C558C5" w:rsidP="00C558C5">
      <w:pPr>
        <w:pStyle w:val="ListParagraph"/>
        <w:numPr>
          <w:ilvl w:val="0"/>
          <w:numId w:val="1"/>
        </w:numPr>
      </w:pPr>
      <w:r>
        <w:t>Opening statement that rephrases the prompt and gives a basic answer</w:t>
      </w:r>
      <w:proofErr w:type="gramStart"/>
      <w:r>
        <w:t>.</w:t>
      </w:r>
      <w:proofErr w:type="gramEnd"/>
      <w:r>
        <w:br/>
        <w:t>“</w:t>
      </w:r>
      <w:r w:rsidRPr="008D1E70">
        <w:rPr>
          <w:i/>
        </w:rPr>
        <w:t>Howard’s thoughts reveal</w:t>
      </w:r>
      <w:r>
        <w:t xml:space="preserve"> that he is </w:t>
      </w:r>
      <w:r w:rsidRPr="008D1E70">
        <w:rPr>
          <w:u w:val="single"/>
        </w:rPr>
        <w:t>sentimental</w:t>
      </w:r>
      <w:r>
        <w:t xml:space="preserve"> about his hometown.”</w:t>
      </w:r>
    </w:p>
    <w:p w:rsidR="008D1E70" w:rsidRDefault="008D1E70" w:rsidP="008D1E70">
      <w:pPr>
        <w:pStyle w:val="ListParagraph"/>
      </w:pPr>
    </w:p>
    <w:p w:rsidR="008D1E70" w:rsidRDefault="00C558C5" w:rsidP="00C558C5">
      <w:pPr>
        <w:pStyle w:val="ListParagraph"/>
        <w:numPr>
          <w:ilvl w:val="0"/>
          <w:numId w:val="1"/>
        </w:numPr>
      </w:pPr>
      <w:r>
        <w:t>Give first example from the text, paraphrasing or quoting.</w:t>
      </w:r>
    </w:p>
    <w:p w:rsidR="00C558C5" w:rsidRDefault="00C558C5" w:rsidP="008D1E70">
      <w:pPr>
        <w:pStyle w:val="ListParagraph"/>
      </w:pPr>
      <w:r>
        <w:t>“For example, as he looks out of the train window on the trip home, he feels pride for being a ‘Western Man.’”</w:t>
      </w:r>
    </w:p>
    <w:p w:rsidR="008D1E70" w:rsidRDefault="008D1E70" w:rsidP="008D1E70">
      <w:pPr>
        <w:pStyle w:val="ListParagraph"/>
      </w:pPr>
    </w:p>
    <w:p w:rsidR="008D1E70" w:rsidRDefault="00C558C5" w:rsidP="008D1E70">
      <w:pPr>
        <w:pStyle w:val="ListParagraph"/>
        <w:numPr>
          <w:ilvl w:val="0"/>
          <w:numId w:val="1"/>
        </w:numPr>
      </w:pPr>
      <w:r>
        <w:t>Analyze/explain why Example 1 supports answer in opener.</w:t>
      </w:r>
    </w:p>
    <w:p w:rsidR="00C558C5" w:rsidRDefault="00C558C5" w:rsidP="008D1E70">
      <w:pPr>
        <w:pStyle w:val="ListParagraph"/>
      </w:pPr>
      <w:r>
        <w:t xml:space="preserve">“He thinks the green hills with trees that circle the town are beautiful and majestic and is </w:t>
      </w:r>
      <w:r w:rsidRPr="008D1E70">
        <w:rPr>
          <w:u w:val="single"/>
        </w:rPr>
        <w:t>excited to see them again</w:t>
      </w:r>
      <w:r>
        <w:t>.”</w:t>
      </w:r>
    </w:p>
    <w:p w:rsidR="008D1E70" w:rsidRDefault="008D1E70" w:rsidP="008D1E70">
      <w:pPr>
        <w:pStyle w:val="ListParagraph"/>
      </w:pPr>
    </w:p>
    <w:p w:rsidR="008D1E70" w:rsidRDefault="00C558C5" w:rsidP="008D1E70">
      <w:pPr>
        <w:pStyle w:val="ListParagraph"/>
        <w:numPr>
          <w:ilvl w:val="0"/>
          <w:numId w:val="1"/>
        </w:numPr>
      </w:pPr>
      <w:r>
        <w:t>Give second example from the text, paraphrasing or quoting.</w:t>
      </w:r>
    </w:p>
    <w:p w:rsidR="008D1E70" w:rsidRDefault="00C558C5" w:rsidP="008D1E70">
      <w:pPr>
        <w:pStyle w:val="ListParagraph"/>
      </w:pPr>
      <w:r>
        <w:t xml:space="preserve">“Also, he recognizes the men near the salt barrels and </w:t>
      </w:r>
      <w:r w:rsidRPr="008D1E70">
        <w:rPr>
          <w:u w:val="single"/>
        </w:rPr>
        <w:t>smiles because they are unchanged</w:t>
      </w:r>
      <w:r>
        <w:t xml:space="preserve"> from when he was in his hometown last.”</w:t>
      </w:r>
    </w:p>
    <w:p w:rsidR="008D1E70" w:rsidRDefault="008D1E70" w:rsidP="008D1E70">
      <w:pPr>
        <w:pStyle w:val="ListParagraph"/>
      </w:pPr>
    </w:p>
    <w:p w:rsidR="00C558C5" w:rsidRDefault="008D1E70" w:rsidP="008D1E70">
      <w:pPr>
        <w:pStyle w:val="ListParagraph"/>
        <w:numPr>
          <w:ilvl w:val="0"/>
          <w:numId w:val="1"/>
        </w:numPr>
      </w:pPr>
      <w:r>
        <w:t xml:space="preserve">Analyze/explain why Example </w:t>
      </w:r>
      <w:r w:rsidR="00CC1651">
        <w:t>2</w:t>
      </w:r>
      <w:r>
        <w:t xml:space="preserve"> supports answer in opener.</w:t>
      </w:r>
    </w:p>
    <w:p w:rsidR="008D1E70" w:rsidRDefault="008D1E70" w:rsidP="008D1E70">
      <w:pPr>
        <w:pStyle w:val="ListParagraph"/>
      </w:pPr>
      <w:r>
        <w:t>&lt;</w:t>
      </w:r>
      <w:proofErr w:type="gramStart"/>
      <w:r>
        <w:t>example</w:t>
      </w:r>
      <w:proofErr w:type="gramEnd"/>
      <w:r>
        <w:t xml:space="preserve"> from Sample does not do this as a sentence, but instead as part of the previous one.&gt;</w:t>
      </w:r>
    </w:p>
    <w:p w:rsidR="008D1E70" w:rsidRDefault="008D1E70" w:rsidP="008D1E70">
      <w:pPr>
        <w:pStyle w:val="ListParagraph"/>
      </w:pPr>
    </w:p>
    <w:p w:rsidR="008D1E70" w:rsidRDefault="008D1E70" w:rsidP="008D1E70">
      <w:pPr>
        <w:pStyle w:val="ListParagraph"/>
        <w:numPr>
          <w:ilvl w:val="0"/>
          <w:numId w:val="1"/>
        </w:numPr>
      </w:pPr>
      <w:r>
        <w:t>Concluding statement to tie it all together (not “And this is why…”)</w:t>
      </w:r>
    </w:p>
    <w:p w:rsidR="008D1E70" w:rsidRDefault="008D1E70" w:rsidP="008D1E70">
      <w:pPr>
        <w:pStyle w:val="ListParagraph"/>
      </w:pPr>
      <w:r>
        <w:t>&lt;</w:t>
      </w:r>
      <w:proofErr w:type="gramStart"/>
      <w:r>
        <w:t>examp</w:t>
      </w:r>
      <w:r w:rsidR="007B6CA2">
        <w:t>le</w:t>
      </w:r>
      <w:proofErr w:type="gramEnd"/>
      <w:r w:rsidR="007B6CA2">
        <w:t xml:space="preserve"> from Sample does not do this;</w:t>
      </w:r>
      <w:r>
        <w:t xml:space="preserve"> </w:t>
      </w:r>
      <w:r w:rsidR="007B6CA2">
        <w:t>i</w:t>
      </w:r>
      <w:r>
        <w:t>nstead has a third example and just ends.&gt;</w:t>
      </w:r>
    </w:p>
    <w:p w:rsidR="008D1E70" w:rsidRDefault="008D1E70" w:rsidP="008D1E70">
      <w:pPr>
        <w:pStyle w:val="ListParagraph"/>
      </w:pPr>
      <w:r>
        <w:t xml:space="preserve">“Finally, as he rides with his uncle to his family home, he enjoys riding in silence, </w:t>
      </w:r>
      <w:r w:rsidRPr="008D1E70">
        <w:rPr>
          <w:u w:val="single"/>
        </w:rPr>
        <w:t xml:space="preserve">lost in the memories </w:t>
      </w:r>
      <w:r>
        <w:t>of growing up on a farm and the beauty of the landscape.”</w:t>
      </w:r>
    </w:p>
    <w:sectPr w:rsidR="008D1E70" w:rsidSect="0021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9C3"/>
    <w:multiLevelType w:val="hybridMultilevel"/>
    <w:tmpl w:val="99CA8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558C5"/>
    <w:rsid w:val="002105EF"/>
    <w:rsid w:val="0053219E"/>
    <w:rsid w:val="007B6CA2"/>
    <w:rsid w:val="008D1E70"/>
    <w:rsid w:val="00AF1168"/>
    <w:rsid w:val="00C558C5"/>
    <w:rsid w:val="00CC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Conneaut School District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mmorris</cp:lastModifiedBy>
  <cp:revision>3</cp:revision>
  <dcterms:created xsi:type="dcterms:W3CDTF">2014-09-09T20:23:00Z</dcterms:created>
  <dcterms:modified xsi:type="dcterms:W3CDTF">2014-11-03T20:56:00Z</dcterms:modified>
</cp:coreProperties>
</file>