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1006"/>
        <w:tblW w:w="10818" w:type="dxa"/>
        <w:tblBorders>
          <w:insideV w:val="single" w:sz="48" w:space="0" w:color="C0C0C0"/>
        </w:tblBorders>
        <w:tblLook w:val="01E0"/>
      </w:tblPr>
      <w:tblGrid>
        <w:gridCol w:w="4886"/>
        <w:gridCol w:w="189"/>
        <w:gridCol w:w="231"/>
        <w:gridCol w:w="5512"/>
      </w:tblGrid>
      <w:tr w:rsidR="008835BA" w:rsidRPr="002C1DAE" w:rsidTr="002C1DAE">
        <w:trPr>
          <w:trHeight w:val="350"/>
        </w:trPr>
        <w:tc>
          <w:tcPr>
            <w:tcW w:w="4886" w:type="dxa"/>
            <w:tcBorders>
              <w:right w:val="nil"/>
            </w:tcBorders>
            <w:shd w:val="clear" w:color="auto" w:fill="CCCCCC"/>
            <w:vAlign w:val="center"/>
          </w:tcPr>
          <w:p w:rsidR="008835BA" w:rsidRPr="002C1DAE" w:rsidRDefault="00DD0650" w:rsidP="002C1D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Determine roof p</w:t>
            </w:r>
            <w:r w:rsidR="00ED081D" w:rsidRPr="002C1DAE">
              <w:rPr>
                <w:rFonts w:ascii="Arial" w:hAnsi="Arial" w:cs="Arial"/>
                <w:b/>
                <w:sz w:val="20"/>
                <w:szCs w:val="20"/>
              </w:rPr>
              <w:t>itch of a roof</w:t>
            </w: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shd w:val="clear" w:color="auto" w:fill="CCCCCC"/>
            <w:vAlign w:val="center"/>
          </w:tcPr>
          <w:p w:rsidR="008835BA" w:rsidRPr="002C1DAE" w:rsidRDefault="008835BA" w:rsidP="002C1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AE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5512" w:type="dxa"/>
            <w:tcBorders>
              <w:left w:val="nil"/>
            </w:tcBorders>
            <w:shd w:val="clear" w:color="auto" w:fill="CCCCCC"/>
            <w:vAlign w:val="center"/>
          </w:tcPr>
          <w:p w:rsidR="008835BA" w:rsidRPr="002C1DAE" w:rsidRDefault="008835BA" w:rsidP="002C1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DA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Find the slope of a line </w:t>
            </w:r>
          </w:p>
        </w:tc>
      </w:tr>
      <w:tr w:rsidR="008835BA" w:rsidRPr="002C1DAE" w:rsidTr="002C1DAE">
        <w:trPr>
          <w:trHeight w:val="1182"/>
        </w:trPr>
        <w:tc>
          <w:tcPr>
            <w:tcW w:w="5075" w:type="dxa"/>
            <w:gridSpan w:val="2"/>
            <w:vAlign w:val="center"/>
          </w:tcPr>
          <w:p w:rsidR="008835BA" w:rsidRPr="002C1DAE" w:rsidRDefault="008835BA" w:rsidP="002C1D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b/>
                <w:sz w:val="20"/>
                <w:szCs w:val="20"/>
              </w:rPr>
              <w:t>Program Task:</w:t>
            </w:r>
            <w:r w:rsidRPr="002C1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650">
              <w:rPr>
                <w:rFonts w:ascii="Arial" w:hAnsi="Arial" w:cs="Arial"/>
                <w:sz w:val="20"/>
                <w:szCs w:val="20"/>
              </w:rPr>
              <w:t>Given the run of the roof and the total rise determine the roof pitch of a shed roof.</w:t>
            </w:r>
          </w:p>
        </w:tc>
        <w:tc>
          <w:tcPr>
            <w:tcW w:w="5743" w:type="dxa"/>
            <w:gridSpan w:val="2"/>
            <w:vAlign w:val="center"/>
          </w:tcPr>
          <w:p w:rsidR="008835BA" w:rsidRPr="002C1DAE" w:rsidRDefault="008835BA" w:rsidP="002C1D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b/>
                <w:sz w:val="20"/>
                <w:szCs w:val="20"/>
              </w:rPr>
              <w:t>PSSA Eligible Content Anchor:</w:t>
            </w:r>
            <w:r w:rsidRPr="002C1D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C1DAE">
              <w:rPr>
                <w:rFonts w:ascii="Arial" w:hAnsi="Arial" w:cs="Arial"/>
                <w:noProof/>
                <w:sz w:val="20"/>
                <w:szCs w:val="20"/>
              </w:rPr>
              <w:t>M11.D.3.2.1</w:t>
            </w:r>
          </w:p>
          <w:p w:rsidR="008835BA" w:rsidRPr="002C1DAE" w:rsidRDefault="008835BA" w:rsidP="002C1DAE">
            <w:pPr>
              <w:spacing w:before="120"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b/>
                <w:sz w:val="20"/>
                <w:szCs w:val="20"/>
              </w:rPr>
              <w:t>Description:</w:t>
            </w:r>
            <w:r w:rsidRPr="002C1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1DAE">
              <w:rPr>
                <w:rFonts w:ascii="Arial" w:hAnsi="Arial" w:cs="Arial"/>
                <w:noProof/>
                <w:sz w:val="20"/>
                <w:szCs w:val="20"/>
              </w:rPr>
              <w:t>Apply the formula for the slope of a line to solve problems (formula given on reference sheet).</w:t>
            </w:r>
          </w:p>
        </w:tc>
      </w:tr>
      <w:tr w:rsidR="008835BA" w:rsidRPr="002C1DAE" w:rsidTr="002C1DAE">
        <w:trPr>
          <w:trHeight w:val="715"/>
        </w:trPr>
        <w:tc>
          <w:tcPr>
            <w:tcW w:w="5075" w:type="dxa"/>
            <w:gridSpan w:val="2"/>
            <w:vAlign w:val="center"/>
          </w:tcPr>
          <w:p w:rsidR="008835BA" w:rsidRPr="002C1DAE" w:rsidRDefault="008835BA" w:rsidP="002C1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DAE">
              <w:rPr>
                <w:rFonts w:ascii="Arial" w:hAnsi="Arial" w:cs="Arial"/>
                <w:b/>
                <w:sz w:val="20"/>
                <w:szCs w:val="20"/>
              </w:rPr>
              <w:t>Program Associated Vocabulary</w:t>
            </w:r>
          </w:p>
          <w:p w:rsidR="008835BA" w:rsidRPr="002C1DAE" w:rsidRDefault="00ED081D" w:rsidP="002C1DAE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>PITCH, RIDGE, PLUMB, RISE, RUN, BASE, SPAN, RAFTER LENGTH</w:t>
            </w:r>
            <w:r w:rsidR="008835BA" w:rsidRPr="002C1D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3" w:type="dxa"/>
            <w:gridSpan w:val="2"/>
            <w:vAlign w:val="center"/>
          </w:tcPr>
          <w:p w:rsidR="008835BA" w:rsidRPr="002C1DAE" w:rsidRDefault="008835BA" w:rsidP="002C1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DAE">
              <w:rPr>
                <w:rFonts w:ascii="Arial" w:hAnsi="Arial" w:cs="Arial"/>
                <w:b/>
                <w:sz w:val="20"/>
                <w:szCs w:val="20"/>
              </w:rPr>
              <w:t>Math Associated Vocabulary</w:t>
            </w:r>
          </w:p>
          <w:p w:rsidR="008835BA" w:rsidRPr="002C1DAE" w:rsidRDefault="008835BA" w:rsidP="002C1DAE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noProof/>
                <w:sz w:val="20"/>
                <w:szCs w:val="20"/>
              </w:rPr>
              <w:t>SLOPE, RISE, RUN, RATE OF CHANGE, LINE, ΔX,  ΔY</w:t>
            </w:r>
          </w:p>
        </w:tc>
      </w:tr>
      <w:tr w:rsidR="008835BA" w:rsidRPr="002C1DAE" w:rsidTr="002C1DAE">
        <w:trPr>
          <w:trHeight w:val="11146"/>
        </w:trPr>
        <w:tc>
          <w:tcPr>
            <w:tcW w:w="5075" w:type="dxa"/>
            <w:gridSpan w:val="2"/>
          </w:tcPr>
          <w:p w:rsidR="00DD0650" w:rsidRDefault="008835BA" w:rsidP="002C1DA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DAE">
              <w:rPr>
                <w:rFonts w:ascii="Arial" w:hAnsi="Arial" w:cs="Arial"/>
                <w:b/>
                <w:sz w:val="20"/>
                <w:szCs w:val="20"/>
              </w:rPr>
              <w:t>Program Formulas and Procedures</w:t>
            </w:r>
          </w:p>
          <w:p w:rsidR="00DD0650" w:rsidRPr="00C562A3" w:rsidRDefault="00DD0650" w:rsidP="002C1D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determine the </w:t>
            </w:r>
            <w:r w:rsidR="00C562A3">
              <w:rPr>
                <w:rFonts w:ascii="Arial" w:hAnsi="Arial" w:cs="Arial"/>
                <w:sz w:val="20"/>
                <w:szCs w:val="20"/>
              </w:rPr>
              <w:t>pitch for a roof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carpenter must first </w:t>
            </w:r>
            <w:r w:rsidR="00C562A3">
              <w:rPr>
                <w:rFonts w:ascii="Arial" w:hAnsi="Arial" w:cs="Arial"/>
                <w:sz w:val="20"/>
                <w:szCs w:val="20"/>
              </w:rPr>
              <w:t xml:space="preserve">determine the rise and the run.  The total rise will be in inches and the total run will be in feet.  This will determine the pitch/slope of the roof rafter.   </w:t>
            </w:r>
          </w:p>
          <w:p w:rsidR="00ED081D" w:rsidRPr="002C1DAE" w:rsidRDefault="00C562A3" w:rsidP="00ED0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D081D" w:rsidRPr="002C1DAE">
              <w:rPr>
                <w:rFonts w:ascii="Arial" w:hAnsi="Arial" w:cs="Arial"/>
                <w:sz w:val="20"/>
                <w:szCs w:val="20"/>
              </w:rPr>
              <w:t xml:space="preserve">Pitch =  </w:t>
            </w:r>
            <w:r w:rsidR="00ED081D" w:rsidRPr="002C1DAE">
              <w:rPr>
                <w:rFonts w:ascii="Arial" w:hAnsi="Arial" w:cs="Arial"/>
                <w:sz w:val="20"/>
                <w:szCs w:val="20"/>
                <w:u w:val="single"/>
              </w:rPr>
              <w:t>Rise (in inches)</w:t>
            </w:r>
            <w:r w:rsidR="00ED081D" w:rsidRPr="002C1DAE">
              <w:rPr>
                <w:rFonts w:ascii="Arial" w:hAnsi="Arial" w:cs="Arial"/>
                <w:sz w:val="20"/>
                <w:szCs w:val="20"/>
              </w:rPr>
              <w:t xml:space="preserve">  =  Rise per foot</w:t>
            </w:r>
          </w:p>
          <w:p w:rsidR="00ED081D" w:rsidRPr="002C1DAE" w:rsidRDefault="00ED081D" w:rsidP="00ED081D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C562A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2C1DAE">
              <w:rPr>
                <w:rFonts w:ascii="Arial" w:hAnsi="Arial" w:cs="Arial"/>
                <w:sz w:val="20"/>
                <w:szCs w:val="20"/>
              </w:rPr>
              <w:t>Run (in feet)</w:t>
            </w:r>
          </w:p>
          <w:p w:rsidR="00C562A3" w:rsidRDefault="00C562A3" w:rsidP="002C1D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run of a roof is 1’ and the </w:t>
            </w:r>
            <w:r w:rsidR="008674D9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 xml:space="preserve">rise is 4” the roof pitch would be known as a 4/12 </w:t>
            </w:r>
          </w:p>
          <w:p w:rsidR="00C562A3" w:rsidRDefault="00C562A3" w:rsidP="002C1D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run of a roof is 2’ and the </w:t>
            </w:r>
            <w:r w:rsidR="008674D9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 xml:space="preserve">rise is 12” </w:t>
            </w:r>
            <w:r w:rsidR="00ED081D" w:rsidRPr="002C1D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roof pitch would be known as a </w:t>
            </w:r>
            <w:r w:rsidR="00ED081D" w:rsidRPr="002C1DA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</w:p>
          <w:p w:rsidR="00C562A3" w:rsidRDefault="00C562A3" w:rsidP="00C562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run of a roof is 3’ and the </w:t>
            </w:r>
            <w:r w:rsidR="008674D9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 xml:space="preserve">rise is 24” the roof pitch would be known as a 8/12 </w:t>
            </w:r>
          </w:p>
          <w:p w:rsidR="00C562A3" w:rsidRDefault="00C562A3" w:rsidP="00C562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D081D" w:rsidRPr="00C562A3" w:rsidRDefault="009B6D9E" w:rsidP="00C562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6D9E">
              <w:rPr>
                <w:noProof/>
              </w:rPr>
              <w:pict>
                <v:rect id="_x0000_s1276" style="position:absolute;margin-left:-4.6pt;margin-top:6.85pt;width:243.75pt;height:193.05pt;z-index:251664384" stroked="f"/>
              </w:pict>
            </w:r>
            <w:r w:rsidR="000A4EDF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160655</wp:posOffset>
                  </wp:positionV>
                  <wp:extent cx="3095625" cy="1993265"/>
                  <wp:effectExtent l="19050" t="0" r="9525" b="0"/>
                  <wp:wrapNone/>
                  <wp:docPr id="251" name="Picture 251" descr="Figure 3-25.  Basic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Figure 3-25.  Basic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99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081D" w:rsidRPr="002C1DAE" w:rsidRDefault="00ED081D" w:rsidP="00ED081D">
            <w:pPr>
              <w:rPr>
                <w:rFonts w:ascii="Arial" w:hAnsi="Arial" w:cs="Arial"/>
                <w:b/>
              </w:rPr>
            </w:pPr>
          </w:p>
          <w:p w:rsidR="00ED081D" w:rsidRPr="002C1DAE" w:rsidRDefault="009B6D9E" w:rsidP="00ED0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277" type="#_x0000_t6" style="position:absolute;margin-left:5.35pt;margin-top:5.25pt;width:140.8pt;height:85.4pt;flip:x;z-index:251665408"/>
              </w:pict>
            </w:r>
          </w:p>
          <w:p w:rsidR="00ED081D" w:rsidRPr="002C1DAE" w:rsidRDefault="00ED081D" w:rsidP="00ED081D">
            <w:pPr>
              <w:rPr>
                <w:rFonts w:ascii="Arial" w:hAnsi="Arial" w:cs="Arial"/>
                <w:b/>
              </w:rPr>
            </w:pPr>
            <w:r w:rsidRPr="002C1DAE">
              <w:rPr>
                <w:rFonts w:ascii="Arial" w:hAnsi="Arial" w:cs="Arial"/>
                <w:b/>
              </w:rPr>
              <w:t xml:space="preserve">                                             </w:t>
            </w:r>
          </w:p>
          <w:p w:rsidR="00ED081D" w:rsidRPr="002C1DAE" w:rsidRDefault="009B6D9E" w:rsidP="00ED081D">
            <w:pPr>
              <w:rPr>
                <w:rFonts w:ascii="Arial" w:hAnsi="Arial" w:cs="Arial"/>
                <w:b/>
              </w:rPr>
            </w:pPr>
            <w:r w:rsidRPr="009B6D9E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79" type="#_x0000_t202" style="position:absolute;margin-left:153.65pt;margin-top:6pt;width:85.5pt;height:24.75pt;z-index:251667456" stroked="f">
                  <v:textbox style="mso-next-textbox:#_x0000_s1279">
                    <w:txbxContent>
                      <w:p w:rsidR="00C562A3" w:rsidRDefault="00C562A3" w:rsidP="00C562A3">
                        <w:r>
                          <w:t>Rise = 87 ½”</w:t>
                        </w:r>
                      </w:p>
                    </w:txbxContent>
                  </v:textbox>
                </v:shape>
              </w:pict>
            </w:r>
          </w:p>
          <w:p w:rsidR="00ED081D" w:rsidRPr="002C1DAE" w:rsidRDefault="00ED081D" w:rsidP="00ED081D">
            <w:pPr>
              <w:rPr>
                <w:rFonts w:ascii="Arial" w:hAnsi="Arial" w:cs="Arial"/>
                <w:b/>
              </w:rPr>
            </w:pPr>
          </w:p>
          <w:p w:rsidR="00ED081D" w:rsidRPr="002C1DAE" w:rsidRDefault="00ED081D" w:rsidP="00ED081D">
            <w:pPr>
              <w:rPr>
                <w:rFonts w:ascii="Arial" w:hAnsi="Arial" w:cs="Arial"/>
                <w:b/>
              </w:rPr>
            </w:pPr>
          </w:p>
          <w:p w:rsidR="00ED081D" w:rsidRPr="002C1DAE" w:rsidRDefault="00ED081D" w:rsidP="00ED081D">
            <w:pPr>
              <w:rPr>
                <w:rFonts w:ascii="Arial" w:hAnsi="Arial" w:cs="Arial"/>
                <w:b/>
              </w:rPr>
            </w:pPr>
          </w:p>
          <w:p w:rsidR="00ED081D" w:rsidRPr="00C562A3" w:rsidRDefault="009B6D9E" w:rsidP="00ED0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278" type="#_x0000_t202" style="position:absolute;margin-left:34.4pt;margin-top:10.25pt;width:1in;height:24.75pt;z-index:251666432" stroked="f">
                  <v:textbox style="mso-next-textbox:#_x0000_s1278">
                    <w:txbxContent>
                      <w:p w:rsidR="00C562A3" w:rsidRDefault="00C562A3">
                        <w:r>
                          <w:t>Run = 14’</w:t>
                        </w:r>
                      </w:p>
                    </w:txbxContent>
                  </v:textbox>
                </v:shape>
              </w:pict>
            </w:r>
            <w:r w:rsidRPr="009B6D9E">
              <w:rPr>
                <w:rFonts w:ascii="Arial" w:hAnsi="Arial" w:cs="Arial"/>
                <w:noProof/>
              </w:rPr>
              <w:pict>
                <v:shape id="_x0000_s1274" type="#_x0000_t6" style="position:absolute;margin-left:9.1pt;margin-top:3.85pt;width:117pt;height:1in;flip:x;z-index:-251654144"/>
              </w:pict>
            </w:r>
          </w:p>
          <w:p w:rsidR="00C562A3" w:rsidRDefault="00ED081D" w:rsidP="00ED081D">
            <w:pPr>
              <w:rPr>
                <w:rFonts w:ascii="Arial" w:hAnsi="Arial" w:cs="Arial"/>
                <w:b/>
              </w:rPr>
            </w:pPr>
            <w:r w:rsidRPr="002C1DAE">
              <w:rPr>
                <w:rFonts w:ascii="Arial" w:hAnsi="Arial" w:cs="Arial"/>
                <w:b/>
              </w:rPr>
              <w:t xml:space="preserve">                    </w:t>
            </w:r>
          </w:p>
          <w:p w:rsidR="00C562A3" w:rsidRDefault="00C562A3" w:rsidP="00ED081D">
            <w:pPr>
              <w:rPr>
                <w:rFonts w:ascii="Arial" w:hAnsi="Arial" w:cs="Arial"/>
                <w:b/>
              </w:rPr>
            </w:pPr>
          </w:p>
          <w:p w:rsidR="00C562A3" w:rsidRDefault="00C562A3" w:rsidP="00ED081D">
            <w:pPr>
              <w:rPr>
                <w:rFonts w:ascii="Arial" w:hAnsi="Arial" w:cs="Arial"/>
                <w:b/>
              </w:rPr>
            </w:pPr>
          </w:p>
          <w:p w:rsidR="00C562A3" w:rsidRDefault="00C562A3" w:rsidP="00ED081D">
            <w:pPr>
              <w:rPr>
                <w:rFonts w:ascii="Arial" w:hAnsi="Arial" w:cs="Arial"/>
                <w:b/>
              </w:rPr>
            </w:pPr>
          </w:p>
          <w:p w:rsidR="00C562A3" w:rsidRDefault="00C562A3" w:rsidP="00ED081D">
            <w:pPr>
              <w:rPr>
                <w:rFonts w:ascii="Arial" w:hAnsi="Arial" w:cs="Arial"/>
                <w:b/>
              </w:rPr>
            </w:pPr>
          </w:p>
          <w:p w:rsidR="00C562A3" w:rsidRDefault="00C562A3" w:rsidP="00ED081D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2A3" w:rsidRDefault="00C562A3" w:rsidP="00ED08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4D9" w:rsidRPr="002C1DAE" w:rsidRDefault="008674D9" w:rsidP="00867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2C1DAE">
              <w:rPr>
                <w:rFonts w:ascii="Arial" w:hAnsi="Arial" w:cs="Arial"/>
                <w:sz w:val="20"/>
                <w:szCs w:val="20"/>
              </w:rPr>
              <w:t xml:space="preserve">Pitch =  </w:t>
            </w:r>
            <w:r w:rsidRPr="002C1DAE">
              <w:rPr>
                <w:rFonts w:ascii="Arial" w:hAnsi="Arial" w:cs="Arial"/>
                <w:sz w:val="20"/>
                <w:szCs w:val="20"/>
                <w:u w:val="single"/>
              </w:rPr>
              <w:t>Rise (in inches)</w:t>
            </w:r>
            <w:r w:rsidRPr="002C1DAE">
              <w:rPr>
                <w:rFonts w:ascii="Arial" w:hAnsi="Arial" w:cs="Arial"/>
                <w:sz w:val="20"/>
                <w:szCs w:val="20"/>
              </w:rPr>
              <w:t xml:space="preserve">  =  Rise per foot</w:t>
            </w:r>
          </w:p>
          <w:p w:rsidR="008674D9" w:rsidRPr="002C1DAE" w:rsidRDefault="008674D9" w:rsidP="008674D9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2C1DAE">
              <w:rPr>
                <w:rFonts w:ascii="Arial" w:hAnsi="Arial" w:cs="Arial"/>
                <w:sz w:val="20"/>
                <w:szCs w:val="20"/>
              </w:rPr>
              <w:t>Run (in feet)</w:t>
            </w:r>
          </w:p>
          <w:p w:rsidR="008674D9" w:rsidRDefault="008674D9" w:rsidP="00ED081D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81D" w:rsidRPr="00DD0650" w:rsidRDefault="008674D9" w:rsidP="00ED08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ED081D" w:rsidRPr="00DD0650">
              <w:rPr>
                <w:rFonts w:ascii="Arial" w:hAnsi="Arial" w:cs="Arial"/>
                <w:sz w:val="20"/>
                <w:szCs w:val="20"/>
              </w:rPr>
              <w:t xml:space="preserve">Pitch = </w:t>
            </w:r>
            <w:r w:rsidR="00ED081D" w:rsidRPr="00DD0650">
              <w:rPr>
                <w:rFonts w:ascii="Arial" w:hAnsi="Arial" w:cs="Arial"/>
                <w:sz w:val="20"/>
                <w:szCs w:val="20"/>
                <w:u w:val="single"/>
              </w:rPr>
              <w:t>87.5</w:t>
            </w:r>
            <w:r>
              <w:rPr>
                <w:rFonts w:ascii="Arial" w:hAnsi="Arial" w:cs="Arial"/>
                <w:sz w:val="20"/>
                <w:szCs w:val="20"/>
              </w:rPr>
              <w:t xml:space="preserve"> = Rise per foot</w:t>
            </w:r>
            <w:r w:rsidR="00ED081D" w:rsidRPr="00DD065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ED081D" w:rsidRPr="00DD0650" w:rsidRDefault="00ED081D" w:rsidP="00ED081D">
            <w:pPr>
              <w:rPr>
                <w:rFonts w:ascii="Arial" w:hAnsi="Arial" w:cs="Arial"/>
                <w:sz w:val="20"/>
                <w:szCs w:val="20"/>
              </w:rPr>
            </w:pPr>
            <w:r w:rsidRPr="00DD0650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8674D9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DD0650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  <w:p w:rsidR="008835BA" w:rsidRDefault="00ED081D" w:rsidP="002C1D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0650">
              <w:rPr>
                <w:rFonts w:ascii="Arial" w:hAnsi="Arial" w:cs="Arial"/>
                <w:sz w:val="20"/>
                <w:szCs w:val="20"/>
              </w:rPr>
              <w:br/>
            </w:r>
            <w:r w:rsidR="008674D9">
              <w:rPr>
                <w:rFonts w:ascii="Arial" w:hAnsi="Arial" w:cs="Arial"/>
                <w:sz w:val="20"/>
                <w:szCs w:val="20"/>
              </w:rPr>
              <w:t xml:space="preserve">                        Pitch = 6.25/</w:t>
            </w:r>
            <w:r w:rsidRPr="00DD0650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8674D9" w:rsidRPr="002C1DAE" w:rsidRDefault="008674D9" w:rsidP="002C1DAE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5743" w:type="dxa"/>
            <w:gridSpan w:val="2"/>
          </w:tcPr>
          <w:p w:rsidR="008835BA" w:rsidRPr="002C1DAE" w:rsidRDefault="008835BA" w:rsidP="002C1DA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DAE">
              <w:rPr>
                <w:rFonts w:ascii="Arial" w:hAnsi="Arial" w:cs="Arial"/>
                <w:b/>
                <w:sz w:val="20"/>
                <w:szCs w:val="20"/>
              </w:rPr>
              <w:t>Formulas and Procedures</w:t>
            </w:r>
          </w:p>
          <w:p w:rsidR="008835BA" w:rsidRPr="002C1DAE" w:rsidRDefault="008835BA" w:rsidP="002C1DAE">
            <w:pPr>
              <w:spacing w:before="120" w:after="120"/>
              <w:rPr>
                <w:rFonts w:ascii="Arial" w:hAnsi="Arial" w:cs="Arial"/>
                <w:b/>
              </w:rPr>
            </w:pPr>
            <w:r w:rsidRPr="002C1DAE">
              <w:rPr>
                <w:rFonts w:ascii="Arial" w:hAnsi="Arial" w:cs="Arial"/>
                <w:b/>
                <w:position w:val="-10"/>
                <w:sz w:val="28"/>
                <w:szCs w:val="28"/>
              </w:rPr>
              <w:object w:dxaOrig="7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19.5pt" o:ole="">
                  <v:imagedata r:id="rId9" o:title=""/>
                </v:shape>
                <o:OLEObject Type="Embed" ProgID="Equation.3" ShapeID="_x0000_i1025" DrawAspect="Content" ObjectID="_1310281969" r:id="rId10"/>
              </w:object>
            </w:r>
            <w:r w:rsidRPr="002C1DAE">
              <w:rPr>
                <w:rFonts w:ascii="Arial" w:hAnsi="Arial" w:cs="Arial"/>
                <w:b/>
                <w:position w:val="-30"/>
              </w:rPr>
              <w:object w:dxaOrig="2200" w:dyaOrig="680">
                <v:shape id="_x0000_i1026" type="#_x0000_t75" style="width:126pt;height:39.75pt" o:ole="">
                  <v:imagedata r:id="rId11" o:title=""/>
                </v:shape>
                <o:OLEObject Type="Embed" ProgID="Equation.3" ShapeID="_x0000_i1026" DrawAspect="Content" ObjectID="_1310281970" r:id="rId12"/>
              </w:object>
            </w:r>
          </w:p>
          <w:p w:rsidR="008835BA" w:rsidRPr="002C1DAE" w:rsidRDefault="008835BA" w:rsidP="002C1DAE">
            <w:pPr>
              <w:rPr>
                <w:rFonts w:ascii="Arial" w:hAnsi="Arial" w:cs="Arial"/>
              </w:rPr>
            </w:pPr>
          </w:p>
          <w:p w:rsidR="008835BA" w:rsidRPr="002C1DAE" w:rsidRDefault="009B6D9E" w:rsidP="002C1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_x0000_s1243" editas="canvas" style="position:absolute;margin-left:22.7pt;margin-top:3.05pt;width:210.25pt;height:162.2pt;z-index:251661312;mso-position-horizontal-relative:char;mso-position-vertical-relative:line" coordorigin="2828,-122" coordsize="3861,3072">
                  <o:lock v:ext="edit" aspectratio="t"/>
                  <v:shape id="_x0000_s1244" type="#_x0000_t75" style="position:absolute;left:2828;top:-122;width:3861;height:3072" o:preferrelative="f">
                    <v:fill o:detectmouseclick="t"/>
                    <v:path o:extrusionok="t" o:connecttype="none"/>
                    <o:lock v:ext="edit" text="t"/>
                  </v:shape>
                  <v:line id="_x0000_s1245" style="position:absolute" from="3445,-122" to="3446,2427" strokeweight="2.25pt"/>
                  <v:line id="_x0000_s1246" style="position:absolute" from="2982,2108" to="5917,2109" strokeweight="2.25pt"/>
                  <v:line id="_x0000_s1247" style="position:absolute;flip:y" from="3909,-122" to="3910,2427"/>
                  <v:line id="_x0000_s1248" style="position:absolute;flip:y" from="4372,-122" to="4373,2427"/>
                  <v:line id="_x0000_s1249" style="position:absolute;flip:y" from="4836,-122" to="4837,2427"/>
                  <v:line id="_x0000_s1250" style="position:absolute;flip:y" from="5299,-122" to="5300,2427"/>
                  <v:line id="_x0000_s1251" style="position:absolute;flip:y" from="5763,-122" to="5764,2427"/>
                  <v:line id="_x0000_s1252" style="position:absolute;flip:y" from="3136,1630" to="5917,1631"/>
                  <v:line id="_x0000_s1253" style="position:absolute;flip:y" from="3136,1152" to="5918,1153"/>
                  <v:line id="_x0000_s1254" style="position:absolute;flip:y" from="3136,674" to="5918,675"/>
                  <v:line id="_x0000_s1255" style="position:absolute;flip:y" from="3136,197" to="5918,198"/>
                  <v:line id="_x0000_s1256" style="position:absolute;flip:y" from="3291,515" to="6381,1312" strokeweight="2.25pt">
                    <v:stroke startarrow="block" endarrow="block"/>
                  </v:line>
                  <v:shape id="_x0000_s1257" type="#_x0000_t202" style="position:absolute;left:5763;top:674;width:926;height:480" filled="f" stroked="f">
                    <v:textbox style="mso-next-textbox:#_x0000_s1257" inset="6.48pt,3.24pt,6.48pt,3.24pt">
                      <w:txbxContent>
                        <w:p w:rsidR="008835BA" w:rsidRPr="001C4EC4" w:rsidRDefault="008835BA" w:rsidP="006C54A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 w:rsidRPr="001C4EC4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(5, 3)</w:t>
                          </w:r>
                        </w:p>
                      </w:txbxContent>
                    </v:textbox>
                  </v:shape>
                  <v:shape id="_x0000_s1258" type="#_x0000_t202" style="position:absolute;left:3754;top:1152;width:929;height:479" filled="f" stroked="f">
                    <v:textbox style="mso-next-textbox:#_x0000_s1258" inset="6.48pt,3.24pt,6.48pt,3.24pt">
                      <w:txbxContent>
                        <w:p w:rsidR="008835BA" w:rsidRPr="001C4EC4" w:rsidRDefault="008835BA" w:rsidP="006C54A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 w:rsidRPr="001C4EC4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 (1, 2)</w:t>
                          </w:r>
                        </w:p>
                      </w:txbxContent>
                    </v:textbox>
                  </v:shape>
                  <v:shape id="_x0000_s1259" type="#_x0000_t202" style="position:absolute;left:3446;top:356;width:1080;height:1274" filled="f" stroked="f">
                    <v:textbox style="mso-next-textbox:#_x0000_s1259" inset="6.48pt,3.24pt,6.48pt,3.24pt">
                      <w:txbxContent>
                        <w:p w:rsidR="008835BA" w:rsidRPr="001C4EC4" w:rsidRDefault="008835BA" w:rsidP="006C54A1">
                          <w:pPr>
                            <w:rPr>
                              <w:b/>
                              <w:sz w:val="86"/>
                              <w:szCs w:val="96"/>
                            </w:rPr>
                          </w:pPr>
                          <w:r w:rsidRPr="001C4EC4">
                            <w:rPr>
                              <w:b/>
                              <w:sz w:val="86"/>
                              <w:szCs w:val="96"/>
                            </w:rPr>
                            <w:t xml:space="preserve"> </w:t>
                          </w:r>
                          <w:r w:rsidRPr="001C4EC4">
                            <w:rPr>
                              <w:b/>
                              <w:sz w:val="20"/>
                              <w:szCs w:val="22"/>
                            </w:rPr>
                            <w:t xml:space="preserve"> </w:t>
                          </w:r>
                          <w:r w:rsidRPr="001C4EC4">
                            <w:rPr>
                              <w:b/>
                              <w:sz w:val="86"/>
                              <w:szCs w:val="96"/>
                            </w:rPr>
                            <w:t xml:space="preserve">. </w:t>
                          </w:r>
                          <w:r w:rsidR="000A4EDF">
                            <w:rPr>
                              <w:b/>
                              <w:noProof/>
                              <w:sz w:val="86"/>
                              <w:szCs w:val="96"/>
                            </w:rPr>
                            <w:drawing>
                              <wp:inline distT="0" distB="0" distL="0" distR="0">
                                <wp:extent cx="485775" cy="247650"/>
                                <wp:effectExtent l="19050" t="0" r="952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260" type="#_x0000_t202" style="position:absolute;left:5145;top:-122;width:1080;height:1274" filled="f" stroked="f">
                    <v:textbox style="mso-next-textbox:#_x0000_s1260" inset="6.48pt,3.24pt,6.48pt,3.24pt">
                      <w:txbxContent>
                        <w:p w:rsidR="008835BA" w:rsidRPr="001C4EC4" w:rsidRDefault="008835BA" w:rsidP="006C54A1">
                          <w:pPr>
                            <w:rPr>
                              <w:b/>
                              <w:sz w:val="86"/>
                              <w:szCs w:val="96"/>
                            </w:rPr>
                          </w:pPr>
                          <w:r w:rsidRPr="001C4EC4">
                            <w:rPr>
                              <w:b/>
                              <w:sz w:val="86"/>
                              <w:szCs w:val="96"/>
                            </w:rPr>
                            <w:t xml:space="preserve"> </w:t>
                          </w:r>
                          <w:r w:rsidRPr="001C4EC4">
                            <w:rPr>
                              <w:b/>
                              <w:sz w:val="20"/>
                              <w:szCs w:val="22"/>
                            </w:rPr>
                            <w:t xml:space="preserve">     </w:t>
                          </w:r>
                          <w:r w:rsidRPr="001C4EC4">
                            <w:rPr>
                              <w:b/>
                              <w:sz w:val="86"/>
                              <w:szCs w:val="96"/>
                            </w:rPr>
                            <w:t>.</w:t>
                          </w:r>
                        </w:p>
                      </w:txbxContent>
                    </v:textbox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_x0000_s1261" type="#_x0000_t87" style="position:absolute;left:3754;top:674;width:155;height:478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262" type="#_x0000_t88" style="position:absolute;left:4756;top:-332;width:159;height:1854;rotation:-90"/>
                  <v:shape id="_x0000_s1263" type="#_x0000_t202" style="position:absolute;left:3754;top:2427;width:309;height:478" filled="f" stroked="f">
                    <v:textbox style="mso-next-textbox:#_x0000_s1263" inset="6.48pt,3.24pt,6.48pt,3.24pt">
                      <w:txbxContent>
                        <w:p w:rsidR="008835BA" w:rsidRPr="001C4EC4" w:rsidRDefault="008835BA" w:rsidP="006C54A1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1C4EC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64" type="#_x0000_t202" style="position:absolute;left:4218;top:2427;width:309;height:478" filled="f" stroked="f">
                    <v:textbox style="mso-next-textbox:#_x0000_s1264" inset="6.48pt,3.24pt,6.48pt,3.24pt">
                      <w:txbxContent>
                        <w:p w:rsidR="008835BA" w:rsidRPr="001C4EC4" w:rsidRDefault="008835BA" w:rsidP="006C54A1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1C4EC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265" type="#_x0000_t202" style="position:absolute;left:4681;top:2427;width:309;height:523" filled="f" stroked="f">
                    <v:textbox style="mso-next-textbox:#_x0000_s1265" inset="6.48pt,3.24pt,6.48pt,3.24pt">
                      <w:txbxContent>
                        <w:p w:rsidR="008835BA" w:rsidRPr="001C4EC4" w:rsidRDefault="008835BA" w:rsidP="006C54A1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1C4EC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266" type="#_x0000_t202" style="position:absolute;left:5145;top:2427;width:307;height:523" filled="f" stroked="f">
                    <v:textbox style="mso-next-textbox:#_x0000_s1266" inset="6.48pt,3.24pt,6.48pt,3.24pt">
                      <w:txbxContent>
                        <w:p w:rsidR="008835BA" w:rsidRPr="001C4EC4" w:rsidRDefault="008835BA" w:rsidP="006C54A1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1C4EC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267" type="#_x0000_t202" style="position:absolute;left:5608;top:2427;width:307;height:523" filled="f" stroked="f">
                    <v:textbox style="mso-next-textbox:#_x0000_s1267" inset="6.48pt,3.24pt,6.48pt,3.24pt">
                      <w:txbxContent>
                        <w:p w:rsidR="008835BA" w:rsidRPr="001C4EC4" w:rsidRDefault="008835BA" w:rsidP="006C54A1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1C4EC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268" type="#_x0000_t202" style="position:absolute;left:2828;top:1471;width:307;height:523" filled="f" stroked="f">
                    <v:textbox style="mso-next-textbox:#_x0000_s1268" inset="6.48pt,3.24pt,6.48pt,3.24pt">
                      <w:txbxContent>
                        <w:p w:rsidR="008835BA" w:rsidRPr="001C4EC4" w:rsidRDefault="008835BA" w:rsidP="006C54A1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1C4EC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69" type="#_x0000_t202" style="position:absolute;left:2828;top:993;width:308;height:522" filled="f" stroked="f">
                    <v:textbox style="mso-next-textbox:#_x0000_s1269" inset="6.48pt,3.24pt,6.48pt,3.24pt">
                      <w:txbxContent>
                        <w:p w:rsidR="008835BA" w:rsidRPr="001C4EC4" w:rsidRDefault="008835BA" w:rsidP="006C54A1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1C4EC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270" type="#_x0000_t202" style="position:absolute;left:2828;top:515;width:308;height:522" filled="f" stroked="f">
                    <v:textbox style="mso-next-textbox:#_x0000_s1270" inset="6.48pt,3.24pt,6.48pt,3.24pt">
                      <w:txbxContent>
                        <w:p w:rsidR="008835BA" w:rsidRPr="001C4EC4" w:rsidRDefault="008835BA" w:rsidP="006C54A1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1C4EC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271" type="#_x0000_t202" style="position:absolute;left:2828;top:37;width:308;height:522" filled="f" stroked="f">
                    <v:textbox style="mso-next-textbox:#_x0000_s1271" inset="6.48pt,3.24pt,6.48pt,3.24pt">
                      <w:txbxContent>
                        <w:p w:rsidR="008835BA" w:rsidRPr="001C4EC4" w:rsidRDefault="008835BA" w:rsidP="006C54A1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1C4EC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272" type="#_x0000_t202" style="position:absolute;left:3137;top:834;width:618;height:318">
                    <v:textbox style="mso-next-textbox:#_x0000_s1272" inset="6.48pt,3.24pt,6.48pt,3.24pt">
                      <w:txbxContent>
                        <w:p w:rsidR="008835BA" w:rsidRPr="001C4EC4" w:rsidRDefault="008835BA" w:rsidP="006C54A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proofErr w:type="gramStart"/>
                          <w:r w:rsidRPr="001C4EC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rise</w:t>
                          </w:r>
                          <w:proofErr w:type="gramEnd"/>
                        </w:p>
                        <w:p w:rsidR="008835BA" w:rsidRPr="001C4EC4" w:rsidRDefault="008835BA" w:rsidP="006C54A1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73" type="#_x0000_t202" style="position:absolute;left:4527;top:197;width:618;height:318">
                    <v:textbox style="mso-next-textbox:#_x0000_s1273" inset="6.48pt,3.24pt,6.48pt,3.24pt">
                      <w:txbxContent>
                        <w:p w:rsidR="008835BA" w:rsidRPr="001C4EC4" w:rsidRDefault="008835BA" w:rsidP="006C54A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proofErr w:type="gramStart"/>
                          <w:r w:rsidRPr="001C4EC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run</w:t>
                          </w:r>
                          <w:proofErr w:type="gramEnd"/>
                        </w:p>
                        <w:p w:rsidR="008835BA" w:rsidRPr="001C4EC4" w:rsidRDefault="008835BA" w:rsidP="006C54A1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8835BA" w:rsidRPr="002C1DAE" w:rsidRDefault="008835BA" w:rsidP="002C1DAE">
            <w:pPr>
              <w:rPr>
                <w:rFonts w:ascii="Arial" w:hAnsi="Arial" w:cs="Arial"/>
              </w:rPr>
            </w:pPr>
          </w:p>
          <w:p w:rsidR="008835BA" w:rsidRPr="002C1DAE" w:rsidRDefault="008835BA" w:rsidP="002C1DAE">
            <w:pPr>
              <w:jc w:val="center"/>
              <w:rPr>
                <w:rFonts w:ascii="Arial" w:hAnsi="Arial" w:cs="Arial"/>
              </w:rPr>
            </w:pPr>
          </w:p>
          <w:p w:rsidR="008835BA" w:rsidRPr="002C1DAE" w:rsidRDefault="008835BA" w:rsidP="002C1DAE">
            <w:pPr>
              <w:tabs>
                <w:tab w:val="left" w:pos="1245"/>
              </w:tabs>
              <w:rPr>
                <w:rFonts w:ascii="Arial" w:hAnsi="Arial" w:cs="Arial"/>
              </w:rPr>
            </w:pPr>
            <w:r w:rsidRPr="002C1DAE">
              <w:rPr>
                <w:rFonts w:ascii="Arial" w:hAnsi="Arial" w:cs="Arial"/>
              </w:rPr>
              <w:tab/>
            </w:r>
          </w:p>
          <w:p w:rsidR="008835BA" w:rsidRPr="002C1DAE" w:rsidRDefault="008835BA" w:rsidP="002C1DAE">
            <w:pPr>
              <w:rPr>
                <w:rFonts w:ascii="Arial" w:hAnsi="Arial" w:cs="Arial"/>
              </w:rPr>
            </w:pPr>
          </w:p>
          <w:p w:rsidR="008835BA" w:rsidRPr="002C1DAE" w:rsidRDefault="008835BA" w:rsidP="002C1DAE">
            <w:pPr>
              <w:rPr>
                <w:rFonts w:ascii="Arial" w:hAnsi="Arial" w:cs="Arial"/>
              </w:rPr>
            </w:pPr>
          </w:p>
          <w:p w:rsidR="008835BA" w:rsidRPr="002C1DAE" w:rsidRDefault="008835BA" w:rsidP="002C1DAE">
            <w:pPr>
              <w:rPr>
                <w:rFonts w:ascii="Arial" w:hAnsi="Arial" w:cs="Arial"/>
              </w:rPr>
            </w:pPr>
          </w:p>
          <w:p w:rsidR="008835BA" w:rsidRPr="002C1DAE" w:rsidRDefault="008835BA" w:rsidP="002C1DAE">
            <w:pPr>
              <w:tabs>
                <w:tab w:val="left" w:pos="1305"/>
              </w:tabs>
              <w:rPr>
                <w:rFonts w:ascii="Arial" w:hAnsi="Arial" w:cs="Arial"/>
              </w:rPr>
            </w:pPr>
            <w:r w:rsidRPr="002C1DAE">
              <w:rPr>
                <w:rFonts w:ascii="Arial" w:hAnsi="Arial" w:cs="Arial"/>
              </w:rPr>
              <w:tab/>
            </w:r>
          </w:p>
          <w:p w:rsidR="008835BA" w:rsidRPr="002C1DAE" w:rsidRDefault="008835BA" w:rsidP="002C1DAE">
            <w:pPr>
              <w:rPr>
                <w:rFonts w:ascii="Arial" w:hAnsi="Arial" w:cs="Arial"/>
              </w:rPr>
            </w:pPr>
          </w:p>
          <w:p w:rsidR="008835BA" w:rsidRPr="002C1DAE" w:rsidRDefault="008835BA" w:rsidP="002C1DAE">
            <w:pPr>
              <w:rPr>
                <w:rFonts w:ascii="Arial" w:hAnsi="Arial" w:cs="Arial"/>
              </w:rPr>
            </w:pPr>
          </w:p>
          <w:p w:rsidR="008835BA" w:rsidRPr="002C1DAE" w:rsidRDefault="008835BA" w:rsidP="002C1DAE">
            <w:pPr>
              <w:rPr>
                <w:rFonts w:ascii="Arial" w:hAnsi="Arial" w:cs="Arial"/>
              </w:rPr>
            </w:pPr>
          </w:p>
          <w:p w:rsidR="008835BA" w:rsidRPr="002C1DAE" w:rsidRDefault="008835BA" w:rsidP="002C1DAE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>To find the slope of the line above:</w:t>
            </w:r>
          </w:p>
          <w:p w:rsidR="008835BA" w:rsidRPr="002C1DAE" w:rsidRDefault="008835BA" w:rsidP="002C1D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835BA" w:rsidRPr="002C1DAE" w:rsidRDefault="008835BA" w:rsidP="002C1D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1DAE">
              <w:rPr>
                <w:rFonts w:ascii="Arial" w:hAnsi="Arial" w:cs="Arial"/>
                <w:b/>
                <w:sz w:val="20"/>
                <w:szCs w:val="20"/>
                <w:u w:val="single"/>
              </w:rPr>
              <w:t>Step1:  Label your coordinates (x</w:t>
            </w:r>
            <w:r w:rsidRPr="002C1DAE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1</w:t>
            </w:r>
            <w:r w:rsidRPr="002C1DAE">
              <w:rPr>
                <w:rFonts w:ascii="Arial" w:hAnsi="Arial" w:cs="Arial"/>
                <w:b/>
                <w:sz w:val="20"/>
                <w:szCs w:val="20"/>
                <w:u w:val="single"/>
              </w:rPr>
              <w:t>,y</w:t>
            </w:r>
            <w:r w:rsidRPr="002C1DAE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1</w:t>
            </w:r>
            <w:r w:rsidRPr="002C1DAE">
              <w:rPr>
                <w:rFonts w:ascii="Arial" w:hAnsi="Arial" w:cs="Arial"/>
                <w:b/>
                <w:sz w:val="20"/>
                <w:szCs w:val="20"/>
                <w:u w:val="single"/>
              </w:rPr>
              <w:t>) and (x</w:t>
            </w:r>
            <w:r w:rsidRPr="002C1DAE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2</w:t>
            </w:r>
            <w:r w:rsidRPr="002C1DAE">
              <w:rPr>
                <w:rFonts w:ascii="Arial" w:hAnsi="Arial" w:cs="Arial"/>
                <w:b/>
                <w:sz w:val="20"/>
                <w:szCs w:val="20"/>
                <w:u w:val="single"/>
              </w:rPr>
              <w:t>,y</w:t>
            </w:r>
            <w:r w:rsidRPr="002C1DAE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2</w:t>
            </w:r>
            <w:r w:rsidRPr="002C1DAE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:rsidR="008835BA" w:rsidRPr="002C1DAE" w:rsidRDefault="008835BA" w:rsidP="002C1D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5BA" w:rsidRPr="002C1DAE" w:rsidRDefault="008835BA" w:rsidP="002C1DAE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 xml:space="preserve">Note:  </w:t>
            </w:r>
          </w:p>
          <w:p w:rsidR="008835BA" w:rsidRPr="002C1DAE" w:rsidRDefault="008835BA" w:rsidP="002C1DAE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>It does not matter which coordinate you select to represent (x</w:t>
            </w:r>
            <w:r w:rsidRPr="002C1DAE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2C1DAE">
              <w:rPr>
                <w:rFonts w:ascii="Arial" w:hAnsi="Arial" w:cs="Arial"/>
                <w:sz w:val="20"/>
                <w:szCs w:val="20"/>
              </w:rPr>
              <w:t>,y</w:t>
            </w:r>
            <w:r w:rsidRPr="002C1DAE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2C1DAE">
              <w:rPr>
                <w:rFonts w:ascii="Arial" w:hAnsi="Arial" w:cs="Arial"/>
                <w:sz w:val="20"/>
                <w:szCs w:val="20"/>
              </w:rPr>
              <w:t>) and (x</w:t>
            </w:r>
            <w:r w:rsidRPr="002C1DA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C1DAE">
              <w:rPr>
                <w:rFonts w:ascii="Arial" w:hAnsi="Arial" w:cs="Arial"/>
                <w:sz w:val="20"/>
                <w:szCs w:val="20"/>
              </w:rPr>
              <w:t>,y</w:t>
            </w:r>
            <w:r w:rsidRPr="002C1DA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C1D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835BA" w:rsidRPr="002C1DAE" w:rsidRDefault="008835BA" w:rsidP="002C1DAE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>For our example, we’ll make (x</w:t>
            </w:r>
            <w:r w:rsidRPr="002C1DAE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2C1DAE">
              <w:rPr>
                <w:rFonts w:ascii="Arial" w:hAnsi="Arial" w:cs="Arial"/>
                <w:sz w:val="20"/>
                <w:szCs w:val="20"/>
              </w:rPr>
              <w:t>,y</w:t>
            </w:r>
            <w:r w:rsidRPr="002C1DAE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2C1DAE">
              <w:rPr>
                <w:rFonts w:ascii="Arial" w:hAnsi="Arial" w:cs="Arial"/>
                <w:sz w:val="20"/>
                <w:szCs w:val="20"/>
              </w:rPr>
              <w:t>) =(1,2) and (x</w:t>
            </w:r>
            <w:r w:rsidRPr="002C1DA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C1DAE">
              <w:rPr>
                <w:rFonts w:ascii="Arial" w:hAnsi="Arial" w:cs="Arial"/>
                <w:sz w:val="20"/>
                <w:szCs w:val="20"/>
              </w:rPr>
              <w:t>,y</w:t>
            </w:r>
            <w:r w:rsidRPr="002C1DA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C1DAE">
              <w:rPr>
                <w:rFonts w:ascii="Arial" w:hAnsi="Arial" w:cs="Arial"/>
                <w:sz w:val="20"/>
                <w:szCs w:val="20"/>
              </w:rPr>
              <w:t>) = (5,3)</w:t>
            </w:r>
          </w:p>
          <w:p w:rsidR="008835BA" w:rsidRPr="002C1DAE" w:rsidRDefault="008835BA" w:rsidP="002C1D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835BA" w:rsidRPr="002C1DAE" w:rsidRDefault="008835BA" w:rsidP="002C1DA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C1DAE">
              <w:rPr>
                <w:rFonts w:ascii="Arial" w:hAnsi="Arial" w:cs="Arial"/>
                <w:b/>
                <w:sz w:val="20"/>
                <w:szCs w:val="20"/>
                <w:u w:val="single"/>
              </w:rPr>
              <w:t>Step 2:  Substitute values into the formula and solve:</w:t>
            </w:r>
          </w:p>
          <w:p w:rsidR="008835BA" w:rsidRPr="002C1DAE" w:rsidRDefault="008835BA" w:rsidP="002C1D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5BA" w:rsidRPr="002C1DAE" w:rsidRDefault="008835BA" w:rsidP="002C1DAE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position w:val="-30"/>
                <w:sz w:val="20"/>
                <w:szCs w:val="20"/>
              </w:rPr>
              <w:object w:dxaOrig="2780" w:dyaOrig="680">
                <v:shape id="_x0000_i1027" type="#_x0000_t75" style="width:138.75pt;height:33.75pt" o:ole="">
                  <v:imagedata r:id="rId14" o:title=""/>
                </v:shape>
                <o:OLEObject Type="Embed" ProgID="Equation.3" ShapeID="_x0000_i1027" DrawAspect="Content" ObjectID="_1310281971" r:id="rId15"/>
              </w:object>
            </w:r>
          </w:p>
          <w:p w:rsidR="008835BA" w:rsidRPr="002C1DAE" w:rsidRDefault="008835BA" w:rsidP="002C1DA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835BA" w:rsidRPr="002C1DAE" w:rsidRDefault="008835BA" w:rsidP="002C1DA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1DAE">
              <w:rPr>
                <w:rFonts w:ascii="Arial" w:hAnsi="Arial" w:cs="Arial"/>
                <w:b/>
                <w:i/>
                <w:sz w:val="20"/>
                <w:szCs w:val="20"/>
              </w:rPr>
              <w:t>Note:  Slope is written as a fraction in simplest form.</w:t>
            </w:r>
          </w:p>
          <w:p w:rsidR="008835BA" w:rsidRPr="002C1DAE" w:rsidRDefault="008835BA" w:rsidP="002C1DAE">
            <w:pPr>
              <w:rPr>
                <w:rFonts w:ascii="Arial" w:hAnsi="Arial" w:cs="Arial"/>
              </w:rPr>
            </w:pPr>
          </w:p>
          <w:p w:rsidR="008835BA" w:rsidRPr="002C1DAE" w:rsidRDefault="008835BA" w:rsidP="002C1DAE">
            <w:pPr>
              <w:rPr>
                <w:rFonts w:ascii="Arial" w:hAnsi="Arial" w:cs="Arial"/>
              </w:rPr>
            </w:pPr>
          </w:p>
          <w:p w:rsidR="008835BA" w:rsidRPr="002C1DAE" w:rsidRDefault="008835BA" w:rsidP="002C1DAE">
            <w:pPr>
              <w:tabs>
                <w:tab w:val="left" w:pos="1245"/>
              </w:tabs>
              <w:rPr>
                <w:rFonts w:ascii="Arial" w:hAnsi="Arial" w:cs="Arial"/>
              </w:rPr>
            </w:pPr>
          </w:p>
          <w:p w:rsidR="008835BA" w:rsidRPr="002C1DAE" w:rsidRDefault="008835BA" w:rsidP="002C1DAE">
            <w:pPr>
              <w:rPr>
                <w:rFonts w:ascii="Arial" w:hAnsi="Arial" w:cs="Arial"/>
              </w:rPr>
            </w:pPr>
          </w:p>
          <w:p w:rsidR="008835BA" w:rsidRPr="002C1DAE" w:rsidRDefault="008835BA" w:rsidP="002C1DAE">
            <w:pPr>
              <w:rPr>
                <w:rFonts w:ascii="Arial" w:hAnsi="Arial" w:cs="Arial"/>
              </w:rPr>
            </w:pPr>
          </w:p>
          <w:p w:rsidR="008835BA" w:rsidRPr="002C1DAE" w:rsidRDefault="008835BA" w:rsidP="002C1DAE">
            <w:pPr>
              <w:rPr>
                <w:rFonts w:ascii="Arial" w:hAnsi="Arial" w:cs="Arial"/>
              </w:rPr>
            </w:pPr>
          </w:p>
          <w:p w:rsidR="008835BA" w:rsidRPr="002C1DAE" w:rsidRDefault="008835BA" w:rsidP="002C1DAE">
            <w:pPr>
              <w:rPr>
                <w:rFonts w:ascii="Arial" w:hAnsi="Arial" w:cs="Arial"/>
              </w:rPr>
            </w:pPr>
          </w:p>
          <w:p w:rsidR="008835BA" w:rsidRPr="002C1DAE" w:rsidRDefault="008835BA" w:rsidP="002C1DAE">
            <w:pPr>
              <w:jc w:val="center"/>
              <w:rPr>
                <w:rFonts w:ascii="Arial" w:hAnsi="Arial" w:cs="Arial"/>
                <w:b/>
                <w:color w:val="330099"/>
              </w:rPr>
            </w:pPr>
          </w:p>
          <w:p w:rsidR="008835BA" w:rsidRPr="002C1DAE" w:rsidRDefault="008835BA" w:rsidP="002C1D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771" w:rsidRPr="00270905" w:rsidRDefault="00632771">
      <w:pPr>
        <w:rPr>
          <w:rFonts w:ascii="Arial" w:hAnsi="Arial" w:cs="Arial"/>
          <w:b/>
          <w:sz w:val="20"/>
          <w:szCs w:val="20"/>
        </w:rPr>
      </w:pPr>
    </w:p>
    <w:p w:rsidR="00632771" w:rsidRPr="00270905" w:rsidRDefault="006327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10908"/>
      </w:tblGrid>
      <w:tr w:rsidR="00632771" w:rsidRPr="002C1DAE" w:rsidTr="002C1DAE">
        <w:trPr>
          <w:trHeight w:val="971"/>
        </w:trPr>
        <w:tc>
          <w:tcPr>
            <w:tcW w:w="10908" w:type="dxa"/>
          </w:tcPr>
          <w:p w:rsidR="008835BA" w:rsidRPr="002C1DAE" w:rsidRDefault="008835BA" w:rsidP="002C1DA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DAE">
              <w:rPr>
                <w:rFonts w:ascii="Arial" w:hAnsi="Arial" w:cs="Arial"/>
                <w:b/>
                <w:sz w:val="20"/>
                <w:szCs w:val="20"/>
              </w:rPr>
              <w:t>Teacher's Script - Comparing and Contrasting</w:t>
            </w:r>
          </w:p>
          <w:p w:rsidR="00ED081D" w:rsidRPr="002C1DAE" w:rsidRDefault="00ED081D" w:rsidP="002C1D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 xml:space="preserve">Pitch and slope are very similar.  They both represent rise divided by run.  </w:t>
            </w:r>
          </w:p>
          <w:p w:rsidR="00ED081D" w:rsidRPr="002C1DAE" w:rsidRDefault="00ED081D" w:rsidP="002C1D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 xml:space="preserve">There are three major differences between pitch and slope:  </w:t>
            </w:r>
          </w:p>
          <w:p w:rsidR="00ED081D" w:rsidRPr="002C1DAE" w:rsidRDefault="00ED081D" w:rsidP="002C1DA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 xml:space="preserve">Pitch is always positive whereas slope can be both negative and positive.  </w:t>
            </w:r>
          </w:p>
          <w:p w:rsidR="00ED081D" w:rsidRPr="002C1DAE" w:rsidRDefault="00ED081D" w:rsidP="002C1DA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>Slope requires you to find the rise and run by subtracting the y and x values while the rise and run for pitch are given.</w:t>
            </w:r>
          </w:p>
          <w:p w:rsidR="00ED081D" w:rsidRPr="002C1DAE" w:rsidRDefault="00ED081D" w:rsidP="002C1DA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>The answers are written differently.  For pitch, you divide the rise in inches by the run in feet, take your answer and put a -12 after it to get a 2-12, 4-12 pitch.  For slope, you reduce the fraction so 2-12 would really be 1/6, and 4-12 would really be 1/3.</w:t>
            </w:r>
          </w:p>
          <w:p w:rsidR="001C2606" w:rsidRPr="002C1DAE" w:rsidRDefault="001C2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771" w:rsidRPr="00ED081D" w:rsidRDefault="00632771">
      <w:pPr>
        <w:rPr>
          <w:rFonts w:ascii="Arial" w:hAnsi="Arial" w:cs="Arial"/>
          <w:sz w:val="20"/>
          <w:szCs w:val="20"/>
        </w:rPr>
      </w:pPr>
    </w:p>
    <w:p w:rsidR="001C2606" w:rsidRPr="00270905" w:rsidRDefault="001C260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10908"/>
      </w:tblGrid>
      <w:tr w:rsidR="00632771" w:rsidRPr="002C1DAE" w:rsidTr="002C1DAE">
        <w:trPr>
          <w:trHeight w:val="5715"/>
        </w:trPr>
        <w:tc>
          <w:tcPr>
            <w:tcW w:w="10908" w:type="dxa"/>
          </w:tcPr>
          <w:p w:rsidR="00632771" w:rsidRPr="002C1DAE" w:rsidRDefault="00632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DAE">
              <w:rPr>
                <w:rFonts w:ascii="Arial" w:hAnsi="Arial" w:cs="Arial"/>
                <w:b/>
                <w:sz w:val="20"/>
                <w:szCs w:val="20"/>
              </w:rPr>
              <w:t>Common Mistakes Made By Students</w:t>
            </w:r>
          </w:p>
          <w:p w:rsidR="00265B64" w:rsidRPr="002C1DAE" w:rsidRDefault="009B6D9E" w:rsidP="002C1DA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B6D9E">
              <w:rPr>
                <w:rFonts w:ascii="Arial" w:hAnsi="Arial" w:cs="Arial"/>
                <w:noProof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230" type="#_x0000_t104" style="position:absolute;margin-left:36pt;margin-top:34.3pt;width:108pt;height:17.95pt;rotation:11649714fd;z-index:251651072" adj="14360,18640"/>
              </w:pict>
            </w:r>
            <w:r w:rsidRPr="009B6D9E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231" type="#_x0000_t104" style="position:absolute;margin-left:368.85pt;margin-top:29.55pt;width:108pt;height:17.95pt;rotation:11649714fd;z-index:251652096" adj="14360,18640"/>
              </w:pict>
            </w:r>
            <w:r w:rsidR="00265B64" w:rsidRPr="002C1DAE">
              <w:rPr>
                <w:rFonts w:ascii="Arial" w:hAnsi="Arial" w:cs="Arial"/>
                <w:sz w:val="20"/>
                <w:szCs w:val="20"/>
              </w:rPr>
              <w:t>Students will often not subtract consistently among y and x values.  For instance, for the slope of a line passing through the points (3, 5) and (-1,7):</w:t>
            </w:r>
          </w:p>
          <w:p w:rsidR="00265B64" w:rsidRPr="002C1DAE" w:rsidRDefault="00265B64" w:rsidP="002C1DAE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</w:p>
          <w:p w:rsidR="00265B64" w:rsidRPr="002C1DAE" w:rsidRDefault="009B6D9E" w:rsidP="002C1DAE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9B6D9E">
              <w:rPr>
                <w:rFonts w:ascii="Arial" w:hAnsi="Arial" w:cs="Arial"/>
                <w:noProof/>
              </w:rPr>
              <w:pict>
                <v:shape id="_x0000_s1229" type="#_x0000_t104" style="position:absolute;margin-left:26.85pt;margin-top:21.15pt;width:108pt;height:18pt;z-index:251650048" adj="14360,18640"/>
              </w:pict>
            </w:r>
            <w:r w:rsidRPr="009B6D9E">
              <w:rPr>
                <w:rFonts w:ascii="Arial" w:hAnsi="Arial" w:cs="Arial"/>
                <w:noProof/>
              </w:rPr>
              <w:pict>
                <v:shape id="_x0000_s1232" type="#_x0000_t104" style="position:absolute;margin-left:351pt;margin-top:21.2pt;width:108pt;height:18pt;flip:x;z-index:251653120" adj="14360,18640"/>
              </w:pict>
            </w:r>
            <w:r w:rsidR="00265B64" w:rsidRPr="002C1DAE">
              <w:rPr>
                <w:rFonts w:ascii="Arial" w:hAnsi="Arial" w:cs="Arial"/>
                <w:sz w:val="40"/>
                <w:szCs w:val="40"/>
              </w:rPr>
              <w:t xml:space="preserve">   (3, 5) and (-1,7)                                   (3, 5) and (-1,7)</w:t>
            </w:r>
          </w:p>
          <w:p w:rsidR="00265B64" w:rsidRPr="002C1DAE" w:rsidRDefault="00265B64" w:rsidP="002C1DAE">
            <w:pPr>
              <w:spacing w:before="120" w:after="120"/>
              <w:rPr>
                <w:rFonts w:ascii="Arial" w:hAnsi="Arial" w:cs="Arial"/>
              </w:rPr>
            </w:pPr>
          </w:p>
          <w:p w:rsidR="00265B64" w:rsidRPr="002C1DAE" w:rsidRDefault="009B6D9E" w:rsidP="002C1DA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180" coordsize="21600,21600" o:spt="180" adj="-180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rightAngle" on="t"/>
                </v:shapetype>
                <v:shape id="_x0000_s1228" type="#_x0000_t180" style="position:absolute;margin-left:361.5pt;margin-top:-20.1pt;width:1in;height:129.25pt;rotation:90;z-index:251649024" adj="3776,-5835,3776,-5880,-193,-12120,426,-8535" filled="f">
                  <v:textbox style="mso-next-textbox:#_x0000_s1228">
                    <w:txbxContent>
                      <w:p w:rsidR="00265B64" w:rsidRDefault="00265B64" w:rsidP="00265B6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265B64" w:rsidRDefault="00265B64" w:rsidP="00265B6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265B64" w:rsidRDefault="00265B64" w:rsidP="00265B6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265B64" w:rsidRPr="00EE5101" w:rsidRDefault="00265B64" w:rsidP="00265B6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CORRECT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227" type="#_x0000_t180" style="position:absolute;margin-left:46.5pt;margin-top:-20.1pt;width:1in;height:129.25pt;rotation:90;z-index:251648000" adj="3776,-5881,3776,-5881,-3351,-9376,-2240,-7381" filled="f">
                  <v:textbox style="mso-next-textbox:#_x0000_s1227">
                    <w:txbxContent>
                      <w:p w:rsidR="00265B64" w:rsidRDefault="00265B64" w:rsidP="00265B6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265B64" w:rsidRDefault="00265B64" w:rsidP="00265B6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265B64" w:rsidRDefault="00265B64" w:rsidP="00265B6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265B64" w:rsidRPr="00EE5101" w:rsidRDefault="00265B64" w:rsidP="00265B6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INCORRECT</w:t>
                        </w:r>
                      </w:p>
                    </w:txbxContent>
                  </v:textbox>
                </v:shape>
              </w:pict>
            </w:r>
          </w:p>
          <w:p w:rsidR="00265B64" w:rsidRPr="002C1DAE" w:rsidRDefault="00265B64" w:rsidP="002C1DAE">
            <w:pPr>
              <w:spacing w:before="120" w:after="120"/>
              <w:rPr>
                <w:rFonts w:ascii="Arial" w:hAnsi="Arial" w:cs="Arial"/>
              </w:rPr>
            </w:pPr>
            <w:r w:rsidRPr="002C1DAE">
              <w:rPr>
                <w:rFonts w:ascii="Arial" w:hAnsi="Arial" w:cs="Arial"/>
              </w:rPr>
              <w:t xml:space="preserve">        </w:t>
            </w:r>
            <w:r w:rsidRPr="002C1DAE">
              <w:rPr>
                <w:rFonts w:ascii="Arial" w:hAnsi="Arial" w:cs="Arial"/>
                <w:position w:val="-30"/>
              </w:rPr>
              <w:object w:dxaOrig="840" w:dyaOrig="680">
                <v:shape id="_x0000_i1028" type="#_x0000_t75" style="width:42pt;height:33.75pt" o:ole="">
                  <v:imagedata r:id="rId16" o:title=""/>
                </v:shape>
                <o:OLEObject Type="Embed" ProgID="Equation.3" ShapeID="_x0000_i1028" DrawAspect="Content" ObjectID="_1310281972" r:id="rId17"/>
              </w:object>
            </w:r>
            <w:r w:rsidRPr="002C1DAE">
              <w:rPr>
                <w:rFonts w:ascii="Arial" w:hAnsi="Arial" w:cs="Arial"/>
              </w:rPr>
              <w:t xml:space="preserve">   or </w:t>
            </w:r>
            <w:r w:rsidRPr="002C1DAE">
              <w:rPr>
                <w:rFonts w:ascii="Arial" w:hAnsi="Arial" w:cs="Arial"/>
                <w:position w:val="-24"/>
              </w:rPr>
              <w:object w:dxaOrig="700" w:dyaOrig="620">
                <v:shape id="_x0000_i1029" type="#_x0000_t75" style="width:35.25pt;height:30.75pt" o:ole="">
                  <v:imagedata r:id="rId18" o:title=""/>
                </v:shape>
                <o:OLEObject Type="Embed" ProgID="Equation.3" ShapeID="_x0000_i1029" DrawAspect="Content" ObjectID="_1310281973" r:id="rId19"/>
              </w:object>
            </w:r>
            <w:r w:rsidRPr="002C1DAE">
              <w:rPr>
                <w:rFonts w:ascii="Arial" w:hAnsi="Arial" w:cs="Arial"/>
              </w:rPr>
              <w:t xml:space="preserve">            instead of the correct answer:        </w:t>
            </w:r>
            <w:r w:rsidRPr="002C1DAE">
              <w:rPr>
                <w:rFonts w:ascii="Arial" w:hAnsi="Arial" w:cs="Arial"/>
                <w:position w:val="-30"/>
              </w:rPr>
              <w:object w:dxaOrig="1740" w:dyaOrig="680">
                <v:shape id="_x0000_i1030" type="#_x0000_t75" style="width:87pt;height:33.75pt" o:ole="">
                  <v:imagedata r:id="rId20" o:title=""/>
                </v:shape>
                <o:OLEObject Type="Embed" ProgID="Equation.3" ShapeID="_x0000_i1030" DrawAspect="Content" ObjectID="_1310281974" r:id="rId21"/>
              </w:object>
            </w:r>
          </w:p>
          <w:p w:rsidR="00265B64" w:rsidRPr="002C1DAE" w:rsidRDefault="00265B64" w:rsidP="002C1DAE">
            <w:pPr>
              <w:spacing w:before="120" w:after="120"/>
              <w:rPr>
                <w:rFonts w:ascii="Arial" w:hAnsi="Arial" w:cs="Arial"/>
              </w:rPr>
            </w:pPr>
          </w:p>
          <w:p w:rsidR="00265B64" w:rsidRPr="002C1DAE" w:rsidRDefault="009B6D9E" w:rsidP="002C1DA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236" type="#_x0000_t104" style="position:absolute;margin-left:378pt;margin-top:18.8pt;width:108pt;height:18pt;flip:y;z-index:251657216" adj="14360,18640"/>
              </w:pict>
            </w:r>
            <w:r>
              <w:rPr>
                <w:rFonts w:ascii="Arial" w:hAnsi="Arial" w:cs="Arial"/>
                <w:noProof/>
              </w:rPr>
              <w:pict>
                <v:shape id="_x0000_s1233" type="#_x0000_t104" style="position:absolute;margin-left:8.85pt;margin-top:18.75pt;width:108pt;height:17.95pt;rotation:11649714fd;z-index:251654144" adj="14360,18640"/>
              </w:pict>
            </w:r>
          </w:p>
          <w:p w:rsidR="00265B64" w:rsidRPr="002C1DAE" w:rsidRDefault="00265B64" w:rsidP="002C1DAE">
            <w:pPr>
              <w:spacing w:before="120" w:after="120"/>
              <w:rPr>
                <w:rFonts w:ascii="Arial" w:hAnsi="Arial" w:cs="Arial"/>
              </w:rPr>
            </w:pPr>
          </w:p>
          <w:p w:rsidR="00265B64" w:rsidRPr="002C1DAE" w:rsidRDefault="009B6D9E" w:rsidP="002C1DA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235" type="#_x0000_t104" style="position:absolute;margin-left:5in;margin-top:24.2pt;width:108pt;height:18pt;z-index:251656192" adj="14360,18640"/>
              </w:pict>
            </w:r>
            <w:r>
              <w:rPr>
                <w:rFonts w:ascii="Arial" w:hAnsi="Arial" w:cs="Arial"/>
                <w:noProof/>
              </w:rPr>
              <w:pict>
                <v:shape id="_x0000_s1234" type="#_x0000_t104" style="position:absolute;margin-left:44.85pt;margin-top:24.15pt;width:108pt;height:18pt;z-index:251655168" adj="14360,18640"/>
              </w:pict>
            </w:r>
            <w:r w:rsidR="00265B64" w:rsidRPr="002C1DAE">
              <w:rPr>
                <w:rFonts w:ascii="Arial" w:hAnsi="Arial" w:cs="Arial"/>
                <w:sz w:val="40"/>
                <w:szCs w:val="40"/>
              </w:rPr>
              <w:t xml:space="preserve">  (3, 5) and (-1,7)                                   (3, 5) and (-1,7)</w:t>
            </w:r>
          </w:p>
          <w:p w:rsidR="00632771" w:rsidRPr="002C1DAE" w:rsidRDefault="006327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771" w:rsidRPr="00270905" w:rsidRDefault="00632771">
      <w:pPr>
        <w:rPr>
          <w:rFonts w:ascii="Arial" w:hAnsi="Arial" w:cs="Arial"/>
          <w:sz w:val="20"/>
          <w:szCs w:val="20"/>
        </w:rPr>
      </w:pPr>
    </w:p>
    <w:p w:rsidR="00632771" w:rsidRPr="00270905" w:rsidRDefault="00632771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108" w:type="dxa"/>
        <w:tblLook w:val="01E0"/>
      </w:tblPr>
      <w:tblGrid>
        <w:gridCol w:w="10908"/>
      </w:tblGrid>
      <w:tr w:rsidR="00632771" w:rsidRPr="002C1DAE" w:rsidTr="002C1DAE">
        <w:trPr>
          <w:trHeight w:val="1115"/>
        </w:trPr>
        <w:tc>
          <w:tcPr>
            <w:tcW w:w="10908" w:type="dxa"/>
          </w:tcPr>
          <w:p w:rsidR="008835BA" w:rsidRPr="002C1DAE" w:rsidRDefault="008835BA" w:rsidP="002C1DA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DAE">
              <w:rPr>
                <w:rFonts w:ascii="Arial" w:hAnsi="Arial" w:cs="Arial"/>
                <w:b/>
                <w:sz w:val="20"/>
                <w:szCs w:val="20"/>
              </w:rPr>
              <w:t>Lab Teacher's Extended Discussion</w:t>
            </w:r>
          </w:p>
          <w:p w:rsidR="00AF7355" w:rsidRDefault="009D1522" w:rsidP="00F32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 rafters have</w:t>
            </w:r>
            <w:r w:rsidR="00D7606A">
              <w:rPr>
                <w:rFonts w:ascii="Arial" w:hAnsi="Arial" w:cs="Arial"/>
                <w:sz w:val="20"/>
                <w:szCs w:val="20"/>
              </w:rPr>
              <w:t xml:space="preserve"> fo</w:t>
            </w:r>
            <w:r w:rsidR="00D006BE">
              <w:rPr>
                <w:rFonts w:ascii="Arial" w:hAnsi="Arial" w:cs="Arial"/>
                <w:sz w:val="20"/>
                <w:szCs w:val="20"/>
              </w:rPr>
              <w:t xml:space="preserve">ur key parts that are needed </w:t>
            </w:r>
            <w:r w:rsidR="00D7606A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006BE">
              <w:rPr>
                <w:rFonts w:ascii="Arial" w:hAnsi="Arial" w:cs="Arial"/>
                <w:sz w:val="20"/>
                <w:szCs w:val="20"/>
              </w:rPr>
              <w:t>layout: r</w:t>
            </w:r>
            <w:r w:rsidR="00D7606A">
              <w:rPr>
                <w:rFonts w:ascii="Arial" w:hAnsi="Arial" w:cs="Arial"/>
                <w:sz w:val="20"/>
                <w:szCs w:val="20"/>
              </w:rPr>
              <w:t xml:space="preserve">un, </w:t>
            </w:r>
            <w:r w:rsidR="00D006BE">
              <w:rPr>
                <w:rFonts w:ascii="Arial" w:hAnsi="Arial" w:cs="Arial"/>
                <w:sz w:val="20"/>
                <w:szCs w:val="20"/>
              </w:rPr>
              <w:t>total rise, p</w:t>
            </w:r>
            <w:r w:rsidR="00D7606A">
              <w:rPr>
                <w:rFonts w:ascii="Arial" w:hAnsi="Arial" w:cs="Arial"/>
                <w:sz w:val="20"/>
                <w:szCs w:val="20"/>
              </w:rPr>
              <w:t xml:space="preserve">itch </w:t>
            </w:r>
            <w:r w:rsidR="00D006BE">
              <w:rPr>
                <w:rFonts w:ascii="Arial" w:hAnsi="Arial" w:cs="Arial"/>
                <w:sz w:val="20"/>
                <w:szCs w:val="20"/>
              </w:rPr>
              <w:t>and diagonal</w:t>
            </w:r>
            <w:r w:rsidR="00D7606A">
              <w:rPr>
                <w:rFonts w:ascii="Arial" w:hAnsi="Arial" w:cs="Arial"/>
                <w:sz w:val="20"/>
                <w:szCs w:val="20"/>
              </w:rPr>
              <w:t xml:space="preserve">.  If carpenters know at least the run and the pitch, they will be able to determine the total rise and the </w:t>
            </w:r>
            <w:r w:rsidR="00D006BE">
              <w:rPr>
                <w:rFonts w:ascii="Arial" w:hAnsi="Arial" w:cs="Arial"/>
                <w:sz w:val="20"/>
                <w:szCs w:val="20"/>
              </w:rPr>
              <w:t>measurement of the rafter (</w:t>
            </w:r>
            <w:r w:rsidR="00D7606A">
              <w:rPr>
                <w:rFonts w:ascii="Arial" w:hAnsi="Arial" w:cs="Arial"/>
                <w:sz w:val="20"/>
                <w:szCs w:val="20"/>
              </w:rPr>
              <w:t>diagonal</w:t>
            </w:r>
            <w:r w:rsidR="00D006BE">
              <w:rPr>
                <w:rFonts w:ascii="Arial" w:hAnsi="Arial" w:cs="Arial"/>
                <w:sz w:val="20"/>
                <w:szCs w:val="20"/>
              </w:rPr>
              <w:t>), if</w:t>
            </w:r>
            <w:r w:rsidR="00D7606A">
              <w:rPr>
                <w:rFonts w:ascii="Arial" w:hAnsi="Arial" w:cs="Arial"/>
                <w:sz w:val="20"/>
                <w:szCs w:val="20"/>
              </w:rPr>
              <w:t xml:space="preserve"> they know the measurement of the </w:t>
            </w:r>
            <w:r w:rsidR="00D006BE">
              <w:rPr>
                <w:rFonts w:ascii="Arial" w:hAnsi="Arial" w:cs="Arial"/>
                <w:sz w:val="20"/>
                <w:szCs w:val="20"/>
              </w:rPr>
              <w:t>run and the total rise they can</w:t>
            </w:r>
            <w:r w:rsidR="00D7606A">
              <w:rPr>
                <w:rFonts w:ascii="Arial" w:hAnsi="Arial" w:cs="Arial"/>
                <w:sz w:val="20"/>
                <w:szCs w:val="20"/>
              </w:rPr>
              <w:t xml:space="preserve"> determine the pitch of the roof</w:t>
            </w:r>
            <w:r w:rsidR="00D006BE">
              <w:rPr>
                <w:rFonts w:ascii="Arial" w:hAnsi="Arial" w:cs="Arial"/>
                <w:sz w:val="20"/>
                <w:szCs w:val="20"/>
              </w:rPr>
              <w:t xml:space="preserve"> and the measurement of the rafter</w:t>
            </w:r>
            <w:r w:rsidR="00D7606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C2606" w:rsidRPr="002C1DAE" w:rsidRDefault="00D7606A" w:rsidP="00F32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It </w:t>
            </w:r>
            <w:r w:rsidR="00D006BE">
              <w:rPr>
                <w:rFonts w:ascii="Arial" w:hAnsi="Arial" w:cs="Arial"/>
                <w:sz w:val="20"/>
                <w:szCs w:val="20"/>
              </w:rPr>
              <w:t>is important to remember that rise”÷ run’ = pitch</w:t>
            </w:r>
          </w:p>
          <w:p w:rsidR="001C2606" w:rsidRPr="002C1DAE" w:rsidRDefault="001C2606" w:rsidP="00F326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06" w:rsidRPr="002C1DAE" w:rsidRDefault="001C2606" w:rsidP="00F326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06" w:rsidRPr="002C1DAE" w:rsidRDefault="001C2606" w:rsidP="00F326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06" w:rsidRPr="002C1DAE" w:rsidRDefault="001C2606" w:rsidP="00F326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06" w:rsidRPr="002C1DAE" w:rsidRDefault="001C2606" w:rsidP="00F32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771" w:rsidRDefault="00632771">
      <w:pPr>
        <w:rPr>
          <w:rFonts w:ascii="Arial" w:hAnsi="Arial" w:cs="Arial"/>
          <w:sz w:val="20"/>
          <w:szCs w:val="20"/>
        </w:rPr>
      </w:pPr>
    </w:p>
    <w:p w:rsidR="00632771" w:rsidRDefault="00632771" w:rsidP="00C035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508"/>
      </w:tblGrid>
      <w:tr w:rsidR="00632771" w:rsidRPr="002C1DAE" w:rsidTr="002C1DAE">
        <w:trPr>
          <w:trHeight w:val="432"/>
        </w:trPr>
        <w:tc>
          <w:tcPr>
            <w:tcW w:w="10908" w:type="dxa"/>
            <w:gridSpan w:val="2"/>
            <w:shd w:val="clear" w:color="auto" w:fill="E6E6E6"/>
            <w:vAlign w:val="center"/>
          </w:tcPr>
          <w:p w:rsidR="00632771" w:rsidRPr="002C1DAE" w:rsidRDefault="00632771" w:rsidP="002C1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AE">
              <w:rPr>
                <w:rFonts w:ascii="Arial" w:hAnsi="Arial" w:cs="Arial"/>
                <w:b/>
                <w:sz w:val="20"/>
                <w:szCs w:val="20"/>
              </w:rPr>
              <w:lastRenderedPageBreak/>
              <w:t>Problems                Occupational (Contextual) Math Concepts            Solutions</w:t>
            </w:r>
          </w:p>
        </w:tc>
      </w:tr>
      <w:tr w:rsidR="008835BA" w:rsidRPr="002C1DAE" w:rsidTr="002C1DAE">
        <w:tc>
          <w:tcPr>
            <w:tcW w:w="5400" w:type="dxa"/>
            <w:vAlign w:val="center"/>
          </w:tcPr>
          <w:p w:rsidR="008835BA" w:rsidRPr="002C1DAE" w:rsidRDefault="008835BA" w:rsidP="002C1D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 xml:space="preserve">1)   </w:t>
            </w:r>
            <w:r w:rsidR="00151CA7">
              <w:rPr>
                <w:rFonts w:ascii="Arial" w:hAnsi="Arial" w:cs="Arial"/>
                <w:sz w:val="20"/>
                <w:szCs w:val="20"/>
              </w:rPr>
              <w:t>A carpenter needs to rebuild a porch roof, he knows the run of the porch is 10’ and the rise is 60”, what pitch was the existing porch roof?</w:t>
            </w:r>
          </w:p>
        </w:tc>
        <w:tc>
          <w:tcPr>
            <w:tcW w:w="5508" w:type="dxa"/>
            <w:vAlign w:val="center"/>
          </w:tcPr>
          <w:p w:rsidR="008835BA" w:rsidRPr="002C1DAE" w:rsidRDefault="008835BA" w:rsidP="002C1D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5BA" w:rsidRPr="002C1DAE" w:rsidTr="002C1DAE">
        <w:tc>
          <w:tcPr>
            <w:tcW w:w="5400" w:type="dxa"/>
            <w:vAlign w:val="center"/>
          </w:tcPr>
          <w:p w:rsidR="008835BA" w:rsidRPr="002C1DAE" w:rsidRDefault="008835BA" w:rsidP="002C1D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 xml:space="preserve">2)   </w:t>
            </w:r>
            <w:r w:rsidR="00151CA7">
              <w:rPr>
                <w:rFonts w:ascii="Arial" w:hAnsi="Arial" w:cs="Arial"/>
                <w:sz w:val="20"/>
                <w:szCs w:val="20"/>
              </w:rPr>
              <w:t>A pitch greater than an 8/12 will require the use of roof jacks when installing shingles</w:t>
            </w:r>
            <w:r w:rsidR="000A4EDF">
              <w:rPr>
                <w:rFonts w:ascii="Arial" w:hAnsi="Arial" w:cs="Arial"/>
                <w:sz w:val="20"/>
                <w:szCs w:val="20"/>
              </w:rPr>
              <w:t>, You</w:t>
            </w:r>
            <w:r w:rsidR="00151CA7">
              <w:rPr>
                <w:rFonts w:ascii="Arial" w:hAnsi="Arial" w:cs="Arial"/>
                <w:sz w:val="20"/>
                <w:szCs w:val="20"/>
              </w:rPr>
              <w:t xml:space="preserve"> need to d</w:t>
            </w:r>
            <w:r w:rsidR="00ED081D" w:rsidRPr="002C1DAE">
              <w:rPr>
                <w:rFonts w:ascii="Arial" w:hAnsi="Arial" w:cs="Arial"/>
                <w:sz w:val="20"/>
                <w:szCs w:val="20"/>
              </w:rPr>
              <w:t>etermine the pitch of a roof with a 66” rise and a 16’ 6” run</w:t>
            </w:r>
            <w:r w:rsidR="00151CA7">
              <w:rPr>
                <w:rFonts w:ascii="Arial" w:hAnsi="Arial" w:cs="Arial"/>
                <w:sz w:val="20"/>
                <w:szCs w:val="20"/>
              </w:rPr>
              <w:t xml:space="preserve"> to see if roof jacks are required? What is the pitch of the roof and are roof jacks required?</w:t>
            </w:r>
          </w:p>
        </w:tc>
        <w:tc>
          <w:tcPr>
            <w:tcW w:w="5508" w:type="dxa"/>
            <w:vAlign w:val="center"/>
          </w:tcPr>
          <w:p w:rsidR="008835BA" w:rsidRPr="002C1DAE" w:rsidRDefault="008835BA" w:rsidP="002C1D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5BA" w:rsidRPr="002C1DAE" w:rsidTr="002C1DAE"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8835BA" w:rsidRPr="002C1DAE" w:rsidRDefault="008835BA" w:rsidP="002C1D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 xml:space="preserve">3)   </w:t>
            </w:r>
            <w:r w:rsidR="00ED081D" w:rsidRPr="002C1DAE">
              <w:rPr>
                <w:rFonts w:ascii="Arial" w:hAnsi="Arial" w:cs="Arial"/>
                <w:sz w:val="20"/>
                <w:szCs w:val="20"/>
              </w:rPr>
              <w:t>Determine the pitch of</w:t>
            </w:r>
            <w:r w:rsidR="000A4EDF">
              <w:rPr>
                <w:rFonts w:ascii="Arial" w:hAnsi="Arial" w:cs="Arial"/>
                <w:sz w:val="20"/>
                <w:szCs w:val="20"/>
              </w:rPr>
              <w:t xml:space="preserve"> a roof with a 16’ rise and a 24</w:t>
            </w:r>
            <w:r w:rsidR="00ED081D" w:rsidRPr="002C1DAE">
              <w:rPr>
                <w:rFonts w:ascii="Arial" w:hAnsi="Arial" w:cs="Arial"/>
                <w:sz w:val="20"/>
                <w:szCs w:val="20"/>
              </w:rPr>
              <w:t>’ run.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8835BA" w:rsidRPr="002C1DAE" w:rsidRDefault="008835BA" w:rsidP="002C1D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71" w:rsidRPr="002C1DAE" w:rsidTr="002C1DAE">
        <w:trPr>
          <w:trHeight w:val="432"/>
        </w:trPr>
        <w:tc>
          <w:tcPr>
            <w:tcW w:w="10908" w:type="dxa"/>
            <w:gridSpan w:val="2"/>
            <w:shd w:val="clear" w:color="auto" w:fill="E6E6E6"/>
            <w:vAlign w:val="center"/>
          </w:tcPr>
          <w:p w:rsidR="00632771" w:rsidRPr="002C1DAE" w:rsidRDefault="00632771" w:rsidP="002C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b/>
                <w:sz w:val="20"/>
                <w:szCs w:val="20"/>
              </w:rPr>
              <w:t>Problems                       Related, Generic Math Concepts                      Solutions</w:t>
            </w:r>
          </w:p>
        </w:tc>
      </w:tr>
      <w:tr w:rsidR="00E325AB" w:rsidRPr="002C1DAE" w:rsidTr="002C1DAE">
        <w:tc>
          <w:tcPr>
            <w:tcW w:w="5400" w:type="dxa"/>
            <w:vAlign w:val="center"/>
          </w:tcPr>
          <w:p w:rsidR="00E325AB" w:rsidRPr="002C1DAE" w:rsidRDefault="00E325AB" w:rsidP="00E325AB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>4) A ramp increases from ground level to a height of 5 feet over a span of 20 feet.  What is the slope (rate of change) of the ramp?</w:t>
            </w:r>
          </w:p>
        </w:tc>
        <w:tc>
          <w:tcPr>
            <w:tcW w:w="5508" w:type="dxa"/>
            <w:vAlign w:val="center"/>
          </w:tcPr>
          <w:p w:rsidR="00E325AB" w:rsidRPr="002C1DAE" w:rsidRDefault="00E325AB" w:rsidP="00D32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6EA" w:rsidRPr="002C1DAE" w:rsidRDefault="003936EA" w:rsidP="00D32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6EA" w:rsidRPr="002C1DAE" w:rsidRDefault="003936EA" w:rsidP="00D32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6EA" w:rsidRPr="002C1DAE" w:rsidRDefault="003936EA" w:rsidP="00D32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5AB" w:rsidRPr="002C1DAE" w:rsidTr="002C1DAE">
        <w:tc>
          <w:tcPr>
            <w:tcW w:w="5400" w:type="dxa"/>
            <w:vAlign w:val="center"/>
          </w:tcPr>
          <w:p w:rsidR="00E325AB" w:rsidRPr="002C1DAE" w:rsidRDefault="00E325AB" w:rsidP="00E325AB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744D00" w:rsidRPr="002C1DAE">
              <w:rPr>
                <w:rFonts w:ascii="Arial" w:hAnsi="Arial" w:cs="Arial"/>
                <w:sz w:val="20"/>
                <w:szCs w:val="20"/>
              </w:rPr>
              <w:t>Determine the slope of the line graphed at the right:</w:t>
            </w:r>
          </w:p>
        </w:tc>
        <w:tc>
          <w:tcPr>
            <w:tcW w:w="5508" w:type="dxa"/>
            <w:vAlign w:val="center"/>
          </w:tcPr>
          <w:p w:rsidR="00E325AB" w:rsidRPr="002C1DAE" w:rsidRDefault="000A4EDF" w:rsidP="00D32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57425" cy="21050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5AB" w:rsidRPr="002C1DAE" w:rsidTr="002C1DAE"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E325AB" w:rsidRPr="002C1DAE" w:rsidRDefault="00E325AB" w:rsidP="00E325AB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>6) A sidewalk increases from ground level to a height of 3 feet over a span of 40 feet.  What is the slope (rate of change) of the sidewalk?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E325AB" w:rsidRPr="002C1DAE" w:rsidRDefault="00E325AB" w:rsidP="00D32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6EA" w:rsidRPr="002C1DAE" w:rsidRDefault="003936EA" w:rsidP="00D32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6EA" w:rsidRPr="002C1DAE" w:rsidRDefault="003936EA" w:rsidP="00D32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6EA" w:rsidRPr="002C1DAE" w:rsidRDefault="003936EA" w:rsidP="00D32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6EA" w:rsidRPr="002C1DAE" w:rsidRDefault="003936EA" w:rsidP="00D32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71" w:rsidRPr="002C1DAE" w:rsidTr="002C1DAE">
        <w:trPr>
          <w:trHeight w:val="432"/>
        </w:trPr>
        <w:tc>
          <w:tcPr>
            <w:tcW w:w="10908" w:type="dxa"/>
            <w:gridSpan w:val="2"/>
            <w:shd w:val="clear" w:color="auto" w:fill="E6E6E6"/>
            <w:vAlign w:val="center"/>
          </w:tcPr>
          <w:p w:rsidR="00632771" w:rsidRPr="002C1DAE" w:rsidRDefault="00632771" w:rsidP="002C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b/>
                <w:sz w:val="20"/>
                <w:szCs w:val="20"/>
              </w:rPr>
              <w:t>Problems                                   PSSA Math Look                                   Solutions</w:t>
            </w:r>
          </w:p>
        </w:tc>
      </w:tr>
      <w:tr w:rsidR="00E325AB" w:rsidRPr="002C1DAE" w:rsidTr="002C1DAE">
        <w:tc>
          <w:tcPr>
            <w:tcW w:w="5400" w:type="dxa"/>
            <w:vAlign w:val="center"/>
          </w:tcPr>
          <w:p w:rsidR="00E325AB" w:rsidRPr="002C1DAE" w:rsidRDefault="00E325AB" w:rsidP="00E325AB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>7) Find the slope of a line passing through the points (3</w:t>
            </w:r>
            <w:proofErr w:type="gramStart"/>
            <w:r w:rsidRPr="002C1DAE">
              <w:rPr>
                <w:rFonts w:ascii="Arial" w:hAnsi="Arial" w:cs="Arial"/>
                <w:sz w:val="20"/>
                <w:szCs w:val="20"/>
              </w:rPr>
              <w:t>,5</w:t>
            </w:r>
            <w:proofErr w:type="gramEnd"/>
            <w:r w:rsidRPr="002C1DAE">
              <w:rPr>
                <w:rFonts w:ascii="Arial" w:hAnsi="Arial" w:cs="Arial"/>
                <w:sz w:val="20"/>
                <w:szCs w:val="20"/>
              </w:rPr>
              <w:t>) and (2,1).</w:t>
            </w:r>
          </w:p>
        </w:tc>
        <w:tc>
          <w:tcPr>
            <w:tcW w:w="5508" w:type="dxa"/>
            <w:vAlign w:val="center"/>
          </w:tcPr>
          <w:p w:rsidR="00E325AB" w:rsidRPr="002C1DAE" w:rsidRDefault="00E325AB" w:rsidP="002C1D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3936EA" w:rsidRPr="002C1DAE" w:rsidRDefault="003936EA" w:rsidP="002C1D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3936EA" w:rsidRPr="002C1DAE" w:rsidRDefault="003936EA" w:rsidP="002C1D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5AB" w:rsidRPr="002C1DAE" w:rsidTr="002C1DAE">
        <w:tc>
          <w:tcPr>
            <w:tcW w:w="5400" w:type="dxa"/>
            <w:vAlign w:val="center"/>
          </w:tcPr>
          <w:p w:rsidR="00E325AB" w:rsidRPr="002C1DAE" w:rsidRDefault="00E325AB" w:rsidP="00E325AB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>8)  Find the slope of a line passing through the points       (-2, 1) and (4, -5).</w:t>
            </w:r>
          </w:p>
        </w:tc>
        <w:tc>
          <w:tcPr>
            <w:tcW w:w="5508" w:type="dxa"/>
            <w:vAlign w:val="center"/>
          </w:tcPr>
          <w:p w:rsidR="00E325AB" w:rsidRPr="002C1DAE" w:rsidRDefault="00E325AB" w:rsidP="002C1D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3936EA" w:rsidRPr="002C1DAE" w:rsidRDefault="003936EA" w:rsidP="002C1D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3936EA" w:rsidRPr="002C1DAE" w:rsidRDefault="003936EA" w:rsidP="002C1D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5AB" w:rsidRPr="002C1DAE" w:rsidTr="002C1DAE">
        <w:tc>
          <w:tcPr>
            <w:tcW w:w="5400" w:type="dxa"/>
            <w:vAlign w:val="center"/>
          </w:tcPr>
          <w:p w:rsidR="00E325AB" w:rsidRPr="002C1DAE" w:rsidRDefault="00E325AB" w:rsidP="00E325AB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>9)Find the slope of a line passing through the points (4, 2) and (-5, 6)</w:t>
            </w:r>
          </w:p>
        </w:tc>
        <w:tc>
          <w:tcPr>
            <w:tcW w:w="5508" w:type="dxa"/>
            <w:vAlign w:val="center"/>
          </w:tcPr>
          <w:p w:rsidR="003936EA" w:rsidRPr="002C1DAE" w:rsidRDefault="003936EA" w:rsidP="002C1D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3936EA" w:rsidRPr="002C1DAE" w:rsidRDefault="003936EA" w:rsidP="002C1D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3936EA" w:rsidRPr="002C1DAE" w:rsidRDefault="003936EA" w:rsidP="002C1D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771" w:rsidRDefault="00632771" w:rsidP="00F3267C">
      <w:pPr>
        <w:rPr>
          <w:rFonts w:ascii="Arial" w:hAnsi="Arial" w:cs="Arial"/>
          <w:sz w:val="20"/>
          <w:szCs w:val="20"/>
        </w:rPr>
      </w:pPr>
    </w:p>
    <w:p w:rsidR="00632771" w:rsidRPr="00270905" w:rsidRDefault="00632771" w:rsidP="00F326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508"/>
      </w:tblGrid>
      <w:tr w:rsidR="00632771" w:rsidRPr="002C1DAE" w:rsidTr="002C1DAE">
        <w:trPr>
          <w:trHeight w:val="432"/>
        </w:trPr>
        <w:tc>
          <w:tcPr>
            <w:tcW w:w="10908" w:type="dxa"/>
            <w:gridSpan w:val="2"/>
            <w:shd w:val="clear" w:color="auto" w:fill="E6E6E6"/>
            <w:vAlign w:val="center"/>
          </w:tcPr>
          <w:p w:rsidR="00632771" w:rsidRPr="002C1DAE" w:rsidRDefault="00632771" w:rsidP="002C1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AE">
              <w:rPr>
                <w:rFonts w:ascii="Arial" w:hAnsi="Arial" w:cs="Arial"/>
                <w:b/>
                <w:sz w:val="20"/>
                <w:szCs w:val="20"/>
              </w:rPr>
              <w:lastRenderedPageBreak/>
              <w:t>Problems                Occupational (Contextual) Math Concepts            Solutions</w:t>
            </w:r>
          </w:p>
        </w:tc>
      </w:tr>
      <w:tr w:rsidR="00ED081D" w:rsidRPr="002C1DAE" w:rsidTr="002C1DAE">
        <w:tc>
          <w:tcPr>
            <w:tcW w:w="5400" w:type="dxa"/>
            <w:vAlign w:val="center"/>
          </w:tcPr>
          <w:p w:rsidR="00ED081D" w:rsidRPr="002C1DAE" w:rsidRDefault="000A4EDF" w:rsidP="002C1D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A carpenter needs to rebuild a porch roof, he knows the run of the porch is 10’ and the rise is 60”, what pitch was the existing porch roof?</w:t>
            </w:r>
          </w:p>
        </w:tc>
        <w:tc>
          <w:tcPr>
            <w:tcW w:w="5508" w:type="dxa"/>
            <w:vAlign w:val="center"/>
          </w:tcPr>
          <w:p w:rsidR="00ED081D" w:rsidRPr="002C1DAE" w:rsidRDefault="005B0EEE" w:rsidP="002C1DAE">
            <w:pPr>
              <w:rPr>
                <w:rFonts w:ascii="Arial" w:hAnsi="Arial" w:cs="Arial"/>
                <w:sz w:val="20"/>
                <w:szCs w:val="20"/>
              </w:rPr>
            </w:pPr>
            <w:r w:rsidRPr="005B0EEE">
              <w:rPr>
                <w:rFonts w:ascii="Arial" w:hAnsi="Arial" w:cs="Arial"/>
                <w:position w:val="-24"/>
                <w:sz w:val="20"/>
                <w:szCs w:val="20"/>
              </w:rPr>
              <w:object w:dxaOrig="720" w:dyaOrig="620">
                <v:shape id="_x0000_i1031" type="#_x0000_t75" style="width:36pt;height:30.75pt" o:ole="">
                  <v:imagedata r:id="rId23" o:title=""/>
                </v:shape>
                <o:OLEObject Type="Embed" ProgID="Equation.3" ShapeID="_x0000_i1031" DrawAspect="Content" ObjectID="_1310281975" r:id="rId24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6</w:t>
            </w:r>
            <w:r w:rsidR="00ED081D" w:rsidRPr="002C1DAE">
              <w:rPr>
                <w:rFonts w:ascii="Arial" w:hAnsi="Arial" w:cs="Arial"/>
                <w:sz w:val="20"/>
                <w:szCs w:val="20"/>
              </w:rPr>
              <w:t>-12 pitch</w:t>
            </w:r>
          </w:p>
        </w:tc>
      </w:tr>
      <w:tr w:rsidR="00ED081D" w:rsidRPr="002C1DAE" w:rsidTr="002C1DAE">
        <w:tc>
          <w:tcPr>
            <w:tcW w:w="5400" w:type="dxa"/>
            <w:vAlign w:val="center"/>
          </w:tcPr>
          <w:p w:rsidR="00ED081D" w:rsidRPr="002C1DAE" w:rsidRDefault="000A4EDF" w:rsidP="002C1D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 A pitch greater than an 8/12 will require the use of roof jacks when installing shingles, You need to d</w:t>
            </w:r>
            <w:r w:rsidRPr="002C1DAE">
              <w:rPr>
                <w:rFonts w:ascii="Arial" w:hAnsi="Arial" w:cs="Arial"/>
                <w:sz w:val="20"/>
                <w:szCs w:val="20"/>
              </w:rPr>
              <w:t>etermi</w:t>
            </w:r>
            <w:r>
              <w:rPr>
                <w:rFonts w:ascii="Arial" w:hAnsi="Arial" w:cs="Arial"/>
                <w:sz w:val="20"/>
                <w:szCs w:val="20"/>
              </w:rPr>
              <w:t>ne the pitch of a roof with a 123 3/4</w:t>
            </w:r>
            <w:r w:rsidRPr="002C1DAE">
              <w:rPr>
                <w:rFonts w:ascii="Arial" w:hAnsi="Arial" w:cs="Arial"/>
                <w:sz w:val="20"/>
                <w:szCs w:val="20"/>
              </w:rPr>
              <w:t>” rise and a 16’ 6” run</w:t>
            </w:r>
            <w:r>
              <w:rPr>
                <w:rFonts w:ascii="Arial" w:hAnsi="Arial" w:cs="Arial"/>
                <w:sz w:val="20"/>
                <w:szCs w:val="20"/>
              </w:rPr>
              <w:t xml:space="preserve"> to see if roof jacks are required? What is the pitch of the roof and are roof jacks required?</w:t>
            </w:r>
          </w:p>
        </w:tc>
        <w:tc>
          <w:tcPr>
            <w:tcW w:w="5508" w:type="dxa"/>
            <w:vAlign w:val="center"/>
          </w:tcPr>
          <w:p w:rsidR="00ED081D" w:rsidRDefault="005B0EEE" w:rsidP="002C1DAE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position w:val="-24"/>
                <w:sz w:val="20"/>
                <w:szCs w:val="20"/>
              </w:rPr>
              <w:object w:dxaOrig="940" w:dyaOrig="620">
                <v:shape id="_x0000_i1032" type="#_x0000_t75" style="width:47.25pt;height:30.75pt" o:ole="">
                  <v:imagedata r:id="rId25" o:title=""/>
                </v:shape>
                <o:OLEObject Type="Embed" ProgID="Equation.3" ShapeID="_x0000_i1032" DrawAspect="Content" ObjectID="_1310281976" r:id="rId26"/>
              </w:object>
            </w:r>
            <w:r w:rsidR="000A4EDF">
              <w:rPr>
                <w:rFonts w:ascii="Arial" w:hAnsi="Arial" w:cs="Arial"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0A4E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4EDF">
              <w:rPr>
                <w:rFonts w:ascii="Arial" w:hAnsi="Arial" w:cs="Arial"/>
                <w:sz w:val="20"/>
                <w:szCs w:val="20"/>
              </w:rPr>
              <w:t xml:space="preserve"> 7 1/2</w:t>
            </w:r>
            <w:r w:rsidR="00ED081D" w:rsidRPr="002C1DAE">
              <w:rPr>
                <w:rFonts w:ascii="Arial" w:hAnsi="Arial" w:cs="Arial"/>
                <w:sz w:val="20"/>
                <w:szCs w:val="20"/>
              </w:rPr>
              <w:t>-12 pitch</w:t>
            </w:r>
          </w:p>
          <w:p w:rsidR="000A4EDF" w:rsidRDefault="000A4EDF" w:rsidP="002C1DAE">
            <w:pPr>
              <w:rPr>
                <w:rFonts w:ascii="Arial" w:hAnsi="Arial" w:cs="Arial"/>
                <w:sz w:val="20"/>
                <w:szCs w:val="20"/>
              </w:rPr>
            </w:pPr>
          </w:p>
          <w:p w:rsidR="000A4EDF" w:rsidRPr="002C1DAE" w:rsidRDefault="000A4EDF" w:rsidP="002C1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roof jacks are required  </w:t>
            </w:r>
          </w:p>
        </w:tc>
      </w:tr>
      <w:tr w:rsidR="00ED081D" w:rsidRPr="002C1DAE" w:rsidTr="002C1DAE"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ED081D" w:rsidRPr="002C1DAE" w:rsidRDefault="00ED081D" w:rsidP="002C1D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>3</w:t>
            </w:r>
            <w:r w:rsidR="000A4ED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A4EDF" w:rsidRPr="002C1DAE">
              <w:rPr>
                <w:rFonts w:ascii="Arial" w:hAnsi="Arial" w:cs="Arial"/>
                <w:sz w:val="20"/>
                <w:szCs w:val="20"/>
              </w:rPr>
              <w:t xml:space="preserve"> Determine the pitch of</w:t>
            </w:r>
            <w:r w:rsidR="000A4EDF">
              <w:rPr>
                <w:rFonts w:ascii="Arial" w:hAnsi="Arial" w:cs="Arial"/>
                <w:sz w:val="20"/>
                <w:szCs w:val="20"/>
              </w:rPr>
              <w:t xml:space="preserve"> a roof with a 16’ rise and a 24</w:t>
            </w:r>
            <w:r w:rsidR="000A4EDF" w:rsidRPr="002C1DAE">
              <w:rPr>
                <w:rFonts w:ascii="Arial" w:hAnsi="Arial" w:cs="Arial"/>
                <w:sz w:val="20"/>
                <w:szCs w:val="20"/>
              </w:rPr>
              <w:t>’ run.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ED081D" w:rsidRPr="002C1DAE" w:rsidRDefault="000A4EDF" w:rsidP="000A4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16’ x 12 = 192”        </w:t>
            </w:r>
            <w:r w:rsidRPr="002C1DAE">
              <w:rPr>
                <w:rFonts w:ascii="Arial" w:hAnsi="Arial" w:cs="Arial"/>
                <w:position w:val="-24"/>
                <w:sz w:val="20"/>
                <w:szCs w:val="20"/>
              </w:rPr>
              <w:object w:dxaOrig="1300" w:dyaOrig="620">
                <v:shape id="_x0000_i1033" type="#_x0000_t75" style="width:65.25pt;height:30.75pt" o:ole="">
                  <v:imagedata r:id="rId27" o:title=""/>
                </v:shape>
                <o:OLEObject Type="Embed" ProgID="Equation.3" ShapeID="_x0000_i1033" DrawAspect="Content" ObjectID="_1310281977" r:id="rId28"/>
              </w:object>
            </w:r>
            <w:r w:rsidR="00ED081D" w:rsidRPr="002C1DAE">
              <w:rPr>
                <w:rFonts w:ascii="Arial" w:hAnsi="Arial" w:cs="Arial"/>
                <w:sz w:val="20"/>
                <w:szCs w:val="20"/>
              </w:rPr>
              <w:t xml:space="preserve">              8-12 pitch</w:t>
            </w:r>
          </w:p>
        </w:tc>
      </w:tr>
      <w:tr w:rsidR="00632771" w:rsidRPr="002C1DAE" w:rsidTr="002C1DAE">
        <w:trPr>
          <w:trHeight w:val="432"/>
        </w:trPr>
        <w:tc>
          <w:tcPr>
            <w:tcW w:w="10908" w:type="dxa"/>
            <w:gridSpan w:val="2"/>
            <w:shd w:val="clear" w:color="auto" w:fill="E6E6E6"/>
            <w:vAlign w:val="center"/>
          </w:tcPr>
          <w:p w:rsidR="00632771" w:rsidRPr="002C1DAE" w:rsidRDefault="00632771" w:rsidP="002C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b/>
                <w:sz w:val="20"/>
                <w:szCs w:val="20"/>
              </w:rPr>
              <w:t>Problems                       Related, Generic Math Concepts                      Solutions</w:t>
            </w:r>
          </w:p>
        </w:tc>
      </w:tr>
      <w:tr w:rsidR="00E325AB" w:rsidRPr="002C1DAE" w:rsidTr="002C1DAE">
        <w:tc>
          <w:tcPr>
            <w:tcW w:w="5400" w:type="dxa"/>
            <w:vAlign w:val="center"/>
          </w:tcPr>
          <w:p w:rsidR="00E325AB" w:rsidRPr="002C1DAE" w:rsidRDefault="00E325AB" w:rsidP="00D32813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>4) A ramp increases from ground level to a height of 5 feet over a span of 20 feet.  What is the slope (rate of change) of the ramp?</w:t>
            </w:r>
          </w:p>
        </w:tc>
        <w:tc>
          <w:tcPr>
            <w:tcW w:w="5508" w:type="dxa"/>
            <w:vAlign w:val="center"/>
          </w:tcPr>
          <w:p w:rsidR="003936EA" w:rsidRPr="002C1DAE" w:rsidRDefault="003936EA" w:rsidP="00D32813">
            <w:pPr>
              <w:rPr>
                <w:rFonts w:ascii="Arial" w:hAnsi="Arial" w:cs="Arial"/>
                <w:sz w:val="12"/>
                <w:szCs w:val="12"/>
              </w:rPr>
            </w:pPr>
          </w:p>
          <w:p w:rsidR="003936EA" w:rsidRPr="002C1DAE" w:rsidRDefault="00E325AB" w:rsidP="00D32813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position w:val="-24"/>
                <w:sz w:val="20"/>
                <w:szCs w:val="20"/>
              </w:rPr>
              <w:object w:dxaOrig="780" w:dyaOrig="620">
                <v:shape id="_x0000_i1034" type="#_x0000_t75" style="width:39pt;height:30.75pt" o:ole="">
                  <v:imagedata r:id="rId29" o:title=""/>
                </v:shape>
                <o:OLEObject Type="Embed" ProgID="Equation.3" ShapeID="_x0000_i1034" DrawAspect="Content" ObjectID="_1310281978" r:id="rId30"/>
              </w:object>
            </w:r>
          </w:p>
          <w:p w:rsidR="003936EA" w:rsidRPr="002C1DAE" w:rsidRDefault="003936EA" w:rsidP="00D3281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4D00" w:rsidRPr="002C1DAE" w:rsidTr="002C1DAE">
        <w:tc>
          <w:tcPr>
            <w:tcW w:w="5400" w:type="dxa"/>
            <w:vAlign w:val="center"/>
          </w:tcPr>
          <w:p w:rsidR="00744D00" w:rsidRPr="002C1DAE" w:rsidRDefault="00744D00" w:rsidP="00D32813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>5) Determine the slope of the line graphed at the right:</w:t>
            </w:r>
          </w:p>
        </w:tc>
        <w:tc>
          <w:tcPr>
            <w:tcW w:w="5508" w:type="dxa"/>
            <w:vAlign w:val="center"/>
          </w:tcPr>
          <w:p w:rsidR="00744D00" w:rsidRPr="002C1DAE" w:rsidRDefault="009B6D9E" w:rsidP="00D32813">
            <w:pPr>
              <w:rPr>
                <w:rFonts w:ascii="Arial" w:hAnsi="Arial" w:cs="Arial"/>
                <w:sz w:val="20"/>
                <w:szCs w:val="20"/>
              </w:rPr>
            </w:pPr>
            <w:r w:rsidRPr="009B6D9E">
              <w:rPr>
                <w:noProof/>
              </w:rPr>
              <w:pict>
                <v:shape id="_x0000_s1242" type="#_x0000_t202" style="position:absolute;margin-left:-163.15pt;margin-top:95.05pt;width:35.75pt;height:18.65pt;z-index:251660288;mso-wrap-style:none;mso-position-horizontal-relative:text;mso-position-vertical-relative:text">
                  <v:textbox>
                    <w:txbxContent>
                      <w:p w:rsidR="00744D00" w:rsidRPr="006654F4" w:rsidRDefault="00744D00" w:rsidP="00744D0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(0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,2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9B6D9E">
              <w:rPr>
                <w:noProof/>
              </w:rPr>
              <w:pict>
                <v:shape id="_x0000_s1241" type="#_x0000_t202" style="position:absolute;margin-left:-71.15pt;margin-top:20.25pt;width:35.75pt;height:18.65pt;z-index:251659264;mso-wrap-style:none;mso-position-horizontal-relative:text;mso-position-vertical-relative:text">
                  <v:textbox>
                    <w:txbxContent>
                      <w:p w:rsidR="00744D00" w:rsidRPr="006654F4" w:rsidRDefault="00744D0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(4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,4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744D00" w:rsidRPr="002C1DAE">
              <w:rPr>
                <w:rFonts w:ascii="Arial" w:hAnsi="Arial" w:cs="Arial"/>
                <w:position w:val="-58"/>
                <w:sz w:val="20"/>
                <w:szCs w:val="20"/>
              </w:rPr>
              <w:object w:dxaOrig="980" w:dyaOrig="1280">
                <v:shape id="_x0000_i1035" type="#_x0000_t75" style="width:48.75pt;height:63.75pt" o:ole="">
                  <v:imagedata r:id="rId31" o:title=""/>
                </v:shape>
                <o:OLEObject Type="Embed" ProgID="Equation.3" ShapeID="_x0000_i1035" DrawAspect="Content" ObjectID="_1310281979" r:id="rId32"/>
              </w:object>
            </w:r>
            <w:r w:rsidR="000A4ED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-9525</wp:posOffset>
                  </wp:positionV>
                  <wp:extent cx="2256790" cy="2105660"/>
                  <wp:effectExtent l="0" t="0" r="0" b="0"/>
                  <wp:wrapSquare wrapText="bothSides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790" cy="210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5AB" w:rsidRPr="002C1DAE" w:rsidTr="002C1DAE"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E325AB" w:rsidRPr="002C1DAE" w:rsidRDefault="00E325AB" w:rsidP="00D32813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>6) A sidewalk increases from ground level to a height of 3 feet over a span of 40 feet.  What is the slope (rate of change) of the sidewalk?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E325AB" w:rsidRPr="002C1DAE" w:rsidRDefault="00E325AB" w:rsidP="00D3281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25AB" w:rsidRPr="002C1DAE" w:rsidRDefault="00E325AB" w:rsidP="00D32813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position w:val="-24"/>
                <w:sz w:val="20"/>
                <w:szCs w:val="20"/>
              </w:rPr>
              <w:object w:dxaOrig="360" w:dyaOrig="620">
                <v:shape id="_x0000_i1036" type="#_x0000_t75" style="width:18pt;height:30.75pt" o:ole="">
                  <v:imagedata r:id="rId33" o:title=""/>
                </v:shape>
                <o:OLEObject Type="Embed" ProgID="Equation.3" ShapeID="_x0000_i1036" DrawAspect="Content" ObjectID="_1310281980" r:id="rId34"/>
              </w:object>
            </w:r>
          </w:p>
          <w:p w:rsidR="00E325AB" w:rsidRPr="002C1DAE" w:rsidRDefault="00E325AB" w:rsidP="00D32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71" w:rsidRPr="002C1DAE" w:rsidTr="002C1DAE">
        <w:trPr>
          <w:trHeight w:val="432"/>
        </w:trPr>
        <w:tc>
          <w:tcPr>
            <w:tcW w:w="10908" w:type="dxa"/>
            <w:gridSpan w:val="2"/>
            <w:shd w:val="clear" w:color="auto" w:fill="E6E6E6"/>
            <w:vAlign w:val="center"/>
          </w:tcPr>
          <w:p w:rsidR="00632771" w:rsidRPr="002C1DAE" w:rsidRDefault="00632771" w:rsidP="002C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b/>
                <w:sz w:val="20"/>
                <w:szCs w:val="20"/>
              </w:rPr>
              <w:t>Problems                                   PSSA Math Look                                   Solutions</w:t>
            </w:r>
          </w:p>
        </w:tc>
      </w:tr>
      <w:tr w:rsidR="00E325AB" w:rsidRPr="002C1DAE" w:rsidTr="002C1DAE">
        <w:tc>
          <w:tcPr>
            <w:tcW w:w="5400" w:type="dxa"/>
            <w:vAlign w:val="center"/>
          </w:tcPr>
          <w:p w:rsidR="00E325AB" w:rsidRPr="002C1DAE" w:rsidRDefault="00E325AB" w:rsidP="003936EA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>7) Find the slope of a line passing through the points (3</w:t>
            </w:r>
            <w:proofErr w:type="gramStart"/>
            <w:r w:rsidRPr="002C1DAE">
              <w:rPr>
                <w:rFonts w:ascii="Arial" w:hAnsi="Arial" w:cs="Arial"/>
                <w:sz w:val="20"/>
                <w:szCs w:val="20"/>
              </w:rPr>
              <w:t>,5</w:t>
            </w:r>
            <w:proofErr w:type="gramEnd"/>
            <w:r w:rsidRPr="002C1DAE">
              <w:rPr>
                <w:rFonts w:ascii="Arial" w:hAnsi="Arial" w:cs="Arial"/>
                <w:sz w:val="20"/>
                <w:szCs w:val="20"/>
              </w:rPr>
              <w:t>) and (2,1).</w:t>
            </w:r>
          </w:p>
        </w:tc>
        <w:tc>
          <w:tcPr>
            <w:tcW w:w="5508" w:type="dxa"/>
            <w:vAlign w:val="center"/>
          </w:tcPr>
          <w:p w:rsidR="003936EA" w:rsidRPr="002C1DAE" w:rsidRDefault="003936EA" w:rsidP="003936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325AB" w:rsidRPr="002C1DAE" w:rsidRDefault="00E325AB" w:rsidP="003936EA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position w:val="-24"/>
                <w:sz w:val="20"/>
                <w:szCs w:val="20"/>
              </w:rPr>
              <w:object w:dxaOrig="1380" w:dyaOrig="620">
                <v:shape id="_x0000_i1037" type="#_x0000_t75" style="width:69pt;height:30.75pt" o:ole="">
                  <v:imagedata r:id="rId35" o:title=""/>
                </v:shape>
                <o:OLEObject Type="Embed" ProgID="Equation.3" ShapeID="_x0000_i1037" DrawAspect="Content" ObjectID="_1310281981" r:id="rId36"/>
              </w:object>
            </w:r>
            <w:r w:rsidRPr="002C1DAE">
              <w:rPr>
                <w:rFonts w:ascii="Arial" w:hAnsi="Arial" w:cs="Arial"/>
                <w:sz w:val="20"/>
                <w:szCs w:val="20"/>
              </w:rPr>
              <w:t xml:space="preserve">    or   </w:t>
            </w:r>
            <w:r w:rsidRPr="002C1DAE">
              <w:rPr>
                <w:rFonts w:ascii="Arial" w:hAnsi="Arial" w:cs="Arial"/>
                <w:position w:val="-24"/>
                <w:sz w:val="20"/>
                <w:szCs w:val="20"/>
              </w:rPr>
              <w:object w:dxaOrig="1560" w:dyaOrig="620">
                <v:shape id="_x0000_i1038" type="#_x0000_t75" style="width:78pt;height:30.75pt" o:ole="">
                  <v:imagedata r:id="rId37" o:title=""/>
                </v:shape>
                <o:OLEObject Type="Embed" ProgID="Equation.3" ShapeID="_x0000_i1038" DrawAspect="Content" ObjectID="_1310281982" r:id="rId38"/>
              </w:object>
            </w:r>
          </w:p>
          <w:p w:rsidR="003936EA" w:rsidRPr="002C1DAE" w:rsidRDefault="003936EA" w:rsidP="00393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5AB" w:rsidRPr="002C1DAE" w:rsidTr="002C1DAE">
        <w:tc>
          <w:tcPr>
            <w:tcW w:w="5400" w:type="dxa"/>
            <w:vAlign w:val="center"/>
          </w:tcPr>
          <w:p w:rsidR="00E325AB" w:rsidRPr="002C1DAE" w:rsidRDefault="00E325AB" w:rsidP="003936EA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>8)  Find the slope of a line passing through the points       (-2, 1) and (4, -5).</w:t>
            </w:r>
          </w:p>
        </w:tc>
        <w:tc>
          <w:tcPr>
            <w:tcW w:w="5508" w:type="dxa"/>
            <w:vAlign w:val="center"/>
          </w:tcPr>
          <w:p w:rsidR="00E325AB" w:rsidRPr="002C1DAE" w:rsidRDefault="00E325AB" w:rsidP="003936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325AB" w:rsidRPr="002C1DAE" w:rsidRDefault="00E325AB" w:rsidP="003936EA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position w:val="-30"/>
                <w:sz w:val="20"/>
                <w:szCs w:val="20"/>
              </w:rPr>
              <w:object w:dxaOrig="1980" w:dyaOrig="680">
                <v:shape id="_x0000_i1039" type="#_x0000_t75" style="width:99pt;height:33.75pt" o:ole="">
                  <v:imagedata r:id="rId39" o:title=""/>
                </v:shape>
                <o:OLEObject Type="Embed" ProgID="Equation.3" ShapeID="_x0000_i1039" DrawAspect="Content" ObjectID="_1310281983" r:id="rId40"/>
              </w:object>
            </w:r>
            <w:r w:rsidRPr="002C1DAE">
              <w:rPr>
                <w:rFonts w:ascii="Arial" w:hAnsi="Arial" w:cs="Arial"/>
                <w:sz w:val="20"/>
                <w:szCs w:val="20"/>
              </w:rPr>
              <w:t xml:space="preserve">  or   </w:t>
            </w:r>
            <w:r w:rsidRPr="002C1DAE">
              <w:rPr>
                <w:rFonts w:ascii="Arial" w:hAnsi="Arial" w:cs="Arial"/>
                <w:position w:val="-24"/>
                <w:sz w:val="20"/>
                <w:szCs w:val="20"/>
              </w:rPr>
              <w:object w:dxaOrig="1920" w:dyaOrig="620">
                <v:shape id="_x0000_i1040" type="#_x0000_t75" style="width:96pt;height:30.75pt" o:ole="">
                  <v:imagedata r:id="rId41" o:title=""/>
                </v:shape>
                <o:OLEObject Type="Embed" ProgID="Equation.3" ShapeID="_x0000_i1040" DrawAspect="Content" ObjectID="_1310281984" r:id="rId42"/>
              </w:object>
            </w:r>
          </w:p>
          <w:p w:rsidR="003936EA" w:rsidRPr="002C1DAE" w:rsidRDefault="003936EA" w:rsidP="003936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325AB" w:rsidRPr="002C1DAE" w:rsidRDefault="00E325AB" w:rsidP="00393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5AB" w:rsidRPr="002C1DAE" w:rsidTr="002C1DAE">
        <w:trPr>
          <w:trHeight w:val="341"/>
        </w:trPr>
        <w:tc>
          <w:tcPr>
            <w:tcW w:w="5400" w:type="dxa"/>
            <w:vAlign w:val="center"/>
          </w:tcPr>
          <w:p w:rsidR="00E325AB" w:rsidRPr="002C1DAE" w:rsidRDefault="00E325AB" w:rsidP="003936EA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sz w:val="20"/>
                <w:szCs w:val="20"/>
              </w:rPr>
              <w:t>9)Find the slope of a line passing through the points (4, 2) and (-5, 6)</w:t>
            </w:r>
          </w:p>
        </w:tc>
        <w:tc>
          <w:tcPr>
            <w:tcW w:w="5508" w:type="dxa"/>
            <w:vAlign w:val="center"/>
          </w:tcPr>
          <w:p w:rsidR="003936EA" w:rsidRPr="002C1DAE" w:rsidRDefault="003936EA" w:rsidP="003936E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6EA" w:rsidRPr="002C1DAE" w:rsidRDefault="00E325AB" w:rsidP="003936EA">
            <w:pPr>
              <w:rPr>
                <w:rFonts w:ascii="Arial" w:hAnsi="Arial" w:cs="Arial"/>
                <w:sz w:val="20"/>
                <w:szCs w:val="20"/>
              </w:rPr>
            </w:pPr>
            <w:r w:rsidRPr="002C1DAE">
              <w:rPr>
                <w:rFonts w:ascii="Arial" w:hAnsi="Arial" w:cs="Arial"/>
                <w:position w:val="-24"/>
                <w:sz w:val="20"/>
                <w:szCs w:val="20"/>
              </w:rPr>
              <w:object w:dxaOrig="1939" w:dyaOrig="620">
                <v:shape id="_x0000_i1041" type="#_x0000_t75" style="width:96.75pt;height:30.75pt" o:ole="">
                  <v:imagedata r:id="rId43" o:title=""/>
                </v:shape>
                <o:OLEObject Type="Embed" ProgID="Equation.3" ShapeID="_x0000_i1041" DrawAspect="Content" ObjectID="_1310281985" r:id="rId44"/>
              </w:object>
            </w:r>
            <w:r w:rsidRPr="002C1DAE">
              <w:rPr>
                <w:rFonts w:ascii="Arial" w:hAnsi="Arial" w:cs="Arial"/>
                <w:sz w:val="20"/>
                <w:szCs w:val="20"/>
              </w:rPr>
              <w:t xml:space="preserve">  or   </w:t>
            </w:r>
            <w:r w:rsidRPr="002C1DAE">
              <w:rPr>
                <w:rFonts w:ascii="Arial" w:hAnsi="Arial" w:cs="Arial"/>
                <w:position w:val="-30"/>
                <w:sz w:val="20"/>
                <w:szCs w:val="20"/>
              </w:rPr>
              <w:object w:dxaOrig="2060" w:dyaOrig="680">
                <v:shape id="_x0000_i1042" type="#_x0000_t75" style="width:102.75pt;height:33.75pt" o:ole="">
                  <v:imagedata r:id="rId45" o:title=""/>
                </v:shape>
                <o:OLEObject Type="Embed" ProgID="Equation.3" ShapeID="_x0000_i1042" DrawAspect="Content" ObjectID="_1310281986" r:id="rId46"/>
              </w:object>
            </w:r>
          </w:p>
          <w:p w:rsidR="003936EA" w:rsidRPr="002C1DAE" w:rsidRDefault="003936EA" w:rsidP="00393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771" w:rsidRDefault="00632771" w:rsidP="00F3267C">
      <w:pPr>
        <w:rPr>
          <w:rFonts w:ascii="Arial" w:hAnsi="Arial" w:cs="Arial"/>
          <w:sz w:val="20"/>
          <w:szCs w:val="20"/>
        </w:rPr>
        <w:sectPr w:rsidR="00632771" w:rsidSect="00632771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2240" w:h="15840" w:code="1"/>
          <w:pgMar w:top="864" w:right="720" w:bottom="792" w:left="720" w:header="576" w:footer="792" w:gutter="0"/>
          <w:pgNumType w:start="1"/>
          <w:cols w:space="720"/>
          <w:docGrid w:linePitch="360"/>
        </w:sectPr>
      </w:pPr>
    </w:p>
    <w:p w:rsidR="00632771" w:rsidRPr="00270905" w:rsidRDefault="00632771" w:rsidP="00F3267C">
      <w:pPr>
        <w:rPr>
          <w:rFonts w:ascii="Arial" w:hAnsi="Arial" w:cs="Arial"/>
          <w:sz w:val="20"/>
          <w:szCs w:val="20"/>
        </w:rPr>
      </w:pPr>
    </w:p>
    <w:sectPr w:rsidR="00632771" w:rsidRPr="00270905" w:rsidSect="00632771">
      <w:headerReference w:type="default" r:id="rId53"/>
      <w:footerReference w:type="default" r:id="rId54"/>
      <w:type w:val="continuous"/>
      <w:pgSz w:w="12240" w:h="15840" w:code="1"/>
      <w:pgMar w:top="864" w:right="720" w:bottom="792" w:left="720" w:header="576" w:footer="7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1D" w:rsidRDefault="00C5761D">
      <w:r>
        <w:separator/>
      </w:r>
    </w:p>
  </w:endnote>
  <w:endnote w:type="continuationSeparator" w:id="0">
    <w:p w:rsidR="00C5761D" w:rsidRDefault="00C5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2B" w:rsidRDefault="00A465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60" w:rsidRPr="00813496" w:rsidRDefault="00A4652B" w:rsidP="0081349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Plesnarski</w:t>
    </w:r>
    <w:r w:rsidR="008835BA">
      <w:rPr>
        <w:sz w:val="20"/>
        <w:szCs w:val="20"/>
      </w:rPr>
      <w:t xml:space="preserve"> (</w:t>
    </w:r>
    <w:r w:rsidR="00C54E62">
      <w:rPr>
        <w:sz w:val="20"/>
        <w:szCs w:val="20"/>
      </w:rPr>
      <w:t>M</w:t>
    </w:r>
    <w:r w:rsidR="008835BA">
      <w:rPr>
        <w:sz w:val="20"/>
        <w:szCs w:val="20"/>
      </w:rPr>
      <w:t>ath)</w:t>
    </w:r>
    <w:r>
      <w:rPr>
        <w:sz w:val="20"/>
        <w:szCs w:val="20"/>
      </w:rPr>
      <w:t xml:space="preserve"> / </w:t>
    </w:r>
    <w:proofErr w:type="spellStart"/>
    <w:r>
      <w:rPr>
        <w:sz w:val="20"/>
        <w:szCs w:val="20"/>
      </w:rPr>
      <w:t>Geist</w:t>
    </w:r>
    <w:proofErr w:type="spellEnd"/>
    <w:r>
      <w:rPr>
        <w:sz w:val="20"/>
        <w:szCs w:val="20"/>
      </w:rPr>
      <w:t xml:space="preserve"> (</w:t>
    </w:r>
    <w:r w:rsidR="00C54E62">
      <w:rPr>
        <w:sz w:val="20"/>
        <w:szCs w:val="20"/>
      </w:rPr>
      <w:t>C</w:t>
    </w:r>
    <w:r>
      <w:rPr>
        <w:sz w:val="20"/>
        <w:szCs w:val="20"/>
      </w:rPr>
      <w:t>arpentry</w:t>
    </w:r>
    <w:r w:rsidR="008835BA">
      <w:rPr>
        <w:sz w:val="20"/>
        <w:szCs w:val="20"/>
      </w:rPr>
      <w:t xml:space="preserve">)      </w:t>
    </w:r>
    <w:r w:rsidR="00C54E62">
      <w:rPr>
        <w:sz w:val="20"/>
        <w:szCs w:val="20"/>
      </w:rPr>
      <w:t xml:space="preserve">                       </w:t>
    </w:r>
    <w:r w:rsidR="0089743E" w:rsidRPr="0089743E">
      <w:rPr>
        <w:rFonts w:ascii="Arial" w:hAnsi="Arial" w:cs="Arial"/>
        <w:noProof/>
        <w:sz w:val="20"/>
        <w:szCs w:val="20"/>
      </w:rPr>
      <w:t>M11.D.3.2.1</w:t>
    </w:r>
    <w:r w:rsidR="00425360">
      <w:rPr>
        <w:sz w:val="20"/>
        <w:szCs w:val="20"/>
      </w:rPr>
      <w:t xml:space="preserve">               </w:t>
    </w:r>
    <w:r w:rsidR="00C54E62">
      <w:rPr>
        <w:sz w:val="20"/>
        <w:szCs w:val="20"/>
      </w:rPr>
      <w:t xml:space="preserve">      </w:t>
    </w:r>
    <w:r w:rsidR="00425360">
      <w:rPr>
        <w:sz w:val="20"/>
        <w:szCs w:val="20"/>
      </w:rPr>
      <w:t xml:space="preserve">  </w:t>
    </w:r>
    <w:r w:rsidR="00C54E62" w:rsidRPr="00C54E62">
      <w:rPr>
        <w:rFonts w:ascii="Arial" w:hAnsi="Arial" w:cs="Arial"/>
        <w:sz w:val="16"/>
        <w:szCs w:val="16"/>
      </w:rPr>
      <w:t>Rev. 7/1/09</w:t>
    </w:r>
    <w:r w:rsidR="00425360">
      <w:rPr>
        <w:sz w:val="20"/>
        <w:szCs w:val="20"/>
      </w:rPr>
      <w:t xml:space="preserve">            </w:t>
    </w:r>
    <w:r w:rsidR="00C54E62">
      <w:rPr>
        <w:sz w:val="20"/>
        <w:szCs w:val="20"/>
      </w:rPr>
      <w:t xml:space="preserve"> </w:t>
    </w:r>
    <w:r w:rsidR="00425360">
      <w:rPr>
        <w:sz w:val="20"/>
        <w:szCs w:val="20"/>
      </w:rPr>
      <w:t xml:space="preserve">           PDE/BCTE Math Council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2B" w:rsidRDefault="00A4652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60" w:rsidRPr="00813496" w:rsidRDefault="00425360" w:rsidP="00813496">
    <w:pPr>
      <w:pStyle w:val="Footer"/>
      <w:jc w:val="center"/>
      <w:rPr>
        <w:sz w:val="20"/>
        <w:szCs w:val="20"/>
      </w:rPr>
    </w:pPr>
    <w:r w:rsidRPr="00576457">
      <w:rPr>
        <w:sz w:val="20"/>
        <w:szCs w:val="20"/>
      </w:rPr>
      <w:t xml:space="preserve">Plesnarski / Wagenseller  </w:t>
    </w:r>
    <w:r>
      <w:rPr>
        <w:sz w:val="20"/>
        <w:szCs w:val="20"/>
      </w:rPr>
      <w:t xml:space="preserve">                                                                                                                                 PDE/BCTE Math Council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1D" w:rsidRDefault="00C5761D">
      <w:r>
        <w:separator/>
      </w:r>
    </w:p>
  </w:footnote>
  <w:footnote w:type="continuationSeparator" w:id="0">
    <w:p w:rsidR="00C5761D" w:rsidRDefault="00C57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2B" w:rsidRDefault="00A465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60" w:rsidRDefault="00C54E62" w:rsidP="00872CF5">
    <w:pPr>
      <w:pStyle w:val="Header"/>
      <w:jc w:val="center"/>
    </w:pPr>
    <w:r>
      <w:rPr>
        <w:b/>
      </w:rPr>
      <w:t xml:space="preserve">Carpentry (46.0201) T - </w:t>
    </w:r>
    <w:r w:rsidRPr="00307E8C">
      <w:rPr>
        <w:b/>
      </w:rPr>
      <w:t>C</w:t>
    </w:r>
    <w:r>
      <w:rPr>
        <w:b/>
      </w:rPr>
      <w:t>hart</w:t>
    </w:r>
    <w:r w:rsidRPr="00307E8C">
      <w:rPr>
        <w:b/>
      </w:rPr>
      <w:t xml:space="preserve">                 </w:t>
    </w:r>
    <w:r>
      <w:rPr>
        <w:b/>
      </w:rPr>
      <w:t xml:space="preserve">            </w:t>
    </w:r>
    <w:r w:rsidRPr="00307E8C">
      <w:rPr>
        <w:b/>
      </w:rPr>
      <w:t xml:space="preserve">                                                            </w:t>
    </w:r>
    <w:r>
      <w:rPr>
        <w:b/>
      </w:rPr>
      <w:t xml:space="preserve">                  </w:t>
    </w:r>
    <w:r w:rsidR="00425360">
      <w:t xml:space="preserve">page </w:t>
    </w:r>
    <w:r w:rsidR="009B6D9E">
      <w:rPr>
        <w:rStyle w:val="PageNumber"/>
      </w:rPr>
      <w:fldChar w:fldCharType="begin"/>
    </w:r>
    <w:r w:rsidR="00425360">
      <w:rPr>
        <w:rStyle w:val="PageNumber"/>
      </w:rPr>
      <w:instrText xml:space="preserve"> PAGE </w:instrText>
    </w:r>
    <w:r w:rsidR="009B6D9E">
      <w:rPr>
        <w:rStyle w:val="PageNumber"/>
      </w:rPr>
      <w:fldChar w:fldCharType="separate"/>
    </w:r>
    <w:r w:rsidR="008E5DA5">
      <w:rPr>
        <w:rStyle w:val="PageNumber"/>
        <w:noProof/>
      </w:rPr>
      <w:t>1</w:t>
    </w:r>
    <w:r w:rsidR="009B6D9E">
      <w:rPr>
        <w:rStyle w:val="PageNumber"/>
      </w:rPr>
      <w:fldChar w:fldCharType="end"/>
    </w:r>
    <w:r w:rsidR="00425360">
      <w:rPr>
        <w:rStyle w:val="PageNumber"/>
      </w:rPr>
      <w:t xml:space="preserve"> of </w:t>
    </w:r>
    <w:r w:rsidR="009B6D9E">
      <w:rPr>
        <w:rStyle w:val="PageNumber"/>
      </w:rPr>
      <w:fldChar w:fldCharType="begin"/>
    </w:r>
    <w:r w:rsidR="00425360">
      <w:rPr>
        <w:rStyle w:val="PageNumber"/>
      </w:rPr>
      <w:instrText xml:space="preserve"> NUMPAGES </w:instrText>
    </w:r>
    <w:r w:rsidR="009B6D9E">
      <w:rPr>
        <w:rStyle w:val="PageNumber"/>
      </w:rPr>
      <w:fldChar w:fldCharType="separate"/>
    </w:r>
    <w:r w:rsidR="008E5DA5">
      <w:rPr>
        <w:rStyle w:val="PageNumber"/>
        <w:noProof/>
      </w:rPr>
      <w:t>4</w:t>
    </w:r>
    <w:r w:rsidR="009B6D9E"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2B" w:rsidRDefault="00A4652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60" w:rsidRDefault="00425360" w:rsidP="00872CF5">
    <w:pPr>
      <w:pStyle w:val="Header"/>
      <w:jc w:val="center"/>
    </w:pPr>
    <w:r w:rsidRPr="00307E8C">
      <w:rPr>
        <w:b/>
      </w:rPr>
      <w:t xml:space="preserve">HVAC T-CHART                                                                                                                                </w:t>
    </w:r>
    <w:r>
      <w:t xml:space="preserve">page </w:t>
    </w:r>
    <w:r w:rsidR="009B6D9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B6D9E">
      <w:rPr>
        <w:rStyle w:val="PageNumber"/>
      </w:rPr>
      <w:fldChar w:fldCharType="separate"/>
    </w:r>
    <w:r w:rsidR="008835BA">
      <w:rPr>
        <w:rStyle w:val="PageNumber"/>
        <w:noProof/>
      </w:rPr>
      <w:t>5</w:t>
    </w:r>
    <w:r w:rsidR="009B6D9E">
      <w:rPr>
        <w:rStyle w:val="PageNumber"/>
      </w:rPr>
      <w:fldChar w:fldCharType="end"/>
    </w:r>
    <w:r>
      <w:rPr>
        <w:rStyle w:val="PageNumber"/>
      </w:rPr>
      <w:t xml:space="preserve"> of </w:t>
    </w:r>
    <w:r w:rsidR="009B6D9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B6D9E">
      <w:rPr>
        <w:rStyle w:val="PageNumber"/>
      </w:rPr>
      <w:fldChar w:fldCharType="separate"/>
    </w:r>
    <w:r w:rsidR="008835BA">
      <w:rPr>
        <w:rStyle w:val="PageNumber"/>
        <w:noProof/>
      </w:rPr>
      <w:t>5</w:t>
    </w:r>
    <w:r w:rsidR="009B6D9E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1B79"/>
    <w:multiLevelType w:val="hybridMultilevel"/>
    <w:tmpl w:val="71EE2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C60515"/>
    <w:multiLevelType w:val="hybridMultilevel"/>
    <w:tmpl w:val="A87C1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14083"/>
    <w:multiLevelType w:val="hybridMultilevel"/>
    <w:tmpl w:val="0E704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5"/>
  <w:drawingGridVerticalSpacing w:val="187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BA4"/>
    <w:rsid w:val="000001BF"/>
    <w:rsid w:val="00002841"/>
    <w:rsid w:val="0000310D"/>
    <w:rsid w:val="0000424E"/>
    <w:rsid w:val="00010504"/>
    <w:rsid w:val="00016385"/>
    <w:rsid w:val="000308C9"/>
    <w:rsid w:val="00031A18"/>
    <w:rsid w:val="00037053"/>
    <w:rsid w:val="000404CF"/>
    <w:rsid w:val="00043653"/>
    <w:rsid w:val="00043DBE"/>
    <w:rsid w:val="00046D87"/>
    <w:rsid w:val="000471C5"/>
    <w:rsid w:val="00053F53"/>
    <w:rsid w:val="000621EE"/>
    <w:rsid w:val="00063593"/>
    <w:rsid w:val="00065D88"/>
    <w:rsid w:val="00066A7C"/>
    <w:rsid w:val="00076AC4"/>
    <w:rsid w:val="00083734"/>
    <w:rsid w:val="0008571D"/>
    <w:rsid w:val="00086349"/>
    <w:rsid w:val="00092F3E"/>
    <w:rsid w:val="00093F0F"/>
    <w:rsid w:val="000A12DA"/>
    <w:rsid w:val="000A2696"/>
    <w:rsid w:val="000A4EDF"/>
    <w:rsid w:val="000A57BB"/>
    <w:rsid w:val="000A6B35"/>
    <w:rsid w:val="000B087E"/>
    <w:rsid w:val="000B1937"/>
    <w:rsid w:val="000B1E58"/>
    <w:rsid w:val="000B35BC"/>
    <w:rsid w:val="000B3B66"/>
    <w:rsid w:val="000C47BB"/>
    <w:rsid w:val="000D0820"/>
    <w:rsid w:val="000D7236"/>
    <w:rsid w:val="000E247C"/>
    <w:rsid w:val="000E6750"/>
    <w:rsid w:val="000E6AA7"/>
    <w:rsid w:val="000F0235"/>
    <w:rsid w:val="000F129C"/>
    <w:rsid w:val="000F1937"/>
    <w:rsid w:val="000F2836"/>
    <w:rsid w:val="000F4932"/>
    <w:rsid w:val="00101489"/>
    <w:rsid w:val="00106E32"/>
    <w:rsid w:val="001078CE"/>
    <w:rsid w:val="00114624"/>
    <w:rsid w:val="001148D8"/>
    <w:rsid w:val="00114D23"/>
    <w:rsid w:val="00116490"/>
    <w:rsid w:val="00122A9B"/>
    <w:rsid w:val="00127D5C"/>
    <w:rsid w:val="0013123A"/>
    <w:rsid w:val="00133201"/>
    <w:rsid w:val="00134B22"/>
    <w:rsid w:val="00136C69"/>
    <w:rsid w:val="001422AA"/>
    <w:rsid w:val="00150E3C"/>
    <w:rsid w:val="001512C4"/>
    <w:rsid w:val="00151CA7"/>
    <w:rsid w:val="00151E30"/>
    <w:rsid w:val="00152C73"/>
    <w:rsid w:val="001647DB"/>
    <w:rsid w:val="00167774"/>
    <w:rsid w:val="00177197"/>
    <w:rsid w:val="001864BC"/>
    <w:rsid w:val="00186D98"/>
    <w:rsid w:val="00193738"/>
    <w:rsid w:val="001956D6"/>
    <w:rsid w:val="0019771E"/>
    <w:rsid w:val="00197923"/>
    <w:rsid w:val="001A3884"/>
    <w:rsid w:val="001B3C8A"/>
    <w:rsid w:val="001B4FAC"/>
    <w:rsid w:val="001B568B"/>
    <w:rsid w:val="001C2272"/>
    <w:rsid w:val="001C2606"/>
    <w:rsid w:val="001C3EB1"/>
    <w:rsid w:val="001C6C07"/>
    <w:rsid w:val="001D0900"/>
    <w:rsid w:val="001D6FA6"/>
    <w:rsid w:val="001E0FB2"/>
    <w:rsid w:val="001E3DEA"/>
    <w:rsid w:val="001F13B2"/>
    <w:rsid w:val="001F1441"/>
    <w:rsid w:val="001F5E70"/>
    <w:rsid w:val="001F7368"/>
    <w:rsid w:val="0020065A"/>
    <w:rsid w:val="00207352"/>
    <w:rsid w:val="00211A1E"/>
    <w:rsid w:val="00217F44"/>
    <w:rsid w:val="00220C71"/>
    <w:rsid w:val="0022264C"/>
    <w:rsid w:val="002278F0"/>
    <w:rsid w:val="002452AA"/>
    <w:rsid w:val="00247634"/>
    <w:rsid w:val="00253EE5"/>
    <w:rsid w:val="002607B8"/>
    <w:rsid w:val="00265B64"/>
    <w:rsid w:val="002704DE"/>
    <w:rsid w:val="00270905"/>
    <w:rsid w:val="00275941"/>
    <w:rsid w:val="00276D02"/>
    <w:rsid w:val="002A1F71"/>
    <w:rsid w:val="002A41B7"/>
    <w:rsid w:val="002A4BC3"/>
    <w:rsid w:val="002A53F4"/>
    <w:rsid w:val="002B22ED"/>
    <w:rsid w:val="002B4455"/>
    <w:rsid w:val="002C1584"/>
    <w:rsid w:val="002C1DAE"/>
    <w:rsid w:val="002C370C"/>
    <w:rsid w:val="002C4ECC"/>
    <w:rsid w:val="002C626F"/>
    <w:rsid w:val="002C6B9C"/>
    <w:rsid w:val="002D1B87"/>
    <w:rsid w:val="002D2911"/>
    <w:rsid w:val="002D3829"/>
    <w:rsid w:val="002F00DB"/>
    <w:rsid w:val="002F1182"/>
    <w:rsid w:val="002F1EF4"/>
    <w:rsid w:val="002F6E15"/>
    <w:rsid w:val="002F716D"/>
    <w:rsid w:val="00306DD5"/>
    <w:rsid w:val="00307BA4"/>
    <w:rsid w:val="00307E8C"/>
    <w:rsid w:val="00310F60"/>
    <w:rsid w:val="0031560E"/>
    <w:rsid w:val="00330A1A"/>
    <w:rsid w:val="003318A5"/>
    <w:rsid w:val="00332FE0"/>
    <w:rsid w:val="0033347F"/>
    <w:rsid w:val="0033585B"/>
    <w:rsid w:val="00340697"/>
    <w:rsid w:val="003409DA"/>
    <w:rsid w:val="00341739"/>
    <w:rsid w:val="003424E6"/>
    <w:rsid w:val="003435FF"/>
    <w:rsid w:val="00343DE8"/>
    <w:rsid w:val="0034436B"/>
    <w:rsid w:val="0034457D"/>
    <w:rsid w:val="00346844"/>
    <w:rsid w:val="00346F25"/>
    <w:rsid w:val="00350ED3"/>
    <w:rsid w:val="00352439"/>
    <w:rsid w:val="00353181"/>
    <w:rsid w:val="00372943"/>
    <w:rsid w:val="00383365"/>
    <w:rsid w:val="0038416A"/>
    <w:rsid w:val="003872EC"/>
    <w:rsid w:val="00391363"/>
    <w:rsid w:val="003936EA"/>
    <w:rsid w:val="00393ECD"/>
    <w:rsid w:val="003977D5"/>
    <w:rsid w:val="003A125C"/>
    <w:rsid w:val="003A131A"/>
    <w:rsid w:val="003A236E"/>
    <w:rsid w:val="003A2A9D"/>
    <w:rsid w:val="003A72E7"/>
    <w:rsid w:val="003B5C42"/>
    <w:rsid w:val="003C2921"/>
    <w:rsid w:val="003C7E4A"/>
    <w:rsid w:val="003D0EF4"/>
    <w:rsid w:val="003D4035"/>
    <w:rsid w:val="003D4BCC"/>
    <w:rsid w:val="003D573F"/>
    <w:rsid w:val="003D6E7D"/>
    <w:rsid w:val="003E261A"/>
    <w:rsid w:val="003E3F51"/>
    <w:rsid w:val="003E4263"/>
    <w:rsid w:val="003F10DE"/>
    <w:rsid w:val="003F1AD0"/>
    <w:rsid w:val="003F1EBA"/>
    <w:rsid w:val="003F5ECD"/>
    <w:rsid w:val="003F747D"/>
    <w:rsid w:val="00400390"/>
    <w:rsid w:val="004074A8"/>
    <w:rsid w:val="00407506"/>
    <w:rsid w:val="00407AF2"/>
    <w:rsid w:val="004140E7"/>
    <w:rsid w:val="00417263"/>
    <w:rsid w:val="00420B0A"/>
    <w:rsid w:val="00421213"/>
    <w:rsid w:val="004220FD"/>
    <w:rsid w:val="00424A08"/>
    <w:rsid w:val="00425360"/>
    <w:rsid w:val="00430596"/>
    <w:rsid w:val="00431D37"/>
    <w:rsid w:val="004367C6"/>
    <w:rsid w:val="00436DC4"/>
    <w:rsid w:val="00440E8E"/>
    <w:rsid w:val="00441CD2"/>
    <w:rsid w:val="0045052A"/>
    <w:rsid w:val="00460C5E"/>
    <w:rsid w:val="00465A86"/>
    <w:rsid w:val="00472F44"/>
    <w:rsid w:val="00474171"/>
    <w:rsid w:val="004812F5"/>
    <w:rsid w:val="00483CD2"/>
    <w:rsid w:val="004848FF"/>
    <w:rsid w:val="00490578"/>
    <w:rsid w:val="00494908"/>
    <w:rsid w:val="00495DEB"/>
    <w:rsid w:val="00495E45"/>
    <w:rsid w:val="00496268"/>
    <w:rsid w:val="004A74E5"/>
    <w:rsid w:val="004A7F39"/>
    <w:rsid w:val="004B3207"/>
    <w:rsid w:val="004C07D9"/>
    <w:rsid w:val="004C11A5"/>
    <w:rsid w:val="004C15BB"/>
    <w:rsid w:val="004C1ABC"/>
    <w:rsid w:val="004C3E37"/>
    <w:rsid w:val="004C773A"/>
    <w:rsid w:val="004D05A6"/>
    <w:rsid w:val="004D1760"/>
    <w:rsid w:val="004E2FFA"/>
    <w:rsid w:val="004E711F"/>
    <w:rsid w:val="004E7B70"/>
    <w:rsid w:val="004F08EB"/>
    <w:rsid w:val="004F1EB1"/>
    <w:rsid w:val="004F361B"/>
    <w:rsid w:val="004F3F23"/>
    <w:rsid w:val="0050409F"/>
    <w:rsid w:val="00513AB4"/>
    <w:rsid w:val="00516B21"/>
    <w:rsid w:val="00533928"/>
    <w:rsid w:val="00534EAB"/>
    <w:rsid w:val="00552660"/>
    <w:rsid w:val="005739DF"/>
    <w:rsid w:val="00576457"/>
    <w:rsid w:val="005766AA"/>
    <w:rsid w:val="00577363"/>
    <w:rsid w:val="00577B27"/>
    <w:rsid w:val="0058111B"/>
    <w:rsid w:val="005836D3"/>
    <w:rsid w:val="00587E4C"/>
    <w:rsid w:val="0059061C"/>
    <w:rsid w:val="00591ED1"/>
    <w:rsid w:val="00597173"/>
    <w:rsid w:val="005A103A"/>
    <w:rsid w:val="005A164D"/>
    <w:rsid w:val="005A1726"/>
    <w:rsid w:val="005B0EEE"/>
    <w:rsid w:val="005B7C89"/>
    <w:rsid w:val="005C0BA5"/>
    <w:rsid w:val="005C1A35"/>
    <w:rsid w:val="005C6AEF"/>
    <w:rsid w:val="005C7196"/>
    <w:rsid w:val="005D342C"/>
    <w:rsid w:val="005D53F1"/>
    <w:rsid w:val="005D5C31"/>
    <w:rsid w:val="005D6920"/>
    <w:rsid w:val="005E09DE"/>
    <w:rsid w:val="005E1731"/>
    <w:rsid w:val="005E416B"/>
    <w:rsid w:val="005E473D"/>
    <w:rsid w:val="005E5815"/>
    <w:rsid w:val="005F11B1"/>
    <w:rsid w:val="005F6D1A"/>
    <w:rsid w:val="0060183A"/>
    <w:rsid w:val="00606653"/>
    <w:rsid w:val="00606FAB"/>
    <w:rsid w:val="00610FEF"/>
    <w:rsid w:val="00611C84"/>
    <w:rsid w:val="006133E8"/>
    <w:rsid w:val="00613485"/>
    <w:rsid w:val="00617C38"/>
    <w:rsid w:val="006204AD"/>
    <w:rsid w:val="00620C26"/>
    <w:rsid w:val="006215CB"/>
    <w:rsid w:val="00632771"/>
    <w:rsid w:val="00632D77"/>
    <w:rsid w:val="006427A9"/>
    <w:rsid w:val="00642D2B"/>
    <w:rsid w:val="00644DB8"/>
    <w:rsid w:val="00647B39"/>
    <w:rsid w:val="00650F63"/>
    <w:rsid w:val="00650FAE"/>
    <w:rsid w:val="0065356F"/>
    <w:rsid w:val="00655533"/>
    <w:rsid w:val="00656FD3"/>
    <w:rsid w:val="00663D6E"/>
    <w:rsid w:val="00666E25"/>
    <w:rsid w:val="006702A9"/>
    <w:rsid w:val="006718DC"/>
    <w:rsid w:val="00673AAA"/>
    <w:rsid w:val="00676CC0"/>
    <w:rsid w:val="006810D4"/>
    <w:rsid w:val="006817A9"/>
    <w:rsid w:val="00682EAC"/>
    <w:rsid w:val="006862D6"/>
    <w:rsid w:val="00693E88"/>
    <w:rsid w:val="00694DEC"/>
    <w:rsid w:val="006963DF"/>
    <w:rsid w:val="006A03D8"/>
    <w:rsid w:val="006A043E"/>
    <w:rsid w:val="006A0B39"/>
    <w:rsid w:val="006B1A21"/>
    <w:rsid w:val="006B30B2"/>
    <w:rsid w:val="006B3557"/>
    <w:rsid w:val="006B520D"/>
    <w:rsid w:val="006C269D"/>
    <w:rsid w:val="006C3A65"/>
    <w:rsid w:val="006C4DA7"/>
    <w:rsid w:val="006C54A1"/>
    <w:rsid w:val="006C5E6A"/>
    <w:rsid w:val="006C7519"/>
    <w:rsid w:val="006D093B"/>
    <w:rsid w:val="006D1E0A"/>
    <w:rsid w:val="006D37D0"/>
    <w:rsid w:val="006D48AC"/>
    <w:rsid w:val="006E039D"/>
    <w:rsid w:val="006E313B"/>
    <w:rsid w:val="006E423D"/>
    <w:rsid w:val="006E6EF3"/>
    <w:rsid w:val="006F2D67"/>
    <w:rsid w:val="006F6AF9"/>
    <w:rsid w:val="007075B9"/>
    <w:rsid w:val="007161AE"/>
    <w:rsid w:val="007179B9"/>
    <w:rsid w:val="00720A9A"/>
    <w:rsid w:val="00721779"/>
    <w:rsid w:val="00724A53"/>
    <w:rsid w:val="00724D64"/>
    <w:rsid w:val="00726ED8"/>
    <w:rsid w:val="00727ED4"/>
    <w:rsid w:val="00731175"/>
    <w:rsid w:val="00737087"/>
    <w:rsid w:val="0074288C"/>
    <w:rsid w:val="00742AA5"/>
    <w:rsid w:val="00742F8A"/>
    <w:rsid w:val="00743065"/>
    <w:rsid w:val="00744523"/>
    <w:rsid w:val="00744D00"/>
    <w:rsid w:val="00744F02"/>
    <w:rsid w:val="00755AB4"/>
    <w:rsid w:val="00756690"/>
    <w:rsid w:val="00762E8B"/>
    <w:rsid w:val="00777413"/>
    <w:rsid w:val="00777B1A"/>
    <w:rsid w:val="0078269A"/>
    <w:rsid w:val="00783C35"/>
    <w:rsid w:val="00784143"/>
    <w:rsid w:val="007860CF"/>
    <w:rsid w:val="00786A34"/>
    <w:rsid w:val="00796DB9"/>
    <w:rsid w:val="00797AE9"/>
    <w:rsid w:val="007A1E9F"/>
    <w:rsid w:val="007A5134"/>
    <w:rsid w:val="007A581E"/>
    <w:rsid w:val="007A7D82"/>
    <w:rsid w:val="007B35D3"/>
    <w:rsid w:val="007B456C"/>
    <w:rsid w:val="007C1D48"/>
    <w:rsid w:val="007C3C65"/>
    <w:rsid w:val="007D038D"/>
    <w:rsid w:val="007D23A7"/>
    <w:rsid w:val="007D2B06"/>
    <w:rsid w:val="007D36CC"/>
    <w:rsid w:val="007D528E"/>
    <w:rsid w:val="007E0622"/>
    <w:rsid w:val="007E35EE"/>
    <w:rsid w:val="007E5375"/>
    <w:rsid w:val="007E5478"/>
    <w:rsid w:val="007F33E5"/>
    <w:rsid w:val="007F7F22"/>
    <w:rsid w:val="008000E7"/>
    <w:rsid w:val="0080166B"/>
    <w:rsid w:val="00803503"/>
    <w:rsid w:val="0080470A"/>
    <w:rsid w:val="00813496"/>
    <w:rsid w:val="00815C05"/>
    <w:rsid w:val="00815E17"/>
    <w:rsid w:val="00816008"/>
    <w:rsid w:val="00816675"/>
    <w:rsid w:val="00817127"/>
    <w:rsid w:val="00821DCA"/>
    <w:rsid w:val="00823D56"/>
    <w:rsid w:val="008311E0"/>
    <w:rsid w:val="00831A5D"/>
    <w:rsid w:val="00835AEE"/>
    <w:rsid w:val="00845A45"/>
    <w:rsid w:val="00860AB3"/>
    <w:rsid w:val="00863754"/>
    <w:rsid w:val="0086466A"/>
    <w:rsid w:val="00865257"/>
    <w:rsid w:val="0086582D"/>
    <w:rsid w:val="008674D9"/>
    <w:rsid w:val="00870589"/>
    <w:rsid w:val="0087084E"/>
    <w:rsid w:val="00871068"/>
    <w:rsid w:val="00872CF5"/>
    <w:rsid w:val="00875F66"/>
    <w:rsid w:val="008809E4"/>
    <w:rsid w:val="008835BA"/>
    <w:rsid w:val="00891C4E"/>
    <w:rsid w:val="0089743E"/>
    <w:rsid w:val="008A0174"/>
    <w:rsid w:val="008A1C63"/>
    <w:rsid w:val="008A25CB"/>
    <w:rsid w:val="008A4F25"/>
    <w:rsid w:val="008B616C"/>
    <w:rsid w:val="008B63E5"/>
    <w:rsid w:val="008C745C"/>
    <w:rsid w:val="008D01E3"/>
    <w:rsid w:val="008D08F9"/>
    <w:rsid w:val="008D1D18"/>
    <w:rsid w:val="008D4A01"/>
    <w:rsid w:val="008E44A6"/>
    <w:rsid w:val="008E5DA5"/>
    <w:rsid w:val="008E67BE"/>
    <w:rsid w:val="008F5788"/>
    <w:rsid w:val="009016C6"/>
    <w:rsid w:val="00902E55"/>
    <w:rsid w:val="00905143"/>
    <w:rsid w:val="00905696"/>
    <w:rsid w:val="00911449"/>
    <w:rsid w:val="00913075"/>
    <w:rsid w:val="00917225"/>
    <w:rsid w:val="0092138E"/>
    <w:rsid w:val="009269D1"/>
    <w:rsid w:val="0092735F"/>
    <w:rsid w:val="00930F8B"/>
    <w:rsid w:val="0093389F"/>
    <w:rsid w:val="0094130C"/>
    <w:rsid w:val="009460AE"/>
    <w:rsid w:val="00953546"/>
    <w:rsid w:val="00953C21"/>
    <w:rsid w:val="00956C31"/>
    <w:rsid w:val="0096280D"/>
    <w:rsid w:val="00963361"/>
    <w:rsid w:val="00963961"/>
    <w:rsid w:val="00970CFF"/>
    <w:rsid w:val="00973B23"/>
    <w:rsid w:val="009740C2"/>
    <w:rsid w:val="009757A4"/>
    <w:rsid w:val="00976C02"/>
    <w:rsid w:val="0098433F"/>
    <w:rsid w:val="00984B23"/>
    <w:rsid w:val="00993B71"/>
    <w:rsid w:val="009959BB"/>
    <w:rsid w:val="009A2E04"/>
    <w:rsid w:val="009A3791"/>
    <w:rsid w:val="009A605D"/>
    <w:rsid w:val="009B0C70"/>
    <w:rsid w:val="009B6D9E"/>
    <w:rsid w:val="009C36E3"/>
    <w:rsid w:val="009C42AF"/>
    <w:rsid w:val="009C48FC"/>
    <w:rsid w:val="009D1522"/>
    <w:rsid w:val="009D2999"/>
    <w:rsid w:val="009D57EB"/>
    <w:rsid w:val="009E0829"/>
    <w:rsid w:val="009E0CC0"/>
    <w:rsid w:val="009E1E5C"/>
    <w:rsid w:val="009E2F93"/>
    <w:rsid w:val="009E38AB"/>
    <w:rsid w:val="009F3562"/>
    <w:rsid w:val="009F3598"/>
    <w:rsid w:val="009F7017"/>
    <w:rsid w:val="00A0105F"/>
    <w:rsid w:val="00A0115D"/>
    <w:rsid w:val="00A021C3"/>
    <w:rsid w:val="00A03E69"/>
    <w:rsid w:val="00A05CC3"/>
    <w:rsid w:val="00A07295"/>
    <w:rsid w:val="00A07456"/>
    <w:rsid w:val="00A07FBE"/>
    <w:rsid w:val="00A142EC"/>
    <w:rsid w:val="00A15BC7"/>
    <w:rsid w:val="00A17DE1"/>
    <w:rsid w:val="00A20398"/>
    <w:rsid w:val="00A21405"/>
    <w:rsid w:val="00A21481"/>
    <w:rsid w:val="00A23102"/>
    <w:rsid w:val="00A23AB8"/>
    <w:rsid w:val="00A2669F"/>
    <w:rsid w:val="00A2678B"/>
    <w:rsid w:val="00A3238E"/>
    <w:rsid w:val="00A32F6A"/>
    <w:rsid w:val="00A33D5F"/>
    <w:rsid w:val="00A41AE6"/>
    <w:rsid w:val="00A42F78"/>
    <w:rsid w:val="00A4599A"/>
    <w:rsid w:val="00A4652B"/>
    <w:rsid w:val="00A5008A"/>
    <w:rsid w:val="00A50404"/>
    <w:rsid w:val="00A52AB7"/>
    <w:rsid w:val="00A53166"/>
    <w:rsid w:val="00A5525A"/>
    <w:rsid w:val="00A56647"/>
    <w:rsid w:val="00A568DA"/>
    <w:rsid w:val="00A60043"/>
    <w:rsid w:val="00A60AAA"/>
    <w:rsid w:val="00A65BF2"/>
    <w:rsid w:val="00A67836"/>
    <w:rsid w:val="00A67CA2"/>
    <w:rsid w:val="00A710DC"/>
    <w:rsid w:val="00A725FF"/>
    <w:rsid w:val="00A77969"/>
    <w:rsid w:val="00A8268B"/>
    <w:rsid w:val="00A979BD"/>
    <w:rsid w:val="00AA0A99"/>
    <w:rsid w:val="00AA0F4B"/>
    <w:rsid w:val="00AA3DDD"/>
    <w:rsid w:val="00AB1BAB"/>
    <w:rsid w:val="00AB37CB"/>
    <w:rsid w:val="00AB4A0B"/>
    <w:rsid w:val="00AB55F4"/>
    <w:rsid w:val="00AB5B68"/>
    <w:rsid w:val="00AC4119"/>
    <w:rsid w:val="00AC7F22"/>
    <w:rsid w:val="00AD2A1A"/>
    <w:rsid w:val="00AD373C"/>
    <w:rsid w:val="00AD395C"/>
    <w:rsid w:val="00AD4234"/>
    <w:rsid w:val="00AE07AD"/>
    <w:rsid w:val="00AE27B1"/>
    <w:rsid w:val="00AE4119"/>
    <w:rsid w:val="00AE75F6"/>
    <w:rsid w:val="00AF0C21"/>
    <w:rsid w:val="00AF1BFF"/>
    <w:rsid w:val="00AF2563"/>
    <w:rsid w:val="00AF36D4"/>
    <w:rsid w:val="00AF7355"/>
    <w:rsid w:val="00B025B6"/>
    <w:rsid w:val="00B02D23"/>
    <w:rsid w:val="00B05969"/>
    <w:rsid w:val="00B07E96"/>
    <w:rsid w:val="00B13ACE"/>
    <w:rsid w:val="00B164D9"/>
    <w:rsid w:val="00B1657B"/>
    <w:rsid w:val="00B22FC5"/>
    <w:rsid w:val="00B243A0"/>
    <w:rsid w:val="00B2503C"/>
    <w:rsid w:val="00B266E9"/>
    <w:rsid w:val="00B359B4"/>
    <w:rsid w:val="00B408E8"/>
    <w:rsid w:val="00B41159"/>
    <w:rsid w:val="00B43695"/>
    <w:rsid w:val="00B43A4D"/>
    <w:rsid w:val="00B4791A"/>
    <w:rsid w:val="00B50A0F"/>
    <w:rsid w:val="00B6148E"/>
    <w:rsid w:val="00B71039"/>
    <w:rsid w:val="00B72DE1"/>
    <w:rsid w:val="00B73688"/>
    <w:rsid w:val="00B765FB"/>
    <w:rsid w:val="00B775FE"/>
    <w:rsid w:val="00B8174A"/>
    <w:rsid w:val="00B82A1F"/>
    <w:rsid w:val="00B85253"/>
    <w:rsid w:val="00B95B20"/>
    <w:rsid w:val="00B96638"/>
    <w:rsid w:val="00BA3506"/>
    <w:rsid w:val="00BB292F"/>
    <w:rsid w:val="00BB2ECD"/>
    <w:rsid w:val="00BB393D"/>
    <w:rsid w:val="00BB40A1"/>
    <w:rsid w:val="00BB6E11"/>
    <w:rsid w:val="00BC2CD4"/>
    <w:rsid w:val="00BC6CA5"/>
    <w:rsid w:val="00BD0672"/>
    <w:rsid w:val="00BD4C80"/>
    <w:rsid w:val="00BD5BA2"/>
    <w:rsid w:val="00BE11CB"/>
    <w:rsid w:val="00BE27AD"/>
    <w:rsid w:val="00BE5D24"/>
    <w:rsid w:val="00BE7807"/>
    <w:rsid w:val="00BF1E61"/>
    <w:rsid w:val="00BF3608"/>
    <w:rsid w:val="00BF623F"/>
    <w:rsid w:val="00BF7B48"/>
    <w:rsid w:val="00C01793"/>
    <w:rsid w:val="00C03589"/>
    <w:rsid w:val="00C07079"/>
    <w:rsid w:val="00C12DC0"/>
    <w:rsid w:val="00C14424"/>
    <w:rsid w:val="00C164EA"/>
    <w:rsid w:val="00C32176"/>
    <w:rsid w:val="00C33540"/>
    <w:rsid w:val="00C36F63"/>
    <w:rsid w:val="00C42DB4"/>
    <w:rsid w:val="00C45749"/>
    <w:rsid w:val="00C46CAC"/>
    <w:rsid w:val="00C5145B"/>
    <w:rsid w:val="00C515C2"/>
    <w:rsid w:val="00C54E62"/>
    <w:rsid w:val="00C562A3"/>
    <w:rsid w:val="00C5761D"/>
    <w:rsid w:val="00C60BAB"/>
    <w:rsid w:val="00C61DD1"/>
    <w:rsid w:val="00C64726"/>
    <w:rsid w:val="00C74789"/>
    <w:rsid w:val="00C75282"/>
    <w:rsid w:val="00C7746D"/>
    <w:rsid w:val="00C8538B"/>
    <w:rsid w:val="00C93860"/>
    <w:rsid w:val="00C93D78"/>
    <w:rsid w:val="00C95157"/>
    <w:rsid w:val="00C97850"/>
    <w:rsid w:val="00CA238B"/>
    <w:rsid w:val="00CA2E2D"/>
    <w:rsid w:val="00CA36DA"/>
    <w:rsid w:val="00CA56F9"/>
    <w:rsid w:val="00CA6D4B"/>
    <w:rsid w:val="00CB18CF"/>
    <w:rsid w:val="00CB67C3"/>
    <w:rsid w:val="00CC391A"/>
    <w:rsid w:val="00CC4179"/>
    <w:rsid w:val="00CC5380"/>
    <w:rsid w:val="00CC74D4"/>
    <w:rsid w:val="00CD3820"/>
    <w:rsid w:val="00CE2038"/>
    <w:rsid w:val="00CE466C"/>
    <w:rsid w:val="00CF78CD"/>
    <w:rsid w:val="00D00182"/>
    <w:rsid w:val="00D006BE"/>
    <w:rsid w:val="00D03363"/>
    <w:rsid w:val="00D0722B"/>
    <w:rsid w:val="00D10CB3"/>
    <w:rsid w:val="00D1270D"/>
    <w:rsid w:val="00D13B77"/>
    <w:rsid w:val="00D14FB4"/>
    <w:rsid w:val="00D168BC"/>
    <w:rsid w:val="00D250FF"/>
    <w:rsid w:val="00D2517E"/>
    <w:rsid w:val="00D25E5B"/>
    <w:rsid w:val="00D30EE1"/>
    <w:rsid w:val="00D32813"/>
    <w:rsid w:val="00D3286D"/>
    <w:rsid w:val="00D5056A"/>
    <w:rsid w:val="00D50FBF"/>
    <w:rsid w:val="00D542AB"/>
    <w:rsid w:val="00D56EAB"/>
    <w:rsid w:val="00D60E67"/>
    <w:rsid w:val="00D63E80"/>
    <w:rsid w:val="00D656E3"/>
    <w:rsid w:val="00D70801"/>
    <w:rsid w:val="00D75906"/>
    <w:rsid w:val="00D7606A"/>
    <w:rsid w:val="00D804B8"/>
    <w:rsid w:val="00D81BD1"/>
    <w:rsid w:val="00D81D47"/>
    <w:rsid w:val="00D831AC"/>
    <w:rsid w:val="00D85229"/>
    <w:rsid w:val="00D91A9B"/>
    <w:rsid w:val="00D92BA3"/>
    <w:rsid w:val="00D950FC"/>
    <w:rsid w:val="00DA1674"/>
    <w:rsid w:val="00DA2B48"/>
    <w:rsid w:val="00DA45F2"/>
    <w:rsid w:val="00DA6EF7"/>
    <w:rsid w:val="00DA6F16"/>
    <w:rsid w:val="00DA7AF6"/>
    <w:rsid w:val="00DC0BEB"/>
    <w:rsid w:val="00DC395B"/>
    <w:rsid w:val="00DC52F6"/>
    <w:rsid w:val="00DC59BF"/>
    <w:rsid w:val="00DC690D"/>
    <w:rsid w:val="00DC6D76"/>
    <w:rsid w:val="00DD0650"/>
    <w:rsid w:val="00DD1AE7"/>
    <w:rsid w:val="00DE2F16"/>
    <w:rsid w:val="00DE4DBB"/>
    <w:rsid w:val="00DE7A97"/>
    <w:rsid w:val="00DF2DA1"/>
    <w:rsid w:val="00E05023"/>
    <w:rsid w:val="00E057BB"/>
    <w:rsid w:val="00E13BCA"/>
    <w:rsid w:val="00E146DE"/>
    <w:rsid w:val="00E1602E"/>
    <w:rsid w:val="00E20E10"/>
    <w:rsid w:val="00E22DFE"/>
    <w:rsid w:val="00E230E5"/>
    <w:rsid w:val="00E27E75"/>
    <w:rsid w:val="00E325AB"/>
    <w:rsid w:val="00E33783"/>
    <w:rsid w:val="00E34788"/>
    <w:rsid w:val="00E36850"/>
    <w:rsid w:val="00E37814"/>
    <w:rsid w:val="00E46CA0"/>
    <w:rsid w:val="00E57C18"/>
    <w:rsid w:val="00E64EC1"/>
    <w:rsid w:val="00E662A9"/>
    <w:rsid w:val="00E718E9"/>
    <w:rsid w:val="00E75F33"/>
    <w:rsid w:val="00E77902"/>
    <w:rsid w:val="00E8002B"/>
    <w:rsid w:val="00E82731"/>
    <w:rsid w:val="00E82C19"/>
    <w:rsid w:val="00E85183"/>
    <w:rsid w:val="00E85522"/>
    <w:rsid w:val="00E96CCF"/>
    <w:rsid w:val="00EA109F"/>
    <w:rsid w:val="00EB0BAF"/>
    <w:rsid w:val="00EB2B34"/>
    <w:rsid w:val="00EB5C11"/>
    <w:rsid w:val="00EC0C40"/>
    <w:rsid w:val="00ED0392"/>
    <w:rsid w:val="00ED081D"/>
    <w:rsid w:val="00ED0D63"/>
    <w:rsid w:val="00ED3F0E"/>
    <w:rsid w:val="00ED448B"/>
    <w:rsid w:val="00ED459A"/>
    <w:rsid w:val="00ED6455"/>
    <w:rsid w:val="00ED65D6"/>
    <w:rsid w:val="00ED7E4F"/>
    <w:rsid w:val="00EE506D"/>
    <w:rsid w:val="00EE6C69"/>
    <w:rsid w:val="00EF7558"/>
    <w:rsid w:val="00F02CA2"/>
    <w:rsid w:val="00F02D18"/>
    <w:rsid w:val="00F04B22"/>
    <w:rsid w:val="00F11C38"/>
    <w:rsid w:val="00F129A2"/>
    <w:rsid w:val="00F20B32"/>
    <w:rsid w:val="00F20BFC"/>
    <w:rsid w:val="00F20CBC"/>
    <w:rsid w:val="00F20CD3"/>
    <w:rsid w:val="00F2267F"/>
    <w:rsid w:val="00F244FB"/>
    <w:rsid w:val="00F31F9A"/>
    <w:rsid w:val="00F3267C"/>
    <w:rsid w:val="00F36511"/>
    <w:rsid w:val="00F71551"/>
    <w:rsid w:val="00F72856"/>
    <w:rsid w:val="00F737FC"/>
    <w:rsid w:val="00F8266C"/>
    <w:rsid w:val="00F83DCA"/>
    <w:rsid w:val="00F869AD"/>
    <w:rsid w:val="00F86DF4"/>
    <w:rsid w:val="00F938EA"/>
    <w:rsid w:val="00FA1B2E"/>
    <w:rsid w:val="00FA33C6"/>
    <w:rsid w:val="00FA6396"/>
    <w:rsid w:val="00FA75F7"/>
    <w:rsid w:val="00FB3826"/>
    <w:rsid w:val="00FD2378"/>
    <w:rsid w:val="00FD2FAC"/>
    <w:rsid w:val="00FD4326"/>
    <w:rsid w:val="00FD4591"/>
    <w:rsid w:val="00FD57A8"/>
    <w:rsid w:val="00FD7C5B"/>
    <w:rsid w:val="00FE713F"/>
    <w:rsid w:val="00FE7C60"/>
    <w:rsid w:val="00FF105B"/>
    <w:rsid w:val="00FF2EE9"/>
    <w:rsid w:val="00FF445A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9"/>
    <o:shapelayout v:ext="edit">
      <o:idmap v:ext="edit" data="1"/>
      <o:rules v:ext="edit">
        <o:r id="V:Rule1" type="callout" idref="#_x0000_s1228"/>
        <o:r id="V:Rule2" type="callout" idref="#_x0000_s1227"/>
      </o:rules>
      <o:regrouptable v:ext="edit">
        <o:entry new="1" old="0"/>
        <o:entry new="2" old="1"/>
        <o:entry new="3" old="0"/>
        <o:entry new="4" old="3"/>
        <o:entry new="5" old="4"/>
        <o:entry new="6" old="5"/>
        <o:entry new="7" old="6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39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30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30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e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header" Target="header2.xml"/><Relationship Id="rId56" Type="http://schemas.openxmlformats.org/officeDocument/2006/relationships/theme" Target="theme/theme1.xml"/><Relationship Id="rId8" Type="http://schemas.openxmlformats.org/officeDocument/2006/relationships/image" Target="http://www.sweethaven02.com/BldgConst/carpentry01/en5156b0095.gif" TargetMode="External"/><Relationship Id="rId51" Type="http://schemas.openxmlformats.org/officeDocument/2006/relationships/header" Target="header3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Square Root</vt:lpstr>
    </vt:vector>
  </TitlesOfParts>
  <Company> </Company>
  <LinksUpToDate>false</LinksUpToDate>
  <CharactersWithSpaces>6644</CharactersWithSpaces>
  <SharedDoc>false</SharedDoc>
  <HLinks>
    <vt:vector size="6" baseType="variant">
      <vt:variant>
        <vt:i4>1966172</vt:i4>
      </vt:variant>
      <vt:variant>
        <vt:i4>-1</vt:i4>
      </vt:variant>
      <vt:variant>
        <vt:i4>1275</vt:i4>
      </vt:variant>
      <vt:variant>
        <vt:i4>1</vt:i4>
      </vt:variant>
      <vt:variant>
        <vt:lpwstr>http://www.sweethaven02.com/BldgConst/carpentry01/en5156b0095.gif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Square Root</dc:title>
  <dc:subject/>
  <dc:creator> </dc:creator>
  <cp:keywords/>
  <cp:lastModifiedBy>Cathleen Plesnarski</cp:lastModifiedBy>
  <cp:revision>3</cp:revision>
  <cp:lastPrinted>2008-10-12T19:00:00Z</cp:lastPrinted>
  <dcterms:created xsi:type="dcterms:W3CDTF">2009-07-28T14:25:00Z</dcterms:created>
  <dcterms:modified xsi:type="dcterms:W3CDTF">2009-07-28T14:25:00Z</dcterms:modified>
</cp:coreProperties>
</file>