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723" w:rsidRPr="008276EA" w:rsidRDefault="00CF7FF5">
      <w:pPr>
        <w:rPr>
          <w:b/>
        </w:rPr>
      </w:pPr>
      <w:r w:rsidRPr="008276EA">
        <w:rPr>
          <w:b/>
        </w:rPr>
        <w:t>Small Group Practice</w:t>
      </w:r>
      <w:r w:rsidR="008276EA">
        <w:rPr>
          <w:b/>
        </w:rPr>
        <w:tab/>
      </w:r>
      <w:r w:rsidR="008276EA">
        <w:rPr>
          <w:b/>
        </w:rPr>
        <w:tab/>
      </w:r>
      <w:r w:rsidR="008276EA">
        <w:rPr>
          <w:b/>
        </w:rPr>
        <w:tab/>
      </w:r>
      <w:r w:rsidR="008276EA">
        <w:rPr>
          <w:b/>
        </w:rPr>
        <w:tab/>
      </w:r>
      <w:r w:rsidR="008276EA" w:rsidRPr="008276EA">
        <w:rPr>
          <w:b/>
        </w:rPr>
        <w:t>Name__________________</w:t>
      </w:r>
      <w:r w:rsidR="008276EA">
        <w:rPr>
          <w:b/>
        </w:rPr>
        <w:t>_____</w:t>
      </w:r>
      <w:r w:rsidR="008276EA" w:rsidRPr="008276EA">
        <w:rPr>
          <w:b/>
        </w:rPr>
        <w:t>_</w:t>
      </w:r>
    </w:p>
    <w:p w:rsidR="007B6C54" w:rsidRDefault="007B6C54" w:rsidP="0084362C"/>
    <w:p w:rsidR="00590A2E" w:rsidRDefault="00590A2E" w:rsidP="007B6C54">
      <w:pPr>
        <w:pStyle w:val="ListParagraph"/>
        <w:numPr>
          <w:ilvl w:val="0"/>
          <w:numId w:val="1"/>
        </w:numPr>
      </w:pPr>
      <w:r>
        <w:t>Given the graph below, identify the unit rate and explain its meaning.</w:t>
      </w:r>
    </w:p>
    <w:p w:rsidR="0084362C" w:rsidRDefault="0084362C" w:rsidP="0084362C">
      <w:pPr>
        <w:pStyle w:val="ListParagraph"/>
        <w:ind w:left="360"/>
      </w:pPr>
    </w:p>
    <w:p w:rsidR="00590A2E" w:rsidRDefault="00590A2E" w:rsidP="0084362C">
      <w:pPr>
        <w:pStyle w:val="ListParagraph"/>
        <w:jc w:val="center"/>
      </w:pPr>
      <w:r>
        <w:rPr>
          <w:noProof/>
          <w:lang w:eastAsia="en-US"/>
        </w:rPr>
        <w:drawing>
          <wp:inline distT="0" distB="0" distL="0" distR="0">
            <wp:extent cx="4263390" cy="3025140"/>
            <wp:effectExtent l="19050" t="0" r="381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mall_group_number of stamp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63390" cy="3025140"/>
                    </a:xfrm>
                    <a:prstGeom prst="rect">
                      <a:avLst/>
                    </a:prstGeom>
                  </pic:spPr>
                </pic:pic>
              </a:graphicData>
            </a:graphic>
          </wp:inline>
        </w:drawing>
      </w:r>
    </w:p>
    <w:p w:rsidR="0084362C" w:rsidRDefault="0084362C" w:rsidP="00590A2E">
      <w:pPr>
        <w:pStyle w:val="ListParagraph"/>
      </w:pPr>
    </w:p>
    <w:p w:rsidR="00590A2E" w:rsidRDefault="00590A2E" w:rsidP="00590A2E">
      <w:pPr>
        <w:pStyle w:val="ListParagraph"/>
      </w:pPr>
    </w:p>
    <w:p w:rsidR="00590A2E" w:rsidRDefault="00C930FF" w:rsidP="00590A2E">
      <w:pPr>
        <w:pStyle w:val="ListParagraph"/>
        <w:numPr>
          <w:ilvl w:val="0"/>
          <w:numId w:val="1"/>
        </w:numPr>
      </w:pPr>
      <w:r>
        <w:t>Given the graph below, identify the unit rate and explain its meaning.</w:t>
      </w:r>
    </w:p>
    <w:p w:rsidR="0084362C" w:rsidRDefault="0084362C" w:rsidP="0084362C">
      <w:pPr>
        <w:pStyle w:val="ListParagraph"/>
        <w:ind w:left="360"/>
      </w:pPr>
    </w:p>
    <w:p w:rsidR="00C930FF" w:rsidRDefault="00C930FF" w:rsidP="0084362C">
      <w:pPr>
        <w:pStyle w:val="ListParagraph"/>
        <w:jc w:val="center"/>
      </w:pPr>
      <w:r>
        <w:rPr>
          <w:noProof/>
          <w:lang w:eastAsia="en-US"/>
        </w:rPr>
        <w:drawing>
          <wp:inline distT="0" distB="0" distL="0" distR="0">
            <wp:extent cx="4133850" cy="3634740"/>
            <wp:effectExtent l="1905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mall_group_number of articl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33850" cy="3634740"/>
                    </a:xfrm>
                    <a:prstGeom prst="rect">
                      <a:avLst/>
                    </a:prstGeom>
                  </pic:spPr>
                </pic:pic>
              </a:graphicData>
            </a:graphic>
          </wp:inline>
        </w:drawing>
      </w:r>
    </w:p>
    <w:p w:rsidR="00DB4F57" w:rsidRDefault="00DB4F57" w:rsidP="0084362C">
      <w:pPr>
        <w:pStyle w:val="ListParagraph"/>
        <w:numPr>
          <w:ilvl w:val="0"/>
          <w:numId w:val="1"/>
        </w:numPr>
      </w:pPr>
      <w:r>
        <w:lastRenderedPageBreak/>
        <w:t xml:space="preserve">The total cost of gallons of milk is proportional to the number of gallons purchased. This relationship is graphed below. Identify the unit rate, point at which the graph crosses the </w:t>
      </w:r>
      <w:r w:rsidR="00DC1FEB">
        <w:br/>
      </w:r>
      <w:r w:rsidRPr="0084362C">
        <w:rPr>
          <w:i/>
        </w:rPr>
        <w:t>y</w:t>
      </w:r>
      <w:r>
        <w:t>-axis, and at least one other point on the line. Explain the meaning of each of these points, as related to the context.</w:t>
      </w:r>
    </w:p>
    <w:p w:rsidR="0084362C" w:rsidRDefault="0084362C" w:rsidP="0084362C">
      <w:pPr>
        <w:pStyle w:val="ListParagraph"/>
        <w:ind w:left="360"/>
      </w:pPr>
    </w:p>
    <w:p w:rsidR="00713ED7" w:rsidRDefault="00713ED7" w:rsidP="0084362C">
      <w:pPr>
        <w:pStyle w:val="ListParagraph"/>
        <w:jc w:val="center"/>
      </w:pPr>
      <w:r>
        <w:rPr>
          <w:noProof/>
          <w:lang w:eastAsia="en-US"/>
        </w:rPr>
        <w:drawing>
          <wp:inline distT="0" distB="0" distL="0" distR="0">
            <wp:extent cx="4149090" cy="2796540"/>
            <wp:effectExtent l="19050" t="0" r="381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mall_group_qn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49090" cy="2796540"/>
                    </a:xfrm>
                    <a:prstGeom prst="rect">
                      <a:avLst/>
                    </a:prstGeom>
                  </pic:spPr>
                </pic:pic>
              </a:graphicData>
            </a:graphic>
          </wp:inline>
        </w:drawing>
      </w:r>
    </w:p>
    <w:p w:rsidR="00713ED7" w:rsidRDefault="00713ED7" w:rsidP="00713ED7">
      <w:pPr>
        <w:pStyle w:val="ListParagraph"/>
      </w:pPr>
    </w:p>
    <w:p w:rsidR="007B6C54" w:rsidRDefault="002623C3" w:rsidP="007B6C54">
      <w:pPr>
        <w:pStyle w:val="ListParagraph"/>
        <w:numPr>
          <w:ilvl w:val="0"/>
          <w:numId w:val="1"/>
        </w:numPr>
      </w:pPr>
      <w:r>
        <w:t>The amount of money Amy has saved is proportional to the number of weeks that have passed. This relationship is graphed below. Identify the unit rate or constant of proportionality and explain its meaning, related to this context. Explain the meaning of the points, (0, 0) and (4, 40), within this context.</w:t>
      </w:r>
    </w:p>
    <w:p w:rsidR="002623C3" w:rsidRDefault="002623C3" w:rsidP="002623C3">
      <w:pPr>
        <w:pStyle w:val="ListParagraph"/>
      </w:pPr>
    </w:p>
    <w:p w:rsidR="002623C3" w:rsidRDefault="002623C3" w:rsidP="0084362C">
      <w:pPr>
        <w:pStyle w:val="ListParagraph"/>
        <w:jc w:val="center"/>
      </w:pPr>
      <w:r>
        <w:rPr>
          <w:noProof/>
          <w:lang w:eastAsia="en-US"/>
        </w:rPr>
        <w:drawing>
          <wp:inline distT="0" distB="0" distL="0" distR="0">
            <wp:extent cx="4438650" cy="2697480"/>
            <wp:effectExtent l="1905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mall_group_qn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44031" cy="2700750"/>
                    </a:xfrm>
                    <a:prstGeom prst="rect">
                      <a:avLst/>
                    </a:prstGeom>
                  </pic:spPr>
                </pic:pic>
              </a:graphicData>
            </a:graphic>
          </wp:inline>
        </w:drawing>
      </w:r>
    </w:p>
    <w:p w:rsidR="00E86C9B" w:rsidRDefault="00E86C9B" w:rsidP="002623C3">
      <w:pPr>
        <w:pStyle w:val="ListParagraph"/>
      </w:pPr>
    </w:p>
    <w:p w:rsidR="002623C3" w:rsidRDefault="00E86C9B" w:rsidP="008C3AFB">
      <w:pPr>
        <w:pStyle w:val="ListParagraph"/>
        <w:numPr>
          <w:ilvl w:val="0"/>
          <w:numId w:val="1"/>
        </w:numPr>
      </w:pPr>
      <w:r>
        <w:t xml:space="preserve">State a proportional relationship. Describe the appearance of the graph of the relationship. Identify the unit rate, the point at which the graph crosses the </w:t>
      </w:r>
      <w:r w:rsidRPr="00E86C9B">
        <w:rPr>
          <w:i/>
        </w:rPr>
        <w:t>y</w:t>
      </w:r>
      <w:r>
        <w:t>-axis, and at least two other points on the line. Explain the meaning of these points, as related to the stated context.</w:t>
      </w:r>
    </w:p>
    <w:p w:rsidR="0084362C" w:rsidRPr="008276EA" w:rsidRDefault="0084362C" w:rsidP="0084362C">
      <w:pPr>
        <w:rPr>
          <w:b/>
        </w:rPr>
      </w:pPr>
      <w:r w:rsidRPr="008276EA">
        <w:rPr>
          <w:b/>
        </w:rPr>
        <w:lastRenderedPageBreak/>
        <w:t>Small Group Practice</w:t>
      </w:r>
      <w:r>
        <w:rPr>
          <w:b/>
        </w:rPr>
        <w:t xml:space="preserve"> (</w:t>
      </w:r>
      <w:r w:rsidRPr="0084362C">
        <w:rPr>
          <w:b/>
          <w:color w:val="FF0000"/>
        </w:rPr>
        <w:t>KEY</w:t>
      </w:r>
      <w:r>
        <w:rPr>
          <w:b/>
        </w:rPr>
        <w:t>)</w:t>
      </w:r>
      <w:r>
        <w:rPr>
          <w:b/>
        </w:rPr>
        <w:tab/>
      </w:r>
      <w:r>
        <w:rPr>
          <w:b/>
        </w:rPr>
        <w:tab/>
      </w:r>
      <w:r>
        <w:rPr>
          <w:b/>
        </w:rPr>
        <w:tab/>
      </w:r>
      <w:r>
        <w:rPr>
          <w:b/>
        </w:rPr>
        <w:tab/>
      </w:r>
    </w:p>
    <w:p w:rsidR="0084362C" w:rsidRDefault="0084362C" w:rsidP="0084362C"/>
    <w:p w:rsidR="0084362C" w:rsidRPr="0084362C" w:rsidRDefault="00CB0ADE" w:rsidP="0084362C">
      <w:pPr>
        <w:pStyle w:val="ListParagraph"/>
        <w:numPr>
          <w:ilvl w:val="0"/>
          <w:numId w:val="2"/>
        </w:numPr>
        <w:rPr>
          <w:i/>
          <w:color w:val="FF0000"/>
        </w:rPr>
      </w:pPr>
      <w:r>
        <w:rPr>
          <w:i/>
          <w:color w:val="FF0000"/>
        </w:rPr>
        <w:t xml:space="preserve">The unit rate is 2. </w:t>
      </w:r>
      <w:bookmarkStart w:id="0" w:name="_GoBack"/>
      <w:bookmarkEnd w:id="0"/>
      <w:r w:rsidR="0084362C" w:rsidRPr="0084362C">
        <w:rPr>
          <w:i/>
          <w:color w:val="FF0000"/>
        </w:rPr>
        <w:t xml:space="preserve">This means that </w:t>
      </w:r>
      <w:r w:rsidR="0084362C">
        <w:rPr>
          <w:i/>
          <w:color w:val="FF0000"/>
        </w:rPr>
        <w:t>it takes 2 days to collect 1 stamp</w:t>
      </w:r>
      <w:r w:rsidR="0084362C" w:rsidRPr="0084362C">
        <w:rPr>
          <w:i/>
          <w:color w:val="FF0000"/>
        </w:rPr>
        <w:t>.</w:t>
      </w:r>
    </w:p>
    <w:p w:rsidR="0084362C" w:rsidRDefault="0084362C" w:rsidP="0084362C">
      <w:pPr>
        <w:pStyle w:val="ListParagraph"/>
      </w:pPr>
    </w:p>
    <w:p w:rsidR="0084362C" w:rsidRPr="0084362C" w:rsidRDefault="0084362C" w:rsidP="0084362C">
      <w:pPr>
        <w:pStyle w:val="ListParagraph"/>
        <w:numPr>
          <w:ilvl w:val="0"/>
          <w:numId w:val="2"/>
        </w:numPr>
        <w:rPr>
          <w:i/>
          <w:color w:val="FF0000"/>
        </w:rPr>
      </w:pPr>
      <w:r w:rsidRPr="0084362C">
        <w:rPr>
          <w:i/>
          <w:color w:val="FF0000"/>
        </w:rPr>
        <w:t>The unit rate is 6. This means that 6 articles are written in 1 year.</w:t>
      </w:r>
    </w:p>
    <w:p w:rsidR="0084362C" w:rsidRDefault="0084362C" w:rsidP="0084362C">
      <w:pPr>
        <w:pStyle w:val="ListParagraph"/>
        <w:jc w:val="center"/>
      </w:pPr>
    </w:p>
    <w:p w:rsidR="0084362C" w:rsidRPr="0084362C" w:rsidRDefault="0084362C" w:rsidP="0084362C">
      <w:pPr>
        <w:pStyle w:val="ListParagraph"/>
        <w:numPr>
          <w:ilvl w:val="0"/>
          <w:numId w:val="2"/>
        </w:numPr>
        <w:rPr>
          <w:i/>
          <w:color w:val="FF0000"/>
        </w:rPr>
      </w:pPr>
      <w:r w:rsidRPr="0084362C">
        <w:rPr>
          <w:i/>
          <w:color w:val="FF0000"/>
        </w:rPr>
        <w:t>The unit rate is 3. The graph crosses the y-axis at the origin. Another point on the line is (2, 6). The origin means that 0 gallons of gas costs $0. The point (2, 6) means that 2 gallons of gas costs  $3.</w:t>
      </w:r>
    </w:p>
    <w:p w:rsidR="0084362C" w:rsidRDefault="0084362C" w:rsidP="0084362C"/>
    <w:p w:rsidR="0084362C" w:rsidRPr="0084362C" w:rsidRDefault="0084362C" w:rsidP="0084362C">
      <w:pPr>
        <w:pStyle w:val="ListParagraph"/>
        <w:numPr>
          <w:ilvl w:val="0"/>
          <w:numId w:val="2"/>
        </w:numPr>
        <w:rPr>
          <w:i/>
          <w:color w:val="FF0000"/>
        </w:rPr>
      </w:pPr>
      <w:r w:rsidRPr="0084362C">
        <w:rPr>
          <w:i/>
          <w:color w:val="FF0000"/>
        </w:rPr>
        <w:t>The unit rate is 10. This means that Amy saves $10 in 1 week. The origin means that after 0 weeks, Amy will have saved $0. The point (4, 40) means that after 4 weeks, Amy will have saved $40.</w:t>
      </w:r>
    </w:p>
    <w:p w:rsidR="0084362C" w:rsidRDefault="0084362C" w:rsidP="0084362C">
      <w:pPr>
        <w:pStyle w:val="ListParagraph"/>
      </w:pPr>
    </w:p>
    <w:p w:rsidR="0084362C" w:rsidRPr="0084362C" w:rsidRDefault="0084362C" w:rsidP="0084362C">
      <w:pPr>
        <w:pStyle w:val="ListParagraph"/>
        <w:numPr>
          <w:ilvl w:val="0"/>
          <w:numId w:val="2"/>
        </w:numPr>
        <w:rPr>
          <w:i/>
          <w:color w:val="FF0000"/>
        </w:rPr>
      </w:pPr>
      <w:r w:rsidRPr="0084362C">
        <w:rPr>
          <w:i/>
          <w:color w:val="FF0000"/>
        </w:rPr>
        <w:t>Answers will vary.</w:t>
      </w:r>
    </w:p>
    <w:p w:rsidR="0084362C" w:rsidRDefault="0084362C" w:rsidP="0084362C"/>
    <w:sectPr w:rsidR="0084362C" w:rsidSect="0084362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9B5" w:rsidRDefault="008629B5" w:rsidP="008276EA">
      <w:r>
        <w:separator/>
      </w:r>
    </w:p>
  </w:endnote>
  <w:endnote w:type="continuationSeparator" w:id="0">
    <w:p w:rsidR="008629B5" w:rsidRDefault="008629B5" w:rsidP="00827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9B5" w:rsidRDefault="008629B5" w:rsidP="008276EA">
      <w:r>
        <w:separator/>
      </w:r>
    </w:p>
  </w:footnote>
  <w:footnote w:type="continuationSeparator" w:id="0">
    <w:p w:rsidR="008629B5" w:rsidRDefault="008629B5" w:rsidP="00827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6EA" w:rsidRDefault="008C3AFB">
    <w:pPr>
      <w:pStyle w:val="Header"/>
    </w:pPr>
    <w:r>
      <w:t>M-7</w:t>
    </w:r>
    <w:r w:rsidR="0084362C">
      <w:t>-3</w:t>
    </w:r>
    <w:r>
      <w:t>-3_Small Group Practice</w:t>
    </w:r>
    <w:r w:rsidR="0084362C">
      <w:t xml:space="preserve"> and KEY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A5123"/>
    <w:multiLevelType w:val="hybridMultilevel"/>
    <w:tmpl w:val="0F908E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1570B44"/>
    <w:multiLevelType w:val="hybridMultilevel"/>
    <w:tmpl w:val="615203A4"/>
    <w:lvl w:ilvl="0" w:tplc="202240AE">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CF7FF5"/>
    <w:rsid w:val="00147E96"/>
    <w:rsid w:val="002623C3"/>
    <w:rsid w:val="00282F02"/>
    <w:rsid w:val="00590A2E"/>
    <w:rsid w:val="00656723"/>
    <w:rsid w:val="006635AD"/>
    <w:rsid w:val="00713ED7"/>
    <w:rsid w:val="007B6C54"/>
    <w:rsid w:val="008276EA"/>
    <w:rsid w:val="0084362C"/>
    <w:rsid w:val="008629B5"/>
    <w:rsid w:val="008C3AFB"/>
    <w:rsid w:val="00C930FF"/>
    <w:rsid w:val="00CB0ADE"/>
    <w:rsid w:val="00CF5068"/>
    <w:rsid w:val="00CF7FF5"/>
    <w:rsid w:val="00D17FB2"/>
    <w:rsid w:val="00DB4F57"/>
    <w:rsid w:val="00DC1FEB"/>
    <w:rsid w:val="00E8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F02"/>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C54"/>
    <w:pPr>
      <w:ind w:left="720"/>
      <w:contextualSpacing/>
    </w:pPr>
  </w:style>
  <w:style w:type="paragraph" w:styleId="BalloonText">
    <w:name w:val="Balloon Text"/>
    <w:basedOn w:val="Normal"/>
    <w:link w:val="BalloonTextChar"/>
    <w:uiPriority w:val="99"/>
    <w:semiHidden/>
    <w:unhideWhenUsed/>
    <w:rsid w:val="007B6C54"/>
    <w:rPr>
      <w:rFonts w:ascii="Tahoma" w:hAnsi="Tahoma" w:cs="Tahoma"/>
      <w:sz w:val="16"/>
      <w:szCs w:val="16"/>
    </w:rPr>
  </w:style>
  <w:style w:type="character" w:customStyle="1" w:styleId="BalloonTextChar">
    <w:name w:val="Balloon Text Char"/>
    <w:basedOn w:val="DefaultParagraphFont"/>
    <w:link w:val="BalloonText"/>
    <w:uiPriority w:val="99"/>
    <w:semiHidden/>
    <w:rsid w:val="007B6C54"/>
    <w:rPr>
      <w:rFonts w:ascii="Tahoma" w:hAnsi="Tahoma" w:cs="Tahoma"/>
      <w:sz w:val="16"/>
      <w:szCs w:val="16"/>
      <w:lang w:eastAsia="zh-CN"/>
    </w:rPr>
  </w:style>
  <w:style w:type="paragraph" w:styleId="Header">
    <w:name w:val="header"/>
    <w:basedOn w:val="Normal"/>
    <w:link w:val="HeaderChar"/>
    <w:uiPriority w:val="99"/>
    <w:unhideWhenUsed/>
    <w:rsid w:val="008276EA"/>
    <w:pPr>
      <w:tabs>
        <w:tab w:val="center" w:pos="4680"/>
        <w:tab w:val="right" w:pos="9360"/>
      </w:tabs>
    </w:pPr>
  </w:style>
  <w:style w:type="character" w:customStyle="1" w:styleId="HeaderChar">
    <w:name w:val="Header Char"/>
    <w:basedOn w:val="DefaultParagraphFont"/>
    <w:link w:val="Header"/>
    <w:uiPriority w:val="99"/>
    <w:rsid w:val="008276EA"/>
    <w:rPr>
      <w:sz w:val="24"/>
      <w:szCs w:val="24"/>
      <w:lang w:eastAsia="zh-CN"/>
    </w:rPr>
  </w:style>
  <w:style w:type="paragraph" w:styleId="Footer">
    <w:name w:val="footer"/>
    <w:basedOn w:val="Normal"/>
    <w:link w:val="FooterChar"/>
    <w:uiPriority w:val="99"/>
    <w:unhideWhenUsed/>
    <w:rsid w:val="008276EA"/>
    <w:pPr>
      <w:tabs>
        <w:tab w:val="center" w:pos="4680"/>
        <w:tab w:val="right" w:pos="9360"/>
      </w:tabs>
    </w:pPr>
  </w:style>
  <w:style w:type="character" w:customStyle="1" w:styleId="FooterChar">
    <w:name w:val="Footer Char"/>
    <w:basedOn w:val="DefaultParagraphFont"/>
    <w:link w:val="Footer"/>
    <w:uiPriority w:val="99"/>
    <w:rsid w:val="008276EA"/>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C54"/>
    <w:pPr>
      <w:ind w:left="720"/>
      <w:contextualSpacing/>
    </w:pPr>
  </w:style>
  <w:style w:type="paragraph" w:styleId="BalloonText">
    <w:name w:val="Balloon Text"/>
    <w:basedOn w:val="Normal"/>
    <w:link w:val="BalloonTextChar"/>
    <w:uiPriority w:val="99"/>
    <w:semiHidden/>
    <w:unhideWhenUsed/>
    <w:rsid w:val="007B6C54"/>
    <w:rPr>
      <w:rFonts w:ascii="Tahoma" w:hAnsi="Tahoma" w:cs="Tahoma"/>
      <w:sz w:val="16"/>
      <w:szCs w:val="16"/>
    </w:rPr>
  </w:style>
  <w:style w:type="character" w:customStyle="1" w:styleId="BalloonTextChar">
    <w:name w:val="Balloon Text Char"/>
    <w:basedOn w:val="DefaultParagraphFont"/>
    <w:link w:val="BalloonText"/>
    <w:uiPriority w:val="99"/>
    <w:semiHidden/>
    <w:rsid w:val="007B6C54"/>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Editorial Services, Temps</cp:lastModifiedBy>
  <cp:revision>14</cp:revision>
  <dcterms:created xsi:type="dcterms:W3CDTF">2012-12-04T17:49:00Z</dcterms:created>
  <dcterms:modified xsi:type="dcterms:W3CDTF">2013-05-16T19:18:00Z</dcterms:modified>
</cp:coreProperties>
</file>