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5" w:rsidRDefault="007101D5" w:rsidP="00D22587">
      <w:pPr>
        <w:rPr>
          <w:b/>
        </w:rPr>
      </w:pPr>
      <w:bookmarkStart w:id="0" w:name="_GoBack"/>
      <w:bookmarkEnd w:id="0"/>
    </w:p>
    <w:p w:rsidR="00EE394F" w:rsidRPr="00D22587" w:rsidRDefault="004943BE" w:rsidP="00D22587">
      <w:pPr>
        <w:rPr>
          <w:b/>
        </w:rPr>
      </w:pPr>
      <w:r w:rsidRPr="00D22587">
        <w:rPr>
          <w:b/>
        </w:rPr>
        <w:t>Classifying Quadrilaterals</w:t>
      </w:r>
      <w:r w:rsidR="00D22587">
        <w:rPr>
          <w:b/>
        </w:rPr>
        <w:tab/>
      </w:r>
      <w:r w:rsidR="00D22587">
        <w:rPr>
          <w:b/>
        </w:rPr>
        <w:tab/>
      </w:r>
      <w:r w:rsidR="00D22587">
        <w:rPr>
          <w:b/>
        </w:rPr>
        <w:tab/>
      </w:r>
      <w:r w:rsidR="00D22587">
        <w:rPr>
          <w:b/>
        </w:rPr>
        <w:tab/>
      </w:r>
      <w:r w:rsidR="00D22587">
        <w:rPr>
          <w:b/>
        </w:rPr>
        <w:tab/>
        <w:t>Name___________________</w:t>
      </w:r>
    </w:p>
    <w:p w:rsidR="00EE394F" w:rsidRPr="00D22587" w:rsidRDefault="00EE394F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  <w:r w:rsidRPr="00D22587">
        <w:t>Gabriella drew this shape.</w:t>
      </w:r>
      <w:r w:rsidR="00D22587">
        <w:t xml:space="preserve"> </w:t>
      </w:r>
      <w:r w:rsidRPr="00D22587">
        <w:t xml:space="preserve">Give all of the different names you can for this shape. </w:t>
      </w:r>
    </w:p>
    <w:p w:rsidR="004943BE" w:rsidRPr="00D22587" w:rsidRDefault="004943BE" w:rsidP="00EE394F">
      <w:pPr>
        <w:pStyle w:val="Text"/>
        <w:tabs>
          <w:tab w:val="left" w:pos="7005"/>
        </w:tabs>
      </w:pPr>
      <w:r w:rsidRPr="00D22587">
        <w:t>[Hint: There are at least 5.</w:t>
      </w:r>
      <w:r w:rsidR="00D22587">
        <w:t xml:space="preserve"> </w:t>
      </w:r>
      <w:r w:rsidRPr="00D22587">
        <w:t>How many can you list?]</w:t>
      </w:r>
    </w:p>
    <w:p w:rsidR="004943BE" w:rsidRPr="00D22587" w:rsidRDefault="004943BE" w:rsidP="00EE394F">
      <w:pPr>
        <w:pStyle w:val="Text"/>
        <w:tabs>
          <w:tab w:val="left" w:pos="7005"/>
        </w:tabs>
      </w:pPr>
      <w:r w:rsidRPr="00D22587">
        <w:rPr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205105</wp:posOffset>
            </wp:positionV>
            <wp:extent cx="701040" cy="693420"/>
            <wp:effectExtent l="114300" t="114300" r="80010" b="1066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3198">
                      <a:off x="0" y="0"/>
                      <a:ext cx="701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D22587" w:rsidP="00EE394F">
      <w:pPr>
        <w:pStyle w:val="Text"/>
        <w:tabs>
          <w:tab w:val="left" w:pos="7005"/>
        </w:tabs>
      </w:pPr>
      <w:r>
        <w:t>Leo</w:t>
      </w:r>
      <w:r w:rsidR="004943BE" w:rsidRPr="00D22587">
        <w:t xml:space="preserve"> says</w:t>
      </w:r>
      <w:r w:rsidR="00D303DB">
        <w:t>,</w:t>
      </w:r>
      <w:r w:rsidR="004943BE" w:rsidRPr="00D22587">
        <w:t xml:space="preserve"> “All rectangles are squares.”</w:t>
      </w:r>
      <w:r>
        <w:t xml:space="preserve"> </w:t>
      </w:r>
      <w:r w:rsidR="004943BE" w:rsidRPr="00D22587">
        <w:t>Explain why this is false.</w:t>
      </w: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p w:rsidR="004943BE" w:rsidRPr="00D22587" w:rsidRDefault="004943BE" w:rsidP="00D22587">
      <w:pPr>
        <w:rPr>
          <w:b/>
        </w:rPr>
      </w:pPr>
      <w:r w:rsidRPr="00D22587">
        <w:rPr>
          <w:b/>
        </w:rPr>
        <w:t xml:space="preserve"> Cl</w:t>
      </w:r>
      <w:r w:rsidR="00D22587">
        <w:rPr>
          <w:b/>
        </w:rPr>
        <w:t>assifying Quadrilaterals—</w:t>
      </w:r>
      <w:r w:rsidRPr="007101D5">
        <w:rPr>
          <w:b/>
          <w:color w:val="FF0000"/>
        </w:rPr>
        <w:t>KEY</w:t>
      </w: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  <w:r w:rsidRPr="00D22587">
        <w:t>Gabriella drew this shape.</w:t>
      </w:r>
      <w:r w:rsidR="00D22587">
        <w:t xml:space="preserve"> </w:t>
      </w:r>
      <w:r w:rsidRPr="00D22587">
        <w:t xml:space="preserve">Give all of the different names you can for this shape. </w:t>
      </w:r>
    </w:p>
    <w:p w:rsidR="004943BE" w:rsidRPr="00D22587" w:rsidRDefault="004943BE" w:rsidP="004943BE">
      <w:pPr>
        <w:pStyle w:val="Text"/>
        <w:tabs>
          <w:tab w:val="left" w:pos="7005"/>
        </w:tabs>
      </w:pPr>
      <w:r w:rsidRPr="00D22587">
        <w:t>[Hint: There are at least 5.</w:t>
      </w:r>
      <w:r w:rsidR="00D22587">
        <w:t xml:space="preserve"> </w:t>
      </w:r>
      <w:r w:rsidRPr="00D22587">
        <w:t>How many can you list?]</w:t>
      </w:r>
    </w:p>
    <w:p w:rsidR="004943BE" w:rsidRPr="00D22587" w:rsidRDefault="004943BE" w:rsidP="004943BE">
      <w:pPr>
        <w:pStyle w:val="Text"/>
        <w:tabs>
          <w:tab w:val="left" w:pos="7005"/>
        </w:tabs>
      </w:pPr>
      <w:r w:rsidRPr="00D22587">
        <w:rPr>
          <w:noProof/>
          <w:color w:val="222222"/>
        </w:rPr>
        <w:drawing>
          <wp:anchor distT="0" distB="0" distL="114300" distR="114300" simplePos="0" relativeHeight="251661312" behindDoc="0" locked="0" layoutInCell="1" allowOverlap="1" wp14:anchorId="59C6B5EC" wp14:editId="373E04F0">
            <wp:simplePos x="0" y="0"/>
            <wp:positionH relativeFrom="column">
              <wp:posOffset>1649095</wp:posOffset>
            </wp:positionH>
            <wp:positionV relativeFrom="paragraph">
              <wp:posOffset>205105</wp:posOffset>
            </wp:positionV>
            <wp:extent cx="701040" cy="693420"/>
            <wp:effectExtent l="114300" t="114300" r="80010" b="106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3198">
                      <a:off x="0" y="0"/>
                      <a:ext cx="701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D22587" w:rsidRPr="007101D5" w:rsidRDefault="004943BE" w:rsidP="004943BE">
      <w:pPr>
        <w:pStyle w:val="Text"/>
        <w:tabs>
          <w:tab w:val="left" w:pos="7005"/>
        </w:tabs>
        <w:ind w:left="720"/>
        <w:rPr>
          <w:i/>
          <w:color w:val="FF0000"/>
        </w:rPr>
      </w:pPr>
      <w:r w:rsidRPr="007101D5">
        <w:rPr>
          <w:i/>
          <w:color w:val="FF0000"/>
        </w:rPr>
        <w:t>Quadrilateral, Parallelogram, Rectangle, Rhombus, Square</w:t>
      </w:r>
      <w:r w:rsidR="00D22587" w:rsidRPr="007101D5">
        <w:rPr>
          <w:i/>
          <w:color w:val="FF0000"/>
        </w:rPr>
        <w:t xml:space="preserve">, </w:t>
      </w:r>
    </w:p>
    <w:p w:rsidR="004943BE" w:rsidRPr="007101D5" w:rsidRDefault="00D22587" w:rsidP="004943BE">
      <w:pPr>
        <w:pStyle w:val="Text"/>
        <w:tabs>
          <w:tab w:val="left" w:pos="7005"/>
        </w:tabs>
        <w:ind w:left="720"/>
        <w:rPr>
          <w:i/>
          <w:color w:val="FF0000"/>
        </w:rPr>
      </w:pPr>
      <w:r w:rsidRPr="007101D5">
        <w:rPr>
          <w:i/>
          <w:color w:val="FF0000"/>
        </w:rPr>
        <w:t>Optional: Trapezoid (depending on whether the definition says “at least one pair of parallel sides” or “exactly one pair of parallel sides”)</w:t>
      </w: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D22587" w:rsidP="004943BE">
      <w:pPr>
        <w:pStyle w:val="Text"/>
        <w:tabs>
          <w:tab w:val="left" w:pos="7005"/>
        </w:tabs>
      </w:pPr>
      <w:r>
        <w:t>Leo</w:t>
      </w:r>
      <w:r w:rsidR="004943BE" w:rsidRPr="00D22587">
        <w:t xml:space="preserve"> says</w:t>
      </w:r>
      <w:r w:rsidR="00D303DB">
        <w:t>,</w:t>
      </w:r>
      <w:r w:rsidR="004943BE" w:rsidRPr="00D22587">
        <w:t xml:space="preserve"> “All rectangles are squares.”</w:t>
      </w:r>
      <w:r>
        <w:t xml:space="preserve"> </w:t>
      </w:r>
      <w:r w:rsidR="004943BE" w:rsidRPr="00D22587">
        <w:t>Explain why this is false.</w:t>
      </w: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7101D5" w:rsidRDefault="004943BE" w:rsidP="004943BE">
      <w:pPr>
        <w:pStyle w:val="Text"/>
        <w:tabs>
          <w:tab w:val="left" w:pos="7005"/>
        </w:tabs>
        <w:ind w:left="720"/>
        <w:rPr>
          <w:i/>
          <w:color w:val="FF0000"/>
        </w:rPr>
      </w:pPr>
      <w:r w:rsidRPr="007101D5">
        <w:rPr>
          <w:i/>
          <w:color w:val="FF0000"/>
        </w:rPr>
        <w:t>All rectangles do not have four equal sides.</w:t>
      </w:r>
      <w:r w:rsidR="00D22587" w:rsidRPr="007101D5">
        <w:rPr>
          <w:i/>
          <w:color w:val="FF0000"/>
        </w:rPr>
        <w:t xml:space="preserve"> </w:t>
      </w:r>
      <w:r w:rsidRPr="007101D5">
        <w:rPr>
          <w:i/>
          <w:color w:val="FF0000"/>
        </w:rPr>
        <w:t>Only some rectangles are squares.</w:t>
      </w: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4943BE">
      <w:pPr>
        <w:pStyle w:val="Text"/>
        <w:tabs>
          <w:tab w:val="left" w:pos="7005"/>
        </w:tabs>
      </w:pPr>
    </w:p>
    <w:p w:rsidR="004943BE" w:rsidRPr="00D22587" w:rsidRDefault="004943BE" w:rsidP="00EE394F">
      <w:pPr>
        <w:pStyle w:val="Text"/>
        <w:tabs>
          <w:tab w:val="left" w:pos="7005"/>
        </w:tabs>
      </w:pPr>
    </w:p>
    <w:sectPr w:rsidR="004943BE" w:rsidRPr="00D22587" w:rsidSect="00D00EF8">
      <w:headerReference w:type="default" r:id="rId9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B2" w:rsidRDefault="00BB30B2" w:rsidP="00C2769F">
      <w:r>
        <w:separator/>
      </w:r>
    </w:p>
  </w:endnote>
  <w:endnote w:type="continuationSeparator" w:id="0">
    <w:p w:rsidR="00BB30B2" w:rsidRDefault="00BB30B2" w:rsidP="00C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B2" w:rsidRDefault="00BB30B2" w:rsidP="00C2769F">
      <w:r>
        <w:separator/>
      </w:r>
    </w:p>
  </w:footnote>
  <w:footnote w:type="continuationSeparator" w:id="0">
    <w:p w:rsidR="00BB30B2" w:rsidRDefault="00BB30B2" w:rsidP="00C2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F" w:rsidRDefault="00C2769F">
    <w:pPr>
      <w:pStyle w:val="Header"/>
    </w:pPr>
    <w:r>
      <w:t>M-3</w:t>
    </w:r>
    <w:r w:rsidR="007101D5">
      <w:t>-4</w:t>
    </w:r>
    <w:r>
      <w:t>-</w:t>
    </w:r>
    <w:r w:rsidR="00EB4417">
      <w:t>2</w:t>
    </w:r>
    <w:r>
      <w:t>_</w:t>
    </w:r>
    <w:r w:rsidR="00E7571C">
      <w:t xml:space="preserve">Lesson </w:t>
    </w:r>
    <w:r w:rsidR="00EB4417">
      <w:t>2</w:t>
    </w:r>
    <w:r w:rsidR="00E7571C">
      <w:t xml:space="preserve"> Exit </w:t>
    </w:r>
    <w:r w:rsidR="000266DD">
      <w:t>Ticket</w:t>
    </w:r>
    <w: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7C3"/>
    <w:multiLevelType w:val="hybridMultilevel"/>
    <w:tmpl w:val="0292F4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8266245"/>
    <w:multiLevelType w:val="hybridMultilevel"/>
    <w:tmpl w:val="951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F1B"/>
    <w:multiLevelType w:val="hybridMultilevel"/>
    <w:tmpl w:val="A61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511"/>
    <w:multiLevelType w:val="hybridMultilevel"/>
    <w:tmpl w:val="906AD3F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5A2818"/>
    <w:multiLevelType w:val="hybridMultilevel"/>
    <w:tmpl w:val="9DF8A3B2"/>
    <w:lvl w:ilvl="0" w:tplc="0409000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B65"/>
    <w:rsid w:val="000266DD"/>
    <w:rsid w:val="000B23DF"/>
    <w:rsid w:val="00113354"/>
    <w:rsid w:val="0011702C"/>
    <w:rsid w:val="00136101"/>
    <w:rsid w:val="001E1B6C"/>
    <w:rsid w:val="002148F8"/>
    <w:rsid w:val="0023564A"/>
    <w:rsid w:val="00251B65"/>
    <w:rsid w:val="00344EDF"/>
    <w:rsid w:val="003617A7"/>
    <w:rsid w:val="003B52F8"/>
    <w:rsid w:val="0048620D"/>
    <w:rsid w:val="004943BE"/>
    <w:rsid w:val="004B18D7"/>
    <w:rsid w:val="004D239F"/>
    <w:rsid w:val="00593CEC"/>
    <w:rsid w:val="00657118"/>
    <w:rsid w:val="00670FF4"/>
    <w:rsid w:val="006D1D08"/>
    <w:rsid w:val="007101D5"/>
    <w:rsid w:val="00714349"/>
    <w:rsid w:val="00716632"/>
    <w:rsid w:val="0078254F"/>
    <w:rsid w:val="007F55A3"/>
    <w:rsid w:val="008A5CCB"/>
    <w:rsid w:val="008B3A7F"/>
    <w:rsid w:val="008F354A"/>
    <w:rsid w:val="00921F06"/>
    <w:rsid w:val="009658B1"/>
    <w:rsid w:val="009730E7"/>
    <w:rsid w:val="00A87192"/>
    <w:rsid w:val="00B53AF5"/>
    <w:rsid w:val="00B91626"/>
    <w:rsid w:val="00BB30B2"/>
    <w:rsid w:val="00C2769F"/>
    <w:rsid w:val="00C86909"/>
    <w:rsid w:val="00CD09C8"/>
    <w:rsid w:val="00D00EF8"/>
    <w:rsid w:val="00D22587"/>
    <w:rsid w:val="00D303DB"/>
    <w:rsid w:val="00DA3B6F"/>
    <w:rsid w:val="00DF5D82"/>
    <w:rsid w:val="00E7571C"/>
    <w:rsid w:val="00EB4417"/>
    <w:rsid w:val="00EE394F"/>
    <w:rsid w:val="00F00EFA"/>
    <w:rsid w:val="00F25BC1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E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9</cp:revision>
  <dcterms:created xsi:type="dcterms:W3CDTF">2012-11-29T17:28:00Z</dcterms:created>
  <dcterms:modified xsi:type="dcterms:W3CDTF">2013-05-23T16:26:00Z</dcterms:modified>
</cp:coreProperties>
</file>