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184" w:rsidRDefault="00015379" w:rsidP="001320E3">
      <w:pPr>
        <w:spacing w:after="0"/>
        <w:rPr>
          <w:b/>
          <w:color w:val="1F4E79" w:themeColor="accent1" w:themeShade="80"/>
          <w:sz w:val="40"/>
          <w:szCs w:val="40"/>
        </w:rPr>
      </w:pPr>
      <w:r w:rsidRPr="008707E4">
        <w:rPr>
          <w:b/>
          <w:color w:val="1F4E79" w:themeColor="accent1" w:themeShade="80"/>
          <w:sz w:val="44"/>
          <w:szCs w:val="40"/>
        </w:rPr>
        <w:t>4.2 Overview of Photosynthesis</w:t>
      </w:r>
      <w:r w:rsidRPr="008707E4">
        <w:rPr>
          <w:b/>
          <w:color w:val="1F4E79" w:themeColor="accent1" w:themeShade="80"/>
          <w:sz w:val="44"/>
          <w:szCs w:val="40"/>
        </w:rPr>
        <w:tab/>
      </w:r>
      <w:r>
        <w:rPr>
          <w:b/>
          <w:color w:val="1F4E79" w:themeColor="accent1" w:themeShade="80"/>
          <w:sz w:val="40"/>
          <w:szCs w:val="40"/>
        </w:rPr>
        <w:tab/>
      </w:r>
      <w:r>
        <w:rPr>
          <w:b/>
          <w:color w:val="1F4E79" w:themeColor="accent1" w:themeShade="80"/>
          <w:sz w:val="40"/>
          <w:szCs w:val="40"/>
        </w:rPr>
        <w:tab/>
      </w:r>
    </w:p>
    <w:p w:rsidR="00015379" w:rsidRPr="008707E4" w:rsidRDefault="00015379" w:rsidP="001320E3">
      <w:pPr>
        <w:spacing w:after="0"/>
        <w:rPr>
          <w:sz w:val="32"/>
          <w:szCs w:val="32"/>
        </w:rPr>
      </w:pPr>
      <w:r w:rsidRPr="008707E4">
        <w:rPr>
          <w:color w:val="1F4E79" w:themeColor="accent1" w:themeShade="80"/>
          <w:sz w:val="32"/>
          <w:szCs w:val="32"/>
        </w:rPr>
        <w:t xml:space="preserve">Key Concept: </w:t>
      </w:r>
      <w:r w:rsidRPr="008707E4">
        <w:rPr>
          <w:sz w:val="32"/>
          <w:szCs w:val="32"/>
        </w:rPr>
        <w:t>The overall process of photosynthesis produces sugars that store chemical energy.</w:t>
      </w:r>
    </w:p>
    <w:p w:rsidR="001320E3" w:rsidRDefault="001320E3" w:rsidP="001320E3">
      <w:pPr>
        <w:spacing w:after="0"/>
        <w:rPr>
          <w:b/>
          <w:color w:val="538135" w:themeColor="accent6" w:themeShade="BF"/>
          <w:sz w:val="28"/>
          <w:szCs w:val="32"/>
        </w:rPr>
      </w:pPr>
    </w:p>
    <w:p w:rsidR="00015379" w:rsidRPr="008707E4" w:rsidRDefault="00015379" w:rsidP="001320E3">
      <w:pPr>
        <w:spacing w:after="0"/>
        <w:rPr>
          <w:b/>
          <w:color w:val="538135" w:themeColor="accent6" w:themeShade="BF"/>
          <w:sz w:val="32"/>
          <w:szCs w:val="32"/>
        </w:rPr>
      </w:pPr>
      <w:r w:rsidRPr="008707E4">
        <w:rPr>
          <w:b/>
          <w:color w:val="538135" w:themeColor="accent6" w:themeShade="BF"/>
          <w:sz w:val="32"/>
          <w:szCs w:val="32"/>
        </w:rPr>
        <w:t>Photosynthetic organisms are producers.</w:t>
      </w:r>
    </w:p>
    <w:p w:rsidR="00015379" w:rsidRPr="008707E4" w:rsidRDefault="00015379" w:rsidP="001320E3">
      <w:pPr>
        <w:spacing w:after="0"/>
        <w:ind w:firstLine="720"/>
        <w:rPr>
          <w:sz w:val="28"/>
          <w:szCs w:val="24"/>
          <w:u w:val="single"/>
        </w:rPr>
      </w:pPr>
      <w:r w:rsidRPr="008707E4">
        <w:rPr>
          <w:sz w:val="28"/>
          <w:szCs w:val="24"/>
        </w:rPr>
        <w:t xml:space="preserve">Producers are organisms that produce their own sources of chemical energy. Plants are producers. Plants capture energy from sunlight and store it as chemical energy in the form of sugar. All of this happens through </w:t>
      </w:r>
      <w:r w:rsidRPr="008707E4">
        <w:rPr>
          <w:sz w:val="28"/>
          <w:szCs w:val="24"/>
          <w:highlight w:val="green"/>
        </w:rPr>
        <w:t>photosynthesis</w:t>
      </w:r>
      <w:r w:rsidRPr="008707E4">
        <w:rPr>
          <w:sz w:val="28"/>
          <w:szCs w:val="24"/>
        </w:rPr>
        <w:t xml:space="preserve">. </w:t>
      </w:r>
      <w:r w:rsidRPr="008707E4">
        <w:rPr>
          <w:sz w:val="28"/>
          <w:szCs w:val="24"/>
          <w:u w:val="single"/>
        </w:rPr>
        <w:t>Chloroplasts are where photosynthesis takes place.</w:t>
      </w:r>
    </w:p>
    <w:p w:rsidR="00015379" w:rsidRPr="008707E4" w:rsidRDefault="00015379" w:rsidP="001320E3">
      <w:pPr>
        <w:spacing w:after="0"/>
        <w:rPr>
          <w:sz w:val="28"/>
          <w:szCs w:val="24"/>
        </w:rPr>
      </w:pPr>
      <w:r w:rsidRPr="008707E4">
        <w:rPr>
          <w:sz w:val="28"/>
          <w:szCs w:val="24"/>
        </w:rPr>
        <w:tab/>
      </w:r>
      <w:r w:rsidRPr="008707E4">
        <w:rPr>
          <w:b/>
          <w:sz w:val="28"/>
          <w:szCs w:val="24"/>
          <w:highlight w:val="green"/>
        </w:rPr>
        <w:t>Chlorophyll</w:t>
      </w:r>
      <w:r w:rsidRPr="008707E4">
        <w:rPr>
          <w:b/>
          <w:sz w:val="28"/>
          <w:szCs w:val="24"/>
        </w:rPr>
        <w:t xml:space="preserve">- a molecule in chloroplasts that absorbs energy in visible light. </w:t>
      </w:r>
      <w:r w:rsidRPr="008707E4">
        <w:rPr>
          <w:sz w:val="28"/>
          <w:szCs w:val="24"/>
        </w:rPr>
        <w:t xml:space="preserve">Plants use chlorophyll for photosynthesis. Plants are green because green wavelengths of light are reflected by chlorophyll. </w:t>
      </w:r>
    </w:p>
    <w:p w:rsidR="00015379" w:rsidRPr="008707E4" w:rsidRDefault="00015379">
      <w:pPr>
        <w:rPr>
          <w:color w:val="FF0000"/>
          <w:sz w:val="28"/>
          <w:szCs w:val="24"/>
        </w:rPr>
      </w:pPr>
      <w:r w:rsidRPr="008707E4">
        <w:rPr>
          <w:noProof/>
          <w:sz w:val="28"/>
          <w:szCs w:val="24"/>
        </w:rPr>
        <mc:AlternateContent>
          <mc:Choice Requires="wps">
            <w:drawing>
              <wp:inline distT="0" distB="0" distL="0" distR="0" wp14:anchorId="513BDB87" wp14:editId="0061B75E">
                <wp:extent cx="161925" cy="133350"/>
                <wp:effectExtent l="19050" t="0" r="28575" b="38100"/>
                <wp:docPr id="1" name="Curved Left Arrow 1"/>
                <wp:cNvGraphicFramePr/>
                <a:graphic xmlns:a="http://schemas.openxmlformats.org/drawingml/2006/main">
                  <a:graphicData uri="http://schemas.microsoft.com/office/word/2010/wordprocessingShape">
                    <wps:wsp>
                      <wps:cNvSpPr/>
                      <wps:spPr>
                        <a:xfrm>
                          <a:off x="0" y="0"/>
                          <a:ext cx="161925" cy="1333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71A9C7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 o:spid="_x0000_s1026" type="#_x0000_t103" style="width:12.7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" adj="10800,18900,4447" fillcolor="#5b9bd5 [3204]" strokecolor="#1f4d78 [1604]" strokeweight="1pt">
                <w10:anchorlock/>
              </v:shape>
            </w:pict>
          </mc:Fallback>
        </mc:AlternateContent>
      </w:r>
      <w:r w:rsidRPr="008707E4">
        <w:rPr>
          <w:color w:val="2E74B5" w:themeColor="accent1" w:themeShade="BF"/>
          <w:sz w:val="32"/>
          <w:szCs w:val="28"/>
        </w:rPr>
        <w:t xml:space="preserve">What is the role of chlorophyll in photosynthesis? </w:t>
      </w:r>
      <w:r w:rsidRPr="008707E4">
        <w:rPr>
          <w:color w:val="FF0000"/>
          <w:sz w:val="28"/>
          <w:szCs w:val="24"/>
        </w:rPr>
        <w:t xml:space="preserve">It absorbs energy in visible light for plants to use during photosynthesis. </w:t>
      </w:r>
    </w:p>
    <w:p w:rsidR="00570B6D" w:rsidRPr="008707E4" w:rsidRDefault="00570B6D" w:rsidP="001320E3">
      <w:pPr>
        <w:rPr>
          <w:b/>
          <w:color w:val="538135" w:themeColor="accent6" w:themeShade="BF"/>
          <w:sz w:val="36"/>
          <w:szCs w:val="32"/>
        </w:rPr>
      </w:pPr>
    </w:p>
    <w:p w:rsidR="00015379" w:rsidRPr="008707E4" w:rsidRDefault="00015379" w:rsidP="001320E3">
      <w:pPr>
        <w:spacing w:after="0"/>
        <w:rPr>
          <w:b/>
          <w:color w:val="538135" w:themeColor="accent6" w:themeShade="BF"/>
          <w:sz w:val="36"/>
          <w:szCs w:val="32"/>
        </w:rPr>
      </w:pPr>
      <w:r w:rsidRPr="008707E4">
        <w:rPr>
          <w:b/>
          <w:color w:val="538135" w:themeColor="accent6" w:themeShade="BF"/>
          <w:sz w:val="36"/>
          <w:szCs w:val="32"/>
        </w:rPr>
        <w:t>Photos</w:t>
      </w:r>
      <w:r w:rsidRPr="008707E4">
        <w:rPr>
          <w:b/>
          <w:color w:val="538135" w:themeColor="accent6" w:themeShade="BF"/>
          <w:sz w:val="36"/>
          <w:szCs w:val="32"/>
        </w:rPr>
        <w:t>ynthesis in plants occurs in chloroplasts</w:t>
      </w:r>
      <w:r w:rsidRPr="008707E4">
        <w:rPr>
          <w:b/>
          <w:color w:val="538135" w:themeColor="accent6" w:themeShade="BF"/>
          <w:sz w:val="36"/>
          <w:szCs w:val="32"/>
        </w:rPr>
        <w:t>.</w:t>
      </w:r>
    </w:p>
    <w:p w:rsidR="00015379" w:rsidRPr="008707E4" w:rsidRDefault="00015379" w:rsidP="001320E3">
      <w:pPr>
        <w:spacing w:after="0"/>
        <w:rPr>
          <w:color w:val="FF0000"/>
          <w:sz w:val="32"/>
          <w:szCs w:val="28"/>
        </w:rPr>
      </w:pPr>
      <w:r w:rsidRPr="008707E4">
        <w:rPr>
          <w:color w:val="FF0000"/>
          <w:sz w:val="32"/>
          <w:szCs w:val="28"/>
        </w:rPr>
        <w:tab/>
      </w:r>
      <w:r w:rsidR="00570B6D" w:rsidRPr="008707E4">
        <w:rPr>
          <w:sz w:val="28"/>
          <w:szCs w:val="24"/>
        </w:rPr>
        <w:t>There are 2 main parts in the chloroplast:</w:t>
      </w:r>
    </w:p>
    <w:p w:rsidR="00570B6D" w:rsidRPr="008707E4" w:rsidRDefault="00570B6D" w:rsidP="001320E3">
      <w:pPr>
        <w:pStyle w:val="ListParagraph"/>
        <w:numPr>
          <w:ilvl w:val="0"/>
          <w:numId w:val="3"/>
        </w:numPr>
        <w:spacing w:after="0"/>
        <w:rPr>
          <w:sz w:val="28"/>
          <w:szCs w:val="24"/>
        </w:rPr>
      </w:pPr>
      <w:r w:rsidRPr="008707E4">
        <w:rPr>
          <w:i/>
          <w:sz w:val="28"/>
          <w:szCs w:val="24"/>
        </w:rPr>
        <w:t xml:space="preserve">Grana </w:t>
      </w:r>
      <w:r w:rsidRPr="008707E4">
        <w:rPr>
          <w:sz w:val="28"/>
          <w:szCs w:val="24"/>
        </w:rPr>
        <w:t xml:space="preserve">are stacks of compartments called </w:t>
      </w:r>
      <w:r w:rsidRPr="008707E4">
        <w:rPr>
          <w:b/>
          <w:sz w:val="28"/>
          <w:szCs w:val="24"/>
          <w:highlight w:val="green"/>
        </w:rPr>
        <w:t>thylakoids.</w:t>
      </w:r>
      <w:r w:rsidRPr="008707E4">
        <w:rPr>
          <w:b/>
          <w:sz w:val="28"/>
          <w:szCs w:val="24"/>
        </w:rPr>
        <w:t xml:space="preserve"> Thylakoids </w:t>
      </w:r>
      <w:r w:rsidRPr="008707E4">
        <w:rPr>
          <w:sz w:val="28"/>
          <w:szCs w:val="24"/>
        </w:rPr>
        <w:t xml:space="preserve">are enclosed by membranes that contain </w:t>
      </w:r>
      <w:proofErr w:type="spellStart"/>
      <w:r w:rsidRPr="008707E4">
        <w:rPr>
          <w:sz w:val="28"/>
          <w:szCs w:val="24"/>
        </w:rPr>
        <w:t>chlorphyll</w:t>
      </w:r>
      <w:proofErr w:type="spellEnd"/>
      <w:r w:rsidRPr="008707E4">
        <w:rPr>
          <w:sz w:val="28"/>
          <w:szCs w:val="24"/>
        </w:rPr>
        <w:t>.</w:t>
      </w:r>
    </w:p>
    <w:p w:rsidR="00570B6D" w:rsidRPr="008707E4" w:rsidRDefault="008707E4" w:rsidP="00570B6D">
      <w:pPr>
        <w:pStyle w:val="ListParagraph"/>
        <w:numPr>
          <w:ilvl w:val="0"/>
          <w:numId w:val="3"/>
        </w:numPr>
        <w:rPr>
          <w:sz w:val="28"/>
          <w:szCs w:val="24"/>
        </w:rPr>
      </w:pPr>
      <w:r>
        <w:rPr>
          <w:noProof/>
        </w:rPr>
        <w:drawing>
          <wp:anchor distT="0" distB="0" distL="114300" distR="114300" simplePos="0" relativeHeight="251658240" behindDoc="1" locked="0" layoutInCell="1" allowOverlap="1" wp14:anchorId="4EFECFED" wp14:editId="207B9FC6">
            <wp:simplePos x="0" y="0"/>
            <wp:positionH relativeFrom="margin">
              <wp:align>right</wp:align>
            </wp:positionH>
            <wp:positionV relativeFrom="paragraph">
              <wp:posOffset>150495</wp:posOffset>
            </wp:positionV>
            <wp:extent cx="2600325" cy="1386205"/>
            <wp:effectExtent l="0" t="0" r="9525" b="4445"/>
            <wp:wrapNone/>
            <wp:docPr id="3" name="Picture 3" descr="http://www.brdaviocl.org/uploads/2/0/4/3/20430451/3062503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daviocl.org/uploads/2/0/4/3/20430451/30625039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1386205"/>
                    </a:xfrm>
                    <a:prstGeom prst="rect">
                      <a:avLst/>
                    </a:prstGeom>
                    <a:noFill/>
                    <a:ln>
                      <a:noFill/>
                    </a:ln>
                  </pic:spPr>
                </pic:pic>
              </a:graphicData>
            </a:graphic>
          </wp:anchor>
        </w:drawing>
      </w:r>
      <w:proofErr w:type="spellStart"/>
      <w:r w:rsidR="00570B6D" w:rsidRPr="008707E4">
        <w:rPr>
          <w:i/>
          <w:sz w:val="28"/>
          <w:szCs w:val="24"/>
        </w:rPr>
        <w:t>Stroma</w:t>
      </w:r>
      <w:proofErr w:type="spellEnd"/>
      <w:r w:rsidR="00570B6D" w:rsidRPr="008707E4">
        <w:rPr>
          <w:i/>
          <w:sz w:val="28"/>
          <w:szCs w:val="24"/>
        </w:rPr>
        <w:t xml:space="preserve"> </w:t>
      </w:r>
      <w:r w:rsidR="00570B6D" w:rsidRPr="008707E4">
        <w:rPr>
          <w:sz w:val="28"/>
          <w:szCs w:val="24"/>
        </w:rPr>
        <w:t>is a fluid that is all around the grana inside the chloroplast.</w:t>
      </w:r>
      <w:r w:rsidR="00570B6D" w:rsidRPr="008707E4">
        <w:rPr>
          <w:sz w:val="24"/>
        </w:rPr>
        <w:t xml:space="preserve"> </w:t>
      </w:r>
    </w:p>
    <w:p w:rsidR="008707E4" w:rsidRDefault="008707E4" w:rsidP="001320E3">
      <w:pPr>
        <w:spacing w:after="0"/>
        <w:rPr>
          <w:sz w:val="28"/>
          <w:szCs w:val="28"/>
        </w:rPr>
      </w:pPr>
    </w:p>
    <w:p w:rsidR="008707E4" w:rsidRDefault="008707E4" w:rsidP="001320E3">
      <w:pPr>
        <w:spacing w:after="0"/>
        <w:rPr>
          <w:sz w:val="28"/>
          <w:szCs w:val="28"/>
        </w:rPr>
      </w:pPr>
    </w:p>
    <w:p w:rsidR="008707E4" w:rsidRDefault="008707E4" w:rsidP="001320E3">
      <w:pPr>
        <w:spacing w:after="0"/>
        <w:rPr>
          <w:sz w:val="28"/>
          <w:szCs w:val="28"/>
        </w:rPr>
      </w:pPr>
    </w:p>
    <w:p w:rsidR="00570B6D" w:rsidRPr="00570B6D" w:rsidRDefault="00570B6D" w:rsidP="001320E3">
      <w:pPr>
        <w:spacing w:after="0"/>
        <w:rPr>
          <w:sz w:val="28"/>
          <w:szCs w:val="28"/>
        </w:rPr>
      </w:pPr>
      <w:r w:rsidRPr="00570B6D">
        <w:rPr>
          <w:sz w:val="28"/>
          <w:szCs w:val="28"/>
        </w:rPr>
        <w:t>2 stages of photosynthesis:</w:t>
      </w:r>
    </w:p>
    <w:p w:rsidR="00570B6D" w:rsidRPr="00570B6D" w:rsidRDefault="00570B6D" w:rsidP="001320E3">
      <w:pPr>
        <w:pStyle w:val="ListParagraph"/>
        <w:numPr>
          <w:ilvl w:val="0"/>
          <w:numId w:val="4"/>
        </w:numPr>
        <w:spacing w:after="0"/>
        <w:rPr>
          <w:sz w:val="28"/>
          <w:szCs w:val="28"/>
        </w:rPr>
      </w:pPr>
      <w:r w:rsidRPr="00570B6D">
        <w:rPr>
          <w:b/>
          <w:sz w:val="28"/>
          <w:szCs w:val="28"/>
        </w:rPr>
        <w:t>Light-Dependent Reactions</w:t>
      </w:r>
      <w:r w:rsidRPr="00570B6D">
        <w:rPr>
          <w:sz w:val="28"/>
          <w:szCs w:val="28"/>
        </w:rPr>
        <w:t>- captures energy from sunlight.</w:t>
      </w:r>
    </w:p>
    <w:p w:rsidR="00570B6D" w:rsidRPr="008707E4" w:rsidRDefault="00570B6D" w:rsidP="001320E3">
      <w:pPr>
        <w:pStyle w:val="ListParagraph"/>
        <w:spacing w:after="0"/>
        <w:ind w:left="1440"/>
        <w:rPr>
          <w:sz w:val="28"/>
          <w:szCs w:val="28"/>
        </w:rPr>
      </w:pPr>
      <w:r w:rsidRPr="001320E3">
        <w:rPr>
          <w:sz w:val="24"/>
          <w:szCs w:val="28"/>
        </w:rPr>
        <w:t>-</w:t>
      </w:r>
      <w:r w:rsidRPr="008707E4">
        <w:rPr>
          <w:sz w:val="28"/>
          <w:szCs w:val="28"/>
        </w:rPr>
        <w:t>happens in the thylakoid and their membranes</w:t>
      </w:r>
    </w:p>
    <w:p w:rsidR="00570B6D" w:rsidRPr="008707E4" w:rsidRDefault="00570B6D" w:rsidP="001320E3">
      <w:pPr>
        <w:pStyle w:val="ListParagraph"/>
        <w:spacing w:after="0"/>
        <w:ind w:left="1440"/>
        <w:rPr>
          <w:sz w:val="28"/>
          <w:szCs w:val="28"/>
        </w:rPr>
      </w:pPr>
      <w:r w:rsidRPr="008707E4">
        <w:rPr>
          <w:sz w:val="28"/>
          <w:szCs w:val="28"/>
        </w:rPr>
        <w:t>-chlorophyll absorbs energy from sunlight</w:t>
      </w:r>
    </w:p>
    <w:p w:rsidR="00570B6D" w:rsidRPr="008707E4" w:rsidRDefault="00570B6D" w:rsidP="001320E3">
      <w:pPr>
        <w:pStyle w:val="ListParagraph"/>
        <w:spacing w:after="0"/>
        <w:ind w:left="1440"/>
        <w:rPr>
          <w:sz w:val="28"/>
          <w:szCs w:val="28"/>
        </w:rPr>
      </w:pPr>
      <w:r w:rsidRPr="008707E4">
        <w:rPr>
          <w:sz w:val="28"/>
          <w:szCs w:val="28"/>
        </w:rPr>
        <w:t>-the energy moves along the thylakoid membrane</w:t>
      </w:r>
    </w:p>
    <w:p w:rsidR="00570B6D" w:rsidRPr="008707E4" w:rsidRDefault="00570B6D" w:rsidP="001320E3">
      <w:pPr>
        <w:pStyle w:val="ListParagraph"/>
        <w:spacing w:after="0"/>
        <w:ind w:left="1440"/>
        <w:rPr>
          <w:sz w:val="28"/>
          <w:szCs w:val="28"/>
        </w:rPr>
      </w:pPr>
      <w:r w:rsidRPr="008707E4">
        <w:rPr>
          <w:sz w:val="28"/>
          <w:szCs w:val="28"/>
        </w:rPr>
        <w:t>-the energy is transferred to molecules that carry energy (ATP)</w:t>
      </w:r>
    </w:p>
    <w:p w:rsidR="00570B6D" w:rsidRPr="008707E4" w:rsidRDefault="00570B6D" w:rsidP="001320E3">
      <w:pPr>
        <w:pStyle w:val="ListParagraph"/>
        <w:spacing w:after="0"/>
        <w:ind w:left="1440"/>
        <w:rPr>
          <w:sz w:val="28"/>
          <w:szCs w:val="28"/>
        </w:rPr>
      </w:pPr>
      <w:r w:rsidRPr="008707E4">
        <w:rPr>
          <w:sz w:val="28"/>
          <w:szCs w:val="28"/>
        </w:rPr>
        <w:t>-water molecules are broken down</w:t>
      </w:r>
    </w:p>
    <w:p w:rsidR="00570B6D" w:rsidRPr="008707E4" w:rsidRDefault="00570B6D" w:rsidP="001320E3">
      <w:pPr>
        <w:pStyle w:val="ListParagraph"/>
        <w:spacing w:after="0"/>
        <w:ind w:left="1440"/>
        <w:rPr>
          <w:sz w:val="28"/>
          <w:szCs w:val="28"/>
        </w:rPr>
      </w:pPr>
      <w:r w:rsidRPr="008707E4">
        <w:rPr>
          <w:sz w:val="28"/>
          <w:szCs w:val="28"/>
        </w:rPr>
        <w:t>-oxygen is released</w:t>
      </w:r>
    </w:p>
    <w:p w:rsidR="001320E3" w:rsidRDefault="001320E3" w:rsidP="001320E3">
      <w:pPr>
        <w:spacing w:after="0"/>
        <w:rPr>
          <w:sz w:val="28"/>
          <w:szCs w:val="28"/>
        </w:rPr>
      </w:pPr>
      <w:r>
        <w:rPr>
          <w:sz w:val="28"/>
          <w:szCs w:val="28"/>
        </w:rPr>
        <w:tab/>
        <w:t xml:space="preserve">2.) </w:t>
      </w:r>
      <w:r>
        <w:rPr>
          <w:b/>
          <w:sz w:val="28"/>
          <w:szCs w:val="28"/>
        </w:rPr>
        <w:t xml:space="preserve">Light-Independent Reactions- </w:t>
      </w:r>
      <w:r>
        <w:rPr>
          <w:sz w:val="28"/>
          <w:szCs w:val="28"/>
        </w:rPr>
        <w:t>uses energy from the light-dependent reactions to make sugars.</w:t>
      </w:r>
    </w:p>
    <w:p w:rsidR="001320E3" w:rsidRPr="008707E4" w:rsidRDefault="001320E3" w:rsidP="001320E3">
      <w:pPr>
        <w:spacing w:after="0"/>
        <w:rPr>
          <w:sz w:val="28"/>
          <w:szCs w:val="28"/>
        </w:rPr>
      </w:pPr>
      <w:r>
        <w:rPr>
          <w:sz w:val="28"/>
          <w:szCs w:val="28"/>
        </w:rPr>
        <w:tab/>
      </w:r>
      <w:r>
        <w:rPr>
          <w:sz w:val="28"/>
          <w:szCs w:val="28"/>
        </w:rPr>
        <w:tab/>
      </w:r>
      <w:r w:rsidRPr="001320E3">
        <w:rPr>
          <w:sz w:val="24"/>
          <w:szCs w:val="28"/>
        </w:rPr>
        <w:t>-</w:t>
      </w:r>
      <w:r w:rsidRPr="008707E4">
        <w:rPr>
          <w:sz w:val="28"/>
          <w:szCs w:val="28"/>
        </w:rPr>
        <w:t xml:space="preserve">happens in the </w:t>
      </w:r>
      <w:proofErr w:type="spellStart"/>
      <w:r w:rsidRPr="008707E4">
        <w:rPr>
          <w:sz w:val="28"/>
          <w:szCs w:val="28"/>
        </w:rPr>
        <w:t>stroma</w:t>
      </w:r>
      <w:proofErr w:type="spellEnd"/>
    </w:p>
    <w:p w:rsidR="001320E3" w:rsidRPr="008707E4" w:rsidRDefault="001320E3" w:rsidP="001320E3">
      <w:pPr>
        <w:spacing w:after="0"/>
        <w:rPr>
          <w:sz w:val="28"/>
          <w:szCs w:val="28"/>
        </w:rPr>
      </w:pPr>
      <w:r w:rsidRPr="008707E4">
        <w:rPr>
          <w:sz w:val="28"/>
          <w:szCs w:val="28"/>
        </w:rPr>
        <w:tab/>
      </w:r>
      <w:r w:rsidRPr="008707E4">
        <w:rPr>
          <w:sz w:val="28"/>
          <w:szCs w:val="28"/>
        </w:rPr>
        <w:tab/>
        <w:t>-carbon dioxide (CO</w:t>
      </w:r>
      <w:r w:rsidRPr="008707E4">
        <w:rPr>
          <w:sz w:val="28"/>
          <w:szCs w:val="28"/>
          <w:vertAlign w:val="subscript"/>
        </w:rPr>
        <w:t>2</w:t>
      </w:r>
      <w:r w:rsidRPr="008707E4">
        <w:rPr>
          <w:sz w:val="28"/>
          <w:szCs w:val="28"/>
        </w:rPr>
        <w:t>)</w:t>
      </w:r>
    </w:p>
    <w:p w:rsidR="008707E4" w:rsidRPr="008707E4" w:rsidRDefault="001320E3" w:rsidP="008707E4">
      <w:pPr>
        <w:spacing w:after="0"/>
        <w:rPr>
          <w:sz w:val="28"/>
          <w:szCs w:val="28"/>
        </w:rPr>
      </w:pPr>
      <w:r w:rsidRPr="008707E4">
        <w:rPr>
          <w:sz w:val="28"/>
          <w:szCs w:val="28"/>
        </w:rPr>
        <w:tab/>
      </w:r>
      <w:r w:rsidRPr="008707E4">
        <w:rPr>
          <w:sz w:val="28"/>
          <w:szCs w:val="28"/>
        </w:rPr>
        <w:tab/>
        <w:t>-builds sugars, usually glucose</w:t>
      </w:r>
    </w:p>
    <w:p w:rsidR="001320E3" w:rsidRPr="008707E4" w:rsidRDefault="008707E4" w:rsidP="008707E4">
      <w:pPr>
        <w:spacing w:after="0"/>
        <w:jc w:val="center"/>
        <w:rPr>
          <w:b/>
          <w:color w:val="538135" w:themeColor="accent6" w:themeShade="BF"/>
          <w:sz w:val="36"/>
          <w:szCs w:val="28"/>
        </w:rPr>
      </w:pPr>
      <w:r w:rsidRPr="008707E4">
        <w:rPr>
          <w:b/>
          <w:color w:val="538135" w:themeColor="accent6" w:themeShade="BF"/>
          <w:sz w:val="36"/>
          <w:szCs w:val="28"/>
        </w:rPr>
        <w:lastRenderedPageBreak/>
        <w:t>Overview of Photosynthesis</w:t>
      </w:r>
    </w:p>
    <w:p w:rsidR="008707E4" w:rsidRPr="008707E4" w:rsidRDefault="008707E4" w:rsidP="008707E4">
      <w:pPr>
        <w:spacing w:after="0"/>
        <w:rPr>
          <w:sz w:val="32"/>
          <w:szCs w:val="28"/>
        </w:rPr>
      </w:pPr>
      <w:r w:rsidRPr="008707E4">
        <w:rPr>
          <w:sz w:val="32"/>
          <w:szCs w:val="28"/>
        </w:rPr>
        <w:t>Stage 1: Light-Dependent Reactions</w:t>
      </w:r>
    </w:p>
    <w:p w:rsidR="008707E4" w:rsidRPr="008707E4" w:rsidRDefault="008707E4" w:rsidP="008707E4">
      <w:pPr>
        <w:pStyle w:val="ListParagraph"/>
        <w:numPr>
          <w:ilvl w:val="0"/>
          <w:numId w:val="5"/>
        </w:numPr>
        <w:spacing w:after="0"/>
        <w:rPr>
          <w:sz w:val="32"/>
          <w:szCs w:val="28"/>
        </w:rPr>
      </w:pPr>
      <w:r w:rsidRPr="008707E4">
        <w:rPr>
          <w:sz w:val="32"/>
          <w:szCs w:val="28"/>
        </w:rPr>
        <w:t xml:space="preserve">Energy from sunlight is absorbed. Water molecules are broken down and oxygen is released. </w:t>
      </w:r>
    </w:p>
    <w:p w:rsidR="008707E4" w:rsidRPr="008707E4" w:rsidRDefault="008707E4" w:rsidP="008707E4">
      <w:pPr>
        <w:pStyle w:val="ListParagraph"/>
        <w:numPr>
          <w:ilvl w:val="0"/>
          <w:numId w:val="5"/>
        </w:numPr>
        <w:spacing w:after="0"/>
        <w:rPr>
          <w:sz w:val="32"/>
          <w:szCs w:val="28"/>
        </w:rPr>
      </w:pPr>
      <w:r w:rsidRPr="008707E4">
        <w:rPr>
          <w:sz w:val="32"/>
          <w:szCs w:val="28"/>
        </w:rPr>
        <w:t>Energy-carrying molecules, including ATP, transfer energy.</w:t>
      </w:r>
    </w:p>
    <w:p w:rsidR="008707E4" w:rsidRPr="008707E4" w:rsidRDefault="008707E4" w:rsidP="008707E4">
      <w:pPr>
        <w:spacing w:after="0"/>
        <w:rPr>
          <w:sz w:val="32"/>
          <w:szCs w:val="28"/>
        </w:rPr>
      </w:pPr>
    </w:p>
    <w:p w:rsidR="008707E4" w:rsidRPr="008707E4" w:rsidRDefault="008707E4" w:rsidP="008707E4">
      <w:pPr>
        <w:spacing w:after="0"/>
        <w:rPr>
          <w:sz w:val="32"/>
          <w:szCs w:val="28"/>
        </w:rPr>
      </w:pPr>
      <w:r w:rsidRPr="008707E4">
        <w:rPr>
          <w:sz w:val="32"/>
          <w:szCs w:val="28"/>
        </w:rPr>
        <w:t>Stage 2: Light-Independent Reactions</w:t>
      </w:r>
    </w:p>
    <w:p w:rsidR="008707E4" w:rsidRPr="008707E4" w:rsidRDefault="008707E4" w:rsidP="008707E4">
      <w:pPr>
        <w:pStyle w:val="ListParagraph"/>
        <w:numPr>
          <w:ilvl w:val="0"/>
          <w:numId w:val="5"/>
        </w:numPr>
        <w:spacing w:after="0"/>
        <w:rPr>
          <w:sz w:val="32"/>
          <w:szCs w:val="28"/>
        </w:rPr>
      </w:pPr>
      <w:r w:rsidRPr="008707E4">
        <w:rPr>
          <w:sz w:val="32"/>
          <w:szCs w:val="28"/>
        </w:rPr>
        <w:t xml:space="preserve">Carbon dioxide molecules are used to </w:t>
      </w:r>
      <w:bookmarkStart w:id="0" w:name="_GoBack"/>
      <w:bookmarkEnd w:id="0"/>
      <w:r w:rsidRPr="008707E4">
        <w:rPr>
          <w:sz w:val="32"/>
          <w:szCs w:val="28"/>
        </w:rPr>
        <w:t>build sugars.</w:t>
      </w:r>
    </w:p>
    <w:p w:rsidR="008707E4" w:rsidRPr="008707E4" w:rsidRDefault="008707E4" w:rsidP="008707E4">
      <w:pPr>
        <w:pStyle w:val="ListParagraph"/>
        <w:numPr>
          <w:ilvl w:val="0"/>
          <w:numId w:val="5"/>
        </w:numPr>
        <w:spacing w:after="0"/>
        <w:rPr>
          <w:sz w:val="32"/>
          <w:szCs w:val="28"/>
        </w:rPr>
      </w:pPr>
      <w:r w:rsidRPr="008707E4">
        <w:rPr>
          <w:sz w:val="32"/>
          <w:szCs w:val="28"/>
        </w:rPr>
        <w:t>Six-carbon simple sugars are made. The sugars are often used to build starches and cellulose.</w:t>
      </w:r>
    </w:p>
    <w:p w:rsidR="008707E4" w:rsidRDefault="008707E4" w:rsidP="008707E4">
      <w:pPr>
        <w:pStyle w:val="ListParagraph"/>
        <w:spacing w:after="0"/>
        <w:rPr>
          <w:sz w:val="28"/>
          <w:szCs w:val="28"/>
        </w:rPr>
      </w:pPr>
    </w:p>
    <w:p w:rsidR="008707E4" w:rsidRDefault="008707E4" w:rsidP="008707E4">
      <w:pPr>
        <w:pStyle w:val="ListParagraph"/>
        <w:spacing w:after="0"/>
        <w:rPr>
          <w:sz w:val="28"/>
          <w:szCs w:val="28"/>
        </w:rPr>
      </w:pPr>
    </w:p>
    <w:p w:rsidR="008707E4" w:rsidRPr="008707E4" w:rsidRDefault="008707E4" w:rsidP="008707E4">
      <w:pPr>
        <w:pStyle w:val="ListParagraph"/>
        <w:spacing w:after="0"/>
        <w:jc w:val="both"/>
        <w:rPr>
          <w:sz w:val="28"/>
          <w:szCs w:val="28"/>
        </w:rPr>
      </w:pPr>
      <w:r w:rsidRPr="008707E4">
        <w:rPr>
          <w:noProof/>
        </w:rPr>
        <w:t xml:space="preserve"> </w:t>
      </w:r>
      <w:r>
        <w:rPr>
          <w:noProof/>
        </w:rPr>
        <w:drawing>
          <wp:inline distT="0" distB="0" distL="0" distR="0" wp14:anchorId="7527B82A" wp14:editId="0FD12915">
            <wp:extent cx="6636385" cy="3960033"/>
            <wp:effectExtent l="0" t="0" r="0" b="2540"/>
            <wp:docPr id="2" name="Picture 2" descr="http://sactree.com/assets/images/photosynth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actree.com/assets/images/photosynthes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1084" cy="3998640"/>
                    </a:xfrm>
                    <a:prstGeom prst="rect">
                      <a:avLst/>
                    </a:prstGeom>
                    <a:noFill/>
                    <a:ln>
                      <a:noFill/>
                    </a:ln>
                  </pic:spPr>
                </pic:pic>
              </a:graphicData>
            </a:graphic>
          </wp:inline>
        </w:drawing>
      </w:r>
    </w:p>
    <w:sectPr w:rsidR="008707E4" w:rsidRPr="008707E4" w:rsidSect="00015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331CF"/>
    <w:multiLevelType w:val="hybridMultilevel"/>
    <w:tmpl w:val="1DFC9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268C7"/>
    <w:multiLevelType w:val="hybridMultilevel"/>
    <w:tmpl w:val="5896D9C0"/>
    <w:lvl w:ilvl="0" w:tplc="910C0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C72E47"/>
    <w:multiLevelType w:val="hybridMultilevel"/>
    <w:tmpl w:val="C3F63D5A"/>
    <w:lvl w:ilvl="0" w:tplc="20F4A6A0">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8BB0286"/>
    <w:multiLevelType w:val="hybridMultilevel"/>
    <w:tmpl w:val="CF5C9E72"/>
    <w:lvl w:ilvl="0" w:tplc="CFCEA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9A4E8D"/>
    <w:multiLevelType w:val="hybridMultilevel"/>
    <w:tmpl w:val="69EA8DA8"/>
    <w:lvl w:ilvl="0" w:tplc="D3980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79"/>
    <w:rsid w:val="00015379"/>
    <w:rsid w:val="001320E3"/>
    <w:rsid w:val="00570B6D"/>
    <w:rsid w:val="008707E4"/>
    <w:rsid w:val="0094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1B687-E9E1-44A2-88C3-17E7CD75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Klezek</dc:creator>
  <cp:keywords/>
  <dc:description/>
  <cp:lastModifiedBy>Sarah Klezek</cp:lastModifiedBy>
  <cp:revision>1</cp:revision>
  <dcterms:created xsi:type="dcterms:W3CDTF">2014-02-15T00:23:00Z</dcterms:created>
  <dcterms:modified xsi:type="dcterms:W3CDTF">2014-02-15T01:10:00Z</dcterms:modified>
</cp:coreProperties>
</file>