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E71" w:rsidRPr="00882772" w:rsidRDefault="00783E71" w:rsidP="008C0C68"/>
    <w:p w:rsidR="00783E71" w:rsidRPr="00882772" w:rsidRDefault="00783E71" w:rsidP="00CF2D3F">
      <w:pPr>
        <w:rPr>
          <w:b/>
          <w:bCs/>
          <w:sz w:val="28"/>
          <w:szCs w:val="28"/>
        </w:rPr>
      </w:pPr>
      <w:r w:rsidRPr="00882772">
        <w:rPr>
          <w:b/>
          <w:bCs/>
          <w:sz w:val="28"/>
          <w:szCs w:val="28"/>
        </w:rPr>
        <w:t>Content Area:</w:t>
      </w:r>
      <w:r>
        <w:rPr>
          <w:b/>
          <w:bCs/>
          <w:sz w:val="28"/>
          <w:szCs w:val="28"/>
        </w:rPr>
        <w:t xml:space="preserve"> </w:t>
      </w:r>
      <w:r>
        <w:rPr>
          <w:sz w:val="28"/>
          <w:szCs w:val="28"/>
          <w:u w:val="single"/>
        </w:rPr>
        <w:t>Mathematics</w:t>
      </w:r>
      <w:r w:rsidRPr="00882772">
        <w:rPr>
          <w:b/>
          <w:bCs/>
          <w:sz w:val="28"/>
          <w:szCs w:val="28"/>
        </w:rPr>
        <w:t xml:space="preserve">                      </w:t>
      </w:r>
      <w:r w:rsidRPr="00882772">
        <w:rPr>
          <w:b/>
          <w:bCs/>
          <w:sz w:val="28"/>
          <w:szCs w:val="28"/>
        </w:rPr>
        <w:tab/>
        <w:t xml:space="preserve"> </w:t>
      </w:r>
      <w:r w:rsidRPr="00882772">
        <w:rPr>
          <w:b/>
          <w:bCs/>
          <w:sz w:val="28"/>
          <w:szCs w:val="28"/>
        </w:rPr>
        <w:tab/>
        <w:t xml:space="preserve">Grade Level: </w:t>
      </w:r>
      <w:r>
        <w:rPr>
          <w:b/>
          <w:bCs/>
          <w:sz w:val="28"/>
          <w:szCs w:val="28"/>
        </w:rPr>
        <w:t>3</w:t>
      </w:r>
    </w:p>
    <w:p w:rsidR="00783E71" w:rsidRPr="00882772" w:rsidRDefault="00783E71" w:rsidP="00CF2D3F">
      <w:pPr>
        <w:rPr>
          <w:b/>
          <w:bCs/>
          <w:sz w:val="28"/>
          <w:szCs w:val="28"/>
        </w:rPr>
      </w:pPr>
      <w:r w:rsidRPr="00882772">
        <w:rPr>
          <w:b/>
          <w:bCs/>
          <w:sz w:val="28"/>
          <w:szCs w:val="28"/>
        </w:rPr>
        <w:tab/>
      </w:r>
      <w:r w:rsidRPr="00882772">
        <w:rPr>
          <w:b/>
          <w:bCs/>
          <w:sz w:val="28"/>
          <w:szCs w:val="28"/>
        </w:rPr>
        <w:tab/>
      </w:r>
      <w:r w:rsidRPr="00882772">
        <w:rPr>
          <w:b/>
          <w:bCs/>
          <w:sz w:val="28"/>
          <w:szCs w:val="28"/>
        </w:rPr>
        <w:tab/>
      </w:r>
      <w:r w:rsidRPr="00882772">
        <w:rPr>
          <w:b/>
          <w:bCs/>
          <w:sz w:val="28"/>
          <w:szCs w:val="28"/>
        </w:rPr>
        <w:tab/>
      </w:r>
      <w:r w:rsidRPr="00882772">
        <w:rPr>
          <w:b/>
          <w:bCs/>
          <w:sz w:val="28"/>
          <w:szCs w:val="28"/>
        </w:rPr>
        <w:tab/>
      </w:r>
      <w:r w:rsidRPr="00882772">
        <w:rPr>
          <w:b/>
          <w:bCs/>
          <w:sz w:val="28"/>
          <w:szCs w:val="28"/>
        </w:rPr>
        <w:tab/>
      </w:r>
      <w:r w:rsidRPr="00882772">
        <w:rPr>
          <w:b/>
          <w:bCs/>
          <w:sz w:val="28"/>
          <w:szCs w:val="28"/>
        </w:rPr>
        <w:tab/>
      </w:r>
      <w:r w:rsidRPr="00882772">
        <w:rPr>
          <w:b/>
          <w:bCs/>
          <w:sz w:val="28"/>
          <w:szCs w:val="28"/>
        </w:rPr>
        <w:tab/>
      </w:r>
      <w:r w:rsidRPr="00882772">
        <w:rPr>
          <w:b/>
          <w:bCs/>
          <w:sz w:val="28"/>
          <w:szCs w:val="28"/>
        </w:rPr>
        <w:tab/>
      </w:r>
      <w:r w:rsidRPr="00882772">
        <w:rPr>
          <w:b/>
          <w:bCs/>
          <w:sz w:val="28"/>
          <w:szCs w:val="28"/>
        </w:rPr>
        <w:tab/>
      </w:r>
    </w:p>
    <w:p w:rsidR="00783E71" w:rsidRPr="00882772" w:rsidRDefault="00783E71" w:rsidP="00CF2D3F">
      <w:pPr>
        <w:spacing w:line="360" w:lineRule="auto"/>
      </w:pPr>
      <w:r>
        <w:rPr>
          <w:b/>
          <w:bCs/>
        </w:rPr>
        <w:t xml:space="preserve">Content </w:t>
      </w:r>
      <w:r w:rsidRPr="00882772">
        <w:rPr>
          <w:b/>
          <w:bCs/>
        </w:rPr>
        <w:t xml:space="preserve">Standard: </w:t>
      </w:r>
      <w:r>
        <w:rPr>
          <w:noProof/>
          <w:u w:val="single"/>
        </w:rPr>
        <w:t>M3 Computation and Algebra</w:t>
      </w:r>
    </w:p>
    <w:p w:rsidR="00783E71" w:rsidRDefault="00783E71" w:rsidP="00DE0EA3">
      <w:pPr>
        <w:spacing w:line="360" w:lineRule="auto"/>
        <w:rPr>
          <w:u w:val="single"/>
        </w:rPr>
      </w:pPr>
      <w:smartTag w:uri="urn:schemas-microsoft-com:office:smarttags" w:element="stockticker">
        <w:r w:rsidRPr="00882772">
          <w:rPr>
            <w:b/>
            <w:bCs/>
          </w:rPr>
          <w:t>P</w:t>
        </w:r>
        <w:r>
          <w:rPr>
            <w:b/>
            <w:bCs/>
          </w:rPr>
          <w:t>ASA</w:t>
        </w:r>
      </w:smartTag>
      <w:r>
        <w:rPr>
          <w:b/>
          <w:bCs/>
        </w:rPr>
        <w:t xml:space="preserve"> Anchor</w:t>
      </w:r>
      <w:r w:rsidRPr="00882772">
        <w:rPr>
          <w:b/>
          <w:bCs/>
        </w:rPr>
        <w:t>:</w:t>
      </w:r>
      <w:bookmarkStart w:id="0" w:name="Text4"/>
      <w:r>
        <w:rPr>
          <w:b/>
          <w:bCs/>
        </w:rPr>
        <w:t xml:space="preserve">  </w:t>
      </w:r>
      <w:bookmarkEnd w:id="0"/>
    </w:p>
    <w:p w:rsidR="00783E71" w:rsidRDefault="00783E71" w:rsidP="00DE0EA3">
      <w:pPr>
        <w:spacing w:line="276" w:lineRule="auto"/>
        <w:rPr>
          <w:noProof/>
          <w:u w:val="single"/>
        </w:rPr>
      </w:pPr>
      <w:smartTag w:uri="urn:schemas-microsoft-com:office:smarttags" w:element="stockticker">
        <w:r>
          <w:rPr>
            <w:b/>
            <w:bCs/>
          </w:rPr>
          <w:t>PASA</w:t>
        </w:r>
      </w:smartTag>
      <w:r>
        <w:rPr>
          <w:b/>
          <w:bCs/>
        </w:rPr>
        <w:t xml:space="preserve"> linked to </w:t>
      </w:r>
      <w:r w:rsidRPr="00882772">
        <w:rPr>
          <w:b/>
          <w:bCs/>
        </w:rPr>
        <w:t>PSSA Anchor(s):</w:t>
      </w:r>
      <w:r>
        <w:rPr>
          <w:b/>
          <w:bCs/>
        </w:rPr>
        <w:t xml:space="preserve"> </w:t>
      </w:r>
      <w:r>
        <w:rPr>
          <w:noProof/>
          <w:u w:val="single"/>
        </w:rPr>
        <w:t>M3.A.1  Solve problems using addition, subtraction, and multiplication (straight computation and word problems); M3.D.1  Demonstrate an understanding of patterns, relations and fucntions.</w:t>
      </w:r>
    </w:p>
    <w:p w:rsidR="00783E71" w:rsidRPr="00223E5A" w:rsidRDefault="00783E71" w:rsidP="00DE0EA3">
      <w:pPr>
        <w:spacing w:line="276" w:lineRule="auto"/>
        <w:rPr>
          <w:color w:val="E36C0A"/>
          <w:sz w:val="28"/>
          <w:szCs w:val="28"/>
          <w:u w:val="single"/>
        </w:rPr>
      </w:pPr>
      <w:r w:rsidRPr="00836FE7">
        <w:rPr>
          <w:b/>
          <w:bCs/>
        </w:rPr>
        <w:t xml:space="preserve">Grade Level PSSA Anchor/Eligible Content:  </w:t>
      </w:r>
      <w:r w:rsidRPr="000E0BE1">
        <w:rPr>
          <w:noProof/>
          <w:u w:val="single"/>
        </w:rPr>
        <w:t>M3.A.1.2  Solve problems involving multiplication through the 9’s tables through 9x5;  M3.D.1.1  Recognize, describe, or extend a variety of patterns</w:t>
      </w:r>
    </w:p>
    <w:tbl>
      <w:tblPr>
        <w:tblpPr w:leftFromText="180" w:rightFromText="180" w:vertAnchor="text" w:horzAnchor="margin" w:tblpY="46"/>
        <w:tblW w:w="13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14"/>
        <w:gridCol w:w="6804"/>
      </w:tblGrid>
      <w:tr w:rsidR="00783E71" w:rsidRPr="00882772">
        <w:tc>
          <w:tcPr>
            <w:tcW w:w="13518" w:type="dxa"/>
            <w:gridSpan w:val="2"/>
          </w:tcPr>
          <w:p w:rsidR="00783E71" w:rsidRPr="00882772" w:rsidRDefault="00783E71" w:rsidP="0014062B">
            <w:pPr>
              <w:jc w:val="center"/>
              <w:rPr>
                <w:b/>
                <w:bCs/>
                <w:sz w:val="28"/>
                <w:szCs w:val="28"/>
              </w:rPr>
            </w:pPr>
            <w:r>
              <w:rPr>
                <w:b/>
                <w:bCs/>
                <w:sz w:val="28"/>
                <w:szCs w:val="28"/>
              </w:rPr>
              <w:t>Webb’s Depth of Knowledge (</w:t>
            </w:r>
            <w:r w:rsidRPr="00882772">
              <w:rPr>
                <w:b/>
                <w:bCs/>
                <w:sz w:val="28"/>
                <w:szCs w:val="28"/>
              </w:rPr>
              <w:t>Cognitive Demand</w:t>
            </w:r>
            <w:r>
              <w:rPr>
                <w:b/>
                <w:bCs/>
                <w:sz w:val="28"/>
                <w:szCs w:val="28"/>
              </w:rPr>
              <w:t>)</w:t>
            </w:r>
          </w:p>
        </w:tc>
      </w:tr>
      <w:tr w:rsidR="00783E71" w:rsidRPr="00882772">
        <w:tc>
          <w:tcPr>
            <w:tcW w:w="6714" w:type="dxa"/>
          </w:tcPr>
          <w:p w:rsidR="00783E71" w:rsidRPr="00882772" w:rsidRDefault="00783E71" w:rsidP="0014062B">
            <w:pPr>
              <w:tabs>
                <w:tab w:val="left" w:leader="underscore" w:pos="540"/>
                <w:tab w:val="left" w:pos="2900"/>
                <w:tab w:val="left" w:leader="underscore" w:pos="3460"/>
              </w:tabs>
              <w:rPr>
                <w:b/>
                <w:bCs/>
                <w:sz w:val="28"/>
                <w:szCs w:val="28"/>
              </w:rPr>
            </w:pPr>
            <w:r>
              <w:rPr>
                <w:b/>
                <w:bCs/>
                <w:sz w:val="28"/>
                <w:szCs w:val="28"/>
              </w:rPr>
              <w:fldChar w:fldCharType="begin">
                <w:ffData>
                  <w:name w:val="Check23"/>
                  <w:enabled/>
                  <w:calcOnExit w:val="0"/>
                  <w:checkBox>
                    <w:sizeAuto/>
                    <w:default w:val="0"/>
                  </w:checkBox>
                </w:ffData>
              </w:fldChar>
            </w:r>
            <w:r>
              <w:rPr>
                <w:b/>
                <w:bCs/>
                <w:sz w:val="28"/>
                <w:szCs w:val="28"/>
              </w:rPr>
              <w:instrText xml:space="preserve"> FORMCHECKBOX </w:instrText>
            </w:r>
            <w:r>
              <w:rPr>
                <w:b/>
                <w:bCs/>
                <w:sz w:val="28"/>
                <w:szCs w:val="28"/>
              </w:rPr>
            </w:r>
            <w:r>
              <w:rPr>
                <w:b/>
                <w:bCs/>
                <w:sz w:val="28"/>
                <w:szCs w:val="28"/>
              </w:rPr>
              <w:fldChar w:fldCharType="end"/>
            </w:r>
            <w:r>
              <w:rPr>
                <w:b/>
                <w:bCs/>
                <w:sz w:val="28"/>
                <w:szCs w:val="28"/>
              </w:rPr>
              <w:t xml:space="preserve"> </w:t>
            </w:r>
            <w:r w:rsidRPr="00882772">
              <w:rPr>
                <w:b/>
                <w:bCs/>
                <w:sz w:val="28"/>
                <w:szCs w:val="28"/>
              </w:rPr>
              <w:t>1 – Recall</w:t>
            </w:r>
            <w:r w:rsidRPr="00882772">
              <w:rPr>
                <w:b/>
                <w:bCs/>
                <w:sz w:val="28"/>
                <w:szCs w:val="28"/>
              </w:rPr>
              <w:tab/>
            </w:r>
          </w:p>
          <w:p w:rsidR="00783E71" w:rsidRDefault="00783E71" w:rsidP="0014062B">
            <w:pPr>
              <w:tabs>
                <w:tab w:val="left" w:leader="underscore" w:pos="540"/>
                <w:tab w:val="left" w:pos="2900"/>
                <w:tab w:val="left" w:leader="underscore" w:pos="3460"/>
              </w:tabs>
              <w:rPr>
                <w:b/>
                <w:bCs/>
                <w:sz w:val="28"/>
                <w:szCs w:val="28"/>
              </w:rPr>
            </w:pPr>
          </w:p>
          <w:bookmarkStart w:id="1" w:name="Check24"/>
          <w:p w:rsidR="00783E71" w:rsidRPr="00882772" w:rsidRDefault="00783E71" w:rsidP="0014062B">
            <w:pPr>
              <w:tabs>
                <w:tab w:val="left" w:leader="underscore" w:pos="540"/>
                <w:tab w:val="left" w:pos="2900"/>
                <w:tab w:val="left" w:leader="underscore" w:pos="3460"/>
              </w:tabs>
              <w:rPr>
                <w:b/>
                <w:bCs/>
                <w:sz w:val="28"/>
                <w:szCs w:val="28"/>
              </w:rPr>
            </w:pPr>
            <w:r>
              <w:rPr>
                <w:b/>
                <w:bCs/>
                <w:sz w:val="28"/>
                <w:szCs w:val="28"/>
              </w:rPr>
              <w:fldChar w:fldCharType="begin">
                <w:ffData>
                  <w:name w:val="Check24"/>
                  <w:enabled/>
                  <w:calcOnExit w:val="0"/>
                  <w:checkBox>
                    <w:sizeAuto/>
                    <w:default w:val="0"/>
                  </w:checkBox>
                </w:ffData>
              </w:fldChar>
            </w:r>
            <w:r>
              <w:rPr>
                <w:b/>
                <w:bCs/>
                <w:sz w:val="28"/>
                <w:szCs w:val="28"/>
              </w:rPr>
              <w:instrText xml:space="preserve"> FORMCHECKBOX </w:instrText>
            </w:r>
            <w:r>
              <w:rPr>
                <w:b/>
                <w:bCs/>
                <w:sz w:val="28"/>
                <w:szCs w:val="28"/>
              </w:rPr>
            </w:r>
            <w:r>
              <w:rPr>
                <w:b/>
                <w:bCs/>
                <w:sz w:val="28"/>
                <w:szCs w:val="28"/>
              </w:rPr>
              <w:fldChar w:fldCharType="end"/>
            </w:r>
            <w:bookmarkEnd w:id="1"/>
            <w:r>
              <w:rPr>
                <w:b/>
                <w:bCs/>
                <w:sz w:val="28"/>
                <w:szCs w:val="28"/>
              </w:rPr>
              <w:t xml:space="preserve"> </w:t>
            </w:r>
            <w:r w:rsidRPr="00882772">
              <w:rPr>
                <w:b/>
                <w:bCs/>
                <w:sz w:val="28"/>
                <w:szCs w:val="28"/>
              </w:rPr>
              <w:t xml:space="preserve">2 – </w:t>
            </w:r>
            <w:r>
              <w:rPr>
                <w:b/>
                <w:bCs/>
                <w:sz w:val="28"/>
                <w:szCs w:val="28"/>
              </w:rPr>
              <w:t xml:space="preserve">Application of </w:t>
            </w:r>
            <w:r w:rsidRPr="00882772">
              <w:rPr>
                <w:b/>
                <w:bCs/>
                <w:sz w:val="28"/>
                <w:szCs w:val="28"/>
              </w:rPr>
              <w:t>Skill/Concept</w:t>
            </w:r>
          </w:p>
        </w:tc>
        <w:tc>
          <w:tcPr>
            <w:tcW w:w="6804" w:type="dxa"/>
          </w:tcPr>
          <w:p w:rsidR="00783E71" w:rsidRDefault="00783E71" w:rsidP="0014062B">
            <w:pPr>
              <w:tabs>
                <w:tab w:val="left" w:leader="underscore" w:pos="540"/>
                <w:tab w:val="left" w:pos="2900"/>
                <w:tab w:val="left" w:leader="underscore" w:pos="3460"/>
              </w:tabs>
              <w:rPr>
                <w:b/>
                <w:bCs/>
                <w:sz w:val="28"/>
                <w:szCs w:val="28"/>
              </w:rPr>
            </w:pPr>
            <w:r>
              <w:rPr>
                <w:b/>
                <w:bCs/>
                <w:sz w:val="28"/>
                <w:szCs w:val="28"/>
              </w:rPr>
              <w:fldChar w:fldCharType="begin">
                <w:ffData>
                  <w:name w:val=""/>
                  <w:enabled/>
                  <w:calcOnExit w:val="0"/>
                  <w:checkBox>
                    <w:sizeAuto/>
                    <w:default w:val="1"/>
                  </w:checkBox>
                </w:ffData>
              </w:fldChar>
            </w:r>
            <w:r>
              <w:rPr>
                <w:b/>
                <w:bCs/>
                <w:sz w:val="28"/>
                <w:szCs w:val="28"/>
              </w:rPr>
              <w:instrText xml:space="preserve"> FORMCHECKBOX </w:instrText>
            </w:r>
            <w:r>
              <w:rPr>
                <w:b/>
                <w:bCs/>
                <w:sz w:val="28"/>
                <w:szCs w:val="28"/>
              </w:rPr>
            </w:r>
            <w:r>
              <w:rPr>
                <w:b/>
                <w:bCs/>
                <w:sz w:val="28"/>
                <w:szCs w:val="28"/>
              </w:rPr>
              <w:fldChar w:fldCharType="end"/>
            </w:r>
            <w:r>
              <w:rPr>
                <w:b/>
                <w:bCs/>
                <w:sz w:val="28"/>
                <w:szCs w:val="28"/>
              </w:rPr>
              <w:t xml:space="preserve"> </w:t>
            </w:r>
            <w:r w:rsidRPr="00882772">
              <w:rPr>
                <w:b/>
                <w:bCs/>
                <w:sz w:val="28"/>
                <w:szCs w:val="28"/>
              </w:rPr>
              <w:t>3 – Strategic Thinking</w:t>
            </w:r>
          </w:p>
          <w:p w:rsidR="00783E71" w:rsidRDefault="00783E71" w:rsidP="0014062B">
            <w:pPr>
              <w:tabs>
                <w:tab w:val="left" w:leader="underscore" w:pos="540"/>
                <w:tab w:val="left" w:pos="2900"/>
                <w:tab w:val="left" w:leader="underscore" w:pos="3460"/>
              </w:tabs>
              <w:rPr>
                <w:b/>
                <w:bCs/>
                <w:sz w:val="28"/>
                <w:szCs w:val="28"/>
              </w:rPr>
            </w:pPr>
          </w:p>
          <w:p w:rsidR="00783E71" w:rsidRPr="00882772" w:rsidRDefault="00783E71" w:rsidP="0014062B">
            <w:pPr>
              <w:tabs>
                <w:tab w:val="left" w:leader="underscore" w:pos="540"/>
                <w:tab w:val="left" w:pos="2900"/>
                <w:tab w:val="left" w:leader="underscore" w:pos="3460"/>
              </w:tabs>
              <w:rPr>
                <w:b/>
                <w:bCs/>
                <w:sz w:val="28"/>
                <w:szCs w:val="28"/>
              </w:rPr>
            </w:pPr>
            <w:r>
              <w:rPr>
                <w:b/>
                <w:bCs/>
                <w:sz w:val="28"/>
                <w:szCs w:val="28"/>
              </w:rPr>
              <w:fldChar w:fldCharType="begin">
                <w:ffData>
                  <w:name w:val="Check26"/>
                  <w:enabled/>
                  <w:calcOnExit w:val="0"/>
                  <w:checkBox>
                    <w:sizeAuto/>
                    <w:default w:val="0"/>
                  </w:checkBox>
                </w:ffData>
              </w:fldChar>
            </w:r>
            <w:r>
              <w:rPr>
                <w:b/>
                <w:bCs/>
                <w:sz w:val="28"/>
                <w:szCs w:val="28"/>
              </w:rPr>
              <w:instrText xml:space="preserve"> FORMCHECKBOX </w:instrText>
            </w:r>
            <w:r>
              <w:rPr>
                <w:b/>
                <w:bCs/>
                <w:sz w:val="28"/>
                <w:szCs w:val="28"/>
              </w:rPr>
            </w:r>
            <w:r>
              <w:rPr>
                <w:b/>
                <w:bCs/>
                <w:sz w:val="28"/>
                <w:szCs w:val="28"/>
              </w:rPr>
              <w:fldChar w:fldCharType="end"/>
            </w:r>
            <w:r>
              <w:rPr>
                <w:b/>
                <w:bCs/>
                <w:sz w:val="28"/>
                <w:szCs w:val="28"/>
              </w:rPr>
              <w:t xml:space="preserve"> </w:t>
            </w:r>
            <w:r w:rsidRPr="00882772">
              <w:rPr>
                <w:b/>
                <w:bCs/>
                <w:sz w:val="28"/>
                <w:szCs w:val="28"/>
              </w:rPr>
              <w:t>4 – Extended Thinking</w:t>
            </w:r>
          </w:p>
        </w:tc>
      </w:tr>
    </w:tbl>
    <w:p w:rsidR="00783E71" w:rsidRPr="0058177A" w:rsidRDefault="00783E71" w:rsidP="00964C4E">
      <w:pPr>
        <w:rPr>
          <w:sz w:val="28"/>
          <w:szCs w:val="28"/>
          <w:u w:val="single"/>
        </w:rPr>
      </w:pPr>
    </w:p>
    <w:p w:rsidR="00783E71" w:rsidRPr="00964C4E" w:rsidRDefault="00783E71" w:rsidP="00964C4E">
      <w:pPr>
        <w:rPr>
          <w:b/>
          <w:bCs/>
          <w:sz w:val="28"/>
          <w:szCs w:val="28"/>
        </w:rPr>
      </w:pPr>
    </w:p>
    <w:p w:rsidR="00783E71" w:rsidRPr="00882772" w:rsidRDefault="00783E71" w:rsidP="00536DEC">
      <w:pPr>
        <w:pBdr>
          <w:top w:val="single" w:sz="4" w:space="1" w:color="auto"/>
          <w:left w:val="single" w:sz="4" w:space="4" w:color="auto"/>
          <w:bottom w:val="single" w:sz="4" w:space="1" w:color="auto"/>
          <w:right w:val="single" w:sz="4" w:space="4" w:color="auto"/>
        </w:pBdr>
        <w:rPr>
          <w:b/>
          <w:bCs/>
          <w:sz w:val="28"/>
          <w:szCs w:val="28"/>
        </w:rPr>
      </w:pPr>
      <w:r w:rsidRPr="00882772">
        <w:rPr>
          <w:b/>
          <w:bCs/>
          <w:sz w:val="28"/>
          <w:szCs w:val="28"/>
        </w:rPr>
        <w:t>Big Idea:</w:t>
      </w:r>
      <w:r>
        <w:rPr>
          <w:b/>
          <w:bCs/>
          <w:sz w:val="28"/>
          <w:szCs w:val="28"/>
        </w:rPr>
        <w:t xml:space="preserve"> </w:t>
      </w:r>
      <w:hyperlink r:id="rId7" w:history="1">
        <w:r w:rsidRPr="00CE1AE3">
          <w:rPr>
            <w:rStyle w:val="Hyperlink"/>
            <w:noProof/>
            <w:color w:val="auto"/>
            <w:sz w:val="28"/>
            <w:szCs w:val="28"/>
            <w:u w:val="none"/>
          </w:rPr>
          <w:t>The base-ten number system is a way to organize, represent, and compare numbers using groups of ten and place value.</w:t>
        </w:r>
      </w:hyperlink>
    </w:p>
    <w:p w:rsidR="00783E71" w:rsidRPr="00882772" w:rsidRDefault="00783E71" w:rsidP="002A790A">
      <w:pPr>
        <w:pBdr>
          <w:top w:val="single" w:sz="4" w:space="1" w:color="auto"/>
          <w:left w:val="single" w:sz="4" w:space="4" w:color="auto"/>
          <w:bottom w:val="single" w:sz="4" w:space="1" w:color="auto"/>
          <w:right w:val="single" w:sz="4" w:space="4" w:color="auto"/>
        </w:pBdr>
        <w:tabs>
          <w:tab w:val="right" w:pos="12960"/>
        </w:tabs>
        <w:rPr>
          <w:b/>
          <w:bCs/>
          <w:sz w:val="28"/>
          <w:szCs w:val="28"/>
        </w:rPr>
      </w:pPr>
      <w:r w:rsidRPr="00882772">
        <w:rPr>
          <w:b/>
          <w:bCs/>
          <w:sz w:val="28"/>
          <w:szCs w:val="28"/>
        </w:rPr>
        <w:t>Essential Questions:</w:t>
      </w:r>
      <w:r>
        <w:rPr>
          <w:b/>
          <w:bCs/>
          <w:sz w:val="28"/>
          <w:szCs w:val="28"/>
        </w:rPr>
        <w:t xml:space="preserve"> </w:t>
      </w:r>
      <w:r w:rsidRPr="00D80AEF">
        <w:rPr>
          <w:noProof/>
          <w:sz w:val="28"/>
          <w:szCs w:val="28"/>
        </w:rPr>
        <w:t xml:space="preserve">What </w:t>
      </w:r>
      <w:r>
        <w:rPr>
          <w:noProof/>
          <w:sz w:val="28"/>
          <w:szCs w:val="28"/>
        </w:rPr>
        <w:t>strategies and models help us understand how to solve multiplication and division problems and how multiplication and division are related.</w:t>
      </w:r>
    </w:p>
    <w:p w:rsidR="00783E71" w:rsidRPr="00882772" w:rsidRDefault="00783E71" w:rsidP="00CF2D3F"/>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428"/>
      </w:tblGrid>
      <w:tr w:rsidR="00783E71" w:rsidRPr="00882772">
        <w:tc>
          <w:tcPr>
            <w:tcW w:w="13428" w:type="dxa"/>
          </w:tcPr>
          <w:p w:rsidR="00783E71" w:rsidRPr="00187505" w:rsidRDefault="00783E71" w:rsidP="00106B17">
            <w:pPr>
              <w:jc w:val="center"/>
              <w:rPr>
                <w:b/>
                <w:bCs/>
              </w:rPr>
            </w:pPr>
            <w:r w:rsidRPr="00187505">
              <w:rPr>
                <w:b/>
                <w:bCs/>
              </w:rPr>
              <w:t xml:space="preserve">Prioritization </w:t>
            </w:r>
          </w:p>
        </w:tc>
      </w:tr>
      <w:tr w:rsidR="00783E71" w:rsidRPr="00882772">
        <w:tc>
          <w:tcPr>
            <w:tcW w:w="13428" w:type="dxa"/>
          </w:tcPr>
          <w:p w:rsidR="00783E71" w:rsidRDefault="00783E71" w:rsidP="00CE3D73">
            <w:pPr>
              <w:tabs>
                <w:tab w:val="left" w:leader="underscore" w:pos="706"/>
              </w:tabs>
            </w:pPr>
          </w:p>
          <w:bookmarkStart w:id="2" w:name="Check1"/>
          <w:p w:rsidR="00783E71" w:rsidRDefault="00783E71" w:rsidP="00CE3D73">
            <w:pPr>
              <w:tabs>
                <w:tab w:val="left" w:leader="underscore" w:pos="706"/>
              </w:tabs>
            </w:pPr>
            <w:r>
              <w:fldChar w:fldCharType="begin">
                <w:ffData>
                  <w:name w:val="Check1"/>
                  <w:enabled/>
                  <w:calcOnExit w:val="0"/>
                  <w:checkBox>
                    <w:sizeAuto/>
                    <w:default w:val="1"/>
                  </w:checkBox>
                </w:ffData>
              </w:fldChar>
            </w:r>
            <w:r>
              <w:instrText xml:space="preserve"> FORMCHECKBOX </w:instrText>
            </w:r>
            <w:r>
              <w:fldChar w:fldCharType="end"/>
            </w:r>
            <w:bookmarkEnd w:id="2"/>
            <w:r>
              <w:t xml:space="preserve"> </w:t>
            </w:r>
            <w:r w:rsidRPr="00270CC6">
              <w:t xml:space="preserve">Skill is assessed in the general assessment </w:t>
            </w:r>
          </w:p>
          <w:bookmarkStart w:id="3" w:name="Check18"/>
          <w:p w:rsidR="00783E71" w:rsidRPr="00270CC6" w:rsidRDefault="00783E71" w:rsidP="00CE3D73">
            <w:pPr>
              <w:tabs>
                <w:tab w:val="left" w:leader="underscore" w:pos="706"/>
              </w:tabs>
            </w:pPr>
            <w:r>
              <w:fldChar w:fldCharType="begin">
                <w:ffData>
                  <w:name w:val="Check18"/>
                  <w:enabled/>
                  <w:calcOnExit w:val="0"/>
                  <w:checkBox>
                    <w:sizeAuto/>
                    <w:default w:val="0"/>
                  </w:checkBox>
                </w:ffData>
              </w:fldChar>
            </w:r>
            <w:r>
              <w:instrText xml:space="preserve"> FORMCHECKBOX </w:instrText>
            </w:r>
            <w:r>
              <w:fldChar w:fldCharType="end"/>
            </w:r>
            <w:bookmarkEnd w:id="3"/>
            <w:r>
              <w:t xml:space="preserve"> Skill is assessed in the alternate assessment</w:t>
            </w:r>
          </w:p>
          <w:bookmarkStart w:id="4" w:name="Check2"/>
          <w:p w:rsidR="00783E71" w:rsidRPr="00270CC6" w:rsidRDefault="00783E71" w:rsidP="00CE3D73">
            <w:pPr>
              <w:tabs>
                <w:tab w:val="left" w:leader="underscore" w:pos="706"/>
              </w:tabs>
            </w:pPr>
            <w:r>
              <w:fldChar w:fldCharType="begin">
                <w:ffData>
                  <w:name w:val="Check2"/>
                  <w:enabled/>
                  <w:calcOnExit w:val="0"/>
                  <w:checkBox>
                    <w:sizeAuto/>
                    <w:default w:val="1"/>
                  </w:checkBox>
                </w:ffData>
              </w:fldChar>
            </w:r>
            <w:r>
              <w:instrText xml:space="preserve"> FORMCHECKBOX </w:instrText>
            </w:r>
            <w:r>
              <w:fldChar w:fldCharType="end"/>
            </w:r>
            <w:bookmarkEnd w:id="4"/>
            <w:r>
              <w:t xml:space="preserve"> </w:t>
            </w:r>
            <w:r w:rsidRPr="00270CC6">
              <w:t>Skill is required for future learning in the content area</w:t>
            </w:r>
            <w:r w:rsidRPr="00270CC6">
              <w:tab/>
            </w:r>
          </w:p>
          <w:bookmarkStart w:id="5" w:name="Check3"/>
          <w:p w:rsidR="00783E71" w:rsidRPr="00270CC6" w:rsidRDefault="00783E71" w:rsidP="00CE3D73">
            <w:pPr>
              <w:tabs>
                <w:tab w:val="left" w:leader="underscore" w:pos="706"/>
              </w:tabs>
            </w:pPr>
            <w:r>
              <w:fldChar w:fldCharType="begin">
                <w:ffData>
                  <w:name w:val="Check3"/>
                  <w:enabled/>
                  <w:calcOnExit w:val="0"/>
                  <w:checkBox>
                    <w:sizeAuto/>
                    <w:default w:val="1"/>
                  </w:checkBox>
                </w:ffData>
              </w:fldChar>
            </w:r>
            <w:r>
              <w:instrText xml:space="preserve"> FORMCHECKBOX </w:instrText>
            </w:r>
            <w:r>
              <w:fldChar w:fldCharType="end"/>
            </w:r>
            <w:bookmarkEnd w:id="5"/>
            <w:r>
              <w:t xml:space="preserve"> </w:t>
            </w:r>
            <w:r w:rsidRPr="00270CC6">
              <w:t>Needed in next age/appropriate environment</w:t>
            </w:r>
          </w:p>
          <w:bookmarkStart w:id="6" w:name="Check4"/>
          <w:p w:rsidR="00783E71" w:rsidRDefault="00783E71" w:rsidP="00CE3D73">
            <w:pPr>
              <w:tabs>
                <w:tab w:val="left" w:leader="underscore" w:pos="706"/>
              </w:tabs>
            </w:pPr>
            <w:r>
              <w:fldChar w:fldCharType="begin">
                <w:ffData>
                  <w:name w:val="Check4"/>
                  <w:enabled/>
                  <w:calcOnExit w:val="0"/>
                  <w:checkBox>
                    <w:sizeAuto/>
                    <w:default w:val="1"/>
                  </w:checkBox>
                </w:ffData>
              </w:fldChar>
            </w:r>
            <w:r>
              <w:instrText xml:space="preserve"> FORMCHECKBOX </w:instrText>
            </w:r>
            <w:r>
              <w:fldChar w:fldCharType="end"/>
            </w:r>
            <w:bookmarkEnd w:id="6"/>
            <w:r>
              <w:t xml:space="preserve"> </w:t>
            </w:r>
            <w:r w:rsidRPr="00270CC6">
              <w:t xml:space="preserve">Required for </w:t>
            </w:r>
            <w:r>
              <w:t>instructional activities</w:t>
            </w:r>
            <w:r w:rsidRPr="00270CC6">
              <w:t xml:space="preserve"> in a variety of practice communities</w:t>
            </w:r>
          </w:p>
          <w:p w:rsidR="00783E71" w:rsidRPr="00270CC6" w:rsidRDefault="00783E71" w:rsidP="00CE3D73">
            <w:pPr>
              <w:tabs>
                <w:tab w:val="left" w:leader="underscore" w:pos="706"/>
              </w:tabs>
            </w:pPr>
            <w:r>
              <w:fldChar w:fldCharType="begin">
                <w:ffData>
                  <w:name w:val=""/>
                  <w:enabled/>
                  <w:calcOnExit w:val="0"/>
                  <w:checkBox>
                    <w:sizeAuto/>
                    <w:default w:val="1"/>
                  </w:checkBox>
                </w:ffData>
              </w:fldChar>
            </w:r>
            <w:r>
              <w:instrText xml:space="preserve"> FORMCHECKBOX </w:instrText>
            </w:r>
            <w:r>
              <w:fldChar w:fldCharType="end"/>
            </w:r>
            <w:r>
              <w:t xml:space="preserve"> Lesson plan available in SAS Voluntary Model Curriculum</w:t>
            </w:r>
          </w:p>
          <w:p w:rsidR="00783E71" w:rsidRPr="00270CC6" w:rsidRDefault="00783E71" w:rsidP="00CE3D73"/>
        </w:tc>
      </w:tr>
    </w:tbl>
    <w:p w:rsidR="00783E71" w:rsidRDefault="00783E71" w:rsidP="00504CDA">
      <w:pPr>
        <w:shd w:val="clear" w:color="auto" w:fill="FFFFFF"/>
      </w:pPr>
      <w:r>
        <w:br w:type="page"/>
      </w:r>
    </w:p>
    <w:p w:rsidR="00783E71" w:rsidRDefault="00783E71" w:rsidP="00DE0EA3">
      <w:pPr>
        <w:shd w:val="clear" w:color="auto" w:fill="FFFFFF"/>
        <w:rPr>
          <w:b/>
          <w:bCs/>
          <w:sz w:val="28"/>
          <w:szCs w:val="28"/>
        </w:rPr>
      </w:pPr>
      <w:r w:rsidRPr="00882772">
        <w:rPr>
          <w:b/>
          <w:bCs/>
          <w:sz w:val="28"/>
          <w:szCs w:val="28"/>
        </w:rPr>
        <w:t xml:space="preserve">Example of </w:t>
      </w:r>
      <w:r>
        <w:rPr>
          <w:b/>
          <w:bCs/>
          <w:sz w:val="28"/>
          <w:szCs w:val="28"/>
        </w:rPr>
        <w:t xml:space="preserve">General Education </w:t>
      </w:r>
      <w:r w:rsidRPr="00882772">
        <w:rPr>
          <w:b/>
          <w:bCs/>
          <w:sz w:val="28"/>
          <w:szCs w:val="28"/>
        </w:rPr>
        <w:t>Instructional Activity</w:t>
      </w:r>
      <w:r>
        <w:rPr>
          <w:b/>
          <w:bCs/>
          <w:sz w:val="28"/>
          <w:szCs w:val="28"/>
        </w:rPr>
        <w:t xml:space="preserve">: </w:t>
      </w:r>
    </w:p>
    <w:p w:rsidR="00783E71" w:rsidRDefault="00783E71" w:rsidP="00DE0EA3">
      <w:pPr>
        <w:shd w:val="clear" w:color="auto" w:fill="FFFFFF"/>
        <w:rPr>
          <w:b/>
          <w:bCs/>
          <w:sz w:val="28"/>
          <w:szCs w:val="28"/>
        </w:rPr>
      </w:pPr>
    </w:p>
    <w:p w:rsidR="00783E71" w:rsidRPr="00504CDA" w:rsidRDefault="00783E71" w:rsidP="00DE0EA3">
      <w:pPr>
        <w:shd w:val="clear" w:color="auto" w:fill="FFFFFF"/>
        <w:rPr>
          <w:sz w:val="28"/>
          <w:szCs w:val="28"/>
        </w:rPr>
      </w:pPr>
      <w:r w:rsidRPr="00504CDA">
        <w:rPr>
          <w:sz w:val="28"/>
          <w:szCs w:val="28"/>
        </w:rPr>
        <w:t xml:space="preserve">In this unit, students learn </w:t>
      </w:r>
      <w:r>
        <w:rPr>
          <w:sz w:val="28"/>
          <w:szCs w:val="28"/>
        </w:rPr>
        <w:t>multiplication</w:t>
      </w:r>
      <w:r w:rsidRPr="00504CDA">
        <w:rPr>
          <w:sz w:val="28"/>
          <w:szCs w:val="28"/>
        </w:rPr>
        <w:t xml:space="preserve">.  Students will: </w:t>
      </w:r>
    </w:p>
    <w:p w:rsidR="00783E71" w:rsidRDefault="00783E71" w:rsidP="008165D7">
      <w:pPr>
        <w:pStyle w:val="ListParagraph"/>
        <w:numPr>
          <w:ilvl w:val="0"/>
          <w:numId w:val="1"/>
        </w:numPr>
        <w:shd w:val="clear" w:color="auto" w:fill="FFFFFF"/>
      </w:pPr>
      <w:r>
        <w:t xml:space="preserve">demonstrate the meaning of multiplication using number sentences </w:t>
      </w:r>
    </w:p>
    <w:p w:rsidR="00783E71" w:rsidRDefault="00783E71" w:rsidP="008165D7">
      <w:pPr>
        <w:pStyle w:val="ListParagraph"/>
        <w:numPr>
          <w:ilvl w:val="0"/>
          <w:numId w:val="1"/>
        </w:numPr>
        <w:shd w:val="clear" w:color="auto" w:fill="FFFFFF"/>
      </w:pPr>
      <w:r>
        <w:t>explain how to multiply to solve real-world problems</w:t>
      </w:r>
    </w:p>
    <w:p w:rsidR="00783E71" w:rsidRDefault="00783E71" w:rsidP="008165D7">
      <w:pPr>
        <w:pStyle w:val="ListParagraph"/>
        <w:numPr>
          <w:ilvl w:val="0"/>
          <w:numId w:val="1"/>
        </w:numPr>
        <w:shd w:val="clear" w:color="auto" w:fill="FFFFFF"/>
      </w:pPr>
      <w:r>
        <w:t>extend or find the missing element in a pattern</w:t>
      </w:r>
    </w:p>
    <w:p w:rsidR="00783E71" w:rsidRDefault="00783E71" w:rsidP="008165D7">
      <w:pPr>
        <w:pStyle w:val="ListParagraph"/>
        <w:numPr>
          <w:ilvl w:val="0"/>
          <w:numId w:val="1"/>
        </w:numPr>
        <w:shd w:val="clear" w:color="auto" w:fill="FFFFFF"/>
      </w:pPr>
      <w:r>
        <w:t>describe the pattern used to find the missing number</w:t>
      </w:r>
    </w:p>
    <w:p w:rsidR="00783E71" w:rsidRDefault="00783E71" w:rsidP="008165D7">
      <w:pPr>
        <w:pStyle w:val="ListParagraph"/>
        <w:numPr>
          <w:ilvl w:val="0"/>
          <w:numId w:val="1"/>
        </w:numPr>
        <w:shd w:val="clear" w:color="auto" w:fill="FFFFFF"/>
      </w:pPr>
      <w:r>
        <w:t>create a new pattern for another student to solve</w:t>
      </w:r>
    </w:p>
    <w:p w:rsidR="00783E71" w:rsidRDefault="00783E71" w:rsidP="00DE0EA3">
      <w:pPr>
        <w:shd w:val="clear" w:color="auto" w:fill="FFFFFF"/>
        <w:rPr>
          <w:b/>
          <w:bCs/>
          <w:sz w:val="28"/>
          <w:szCs w:val="28"/>
        </w:rPr>
      </w:pPr>
    </w:p>
    <w:p w:rsidR="00783E71" w:rsidRDefault="00783E71" w:rsidP="00DE0EA3">
      <w:pPr>
        <w:shd w:val="clear" w:color="auto" w:fill="FFFFFF"/>
        <w:rPr>
          <w:b/>
          <w:bCs/>
          <w:sz w:val="28"/>
          <w:szCs w:val="28"/>
        </w:rPr>
      </w:pPr>
    </w:p>
    <w:p w:rsidR="00783E71" w:rsidRPr="00363F55" w:rsidRDefault="00783E71" w:rsidP="00DE0EA3">
      <w:pPr>
        <w:pStyle w:val="NormalWeb"/>
        <w:shd w:val="clear" w:color="auto" w:fill="FFFFFF"/>
        <w:spacing w:before="0" w:beforeAutospacing="0" w:after="0" w:afterAutospacing="0"/>
        <w:rPr>
          <w:rStyle w:val="Strong"/>
          <w:sz w:val="28"/>
          <w:szCs w:val="28"/>
        </w:rPr>
      </w:pPr>
      <w:r w:rsidRPr="00363F55">
        <w:rPr>
          <w:rStyle w:val="Strong"/>
          <w:sz w:val="28"/>
          <w:szCs w:val="28"/>
        </w:rPr>
        <w:t>Materials</w:t>
      </w:r>
    </w:p>
    <w:p w:rsidR="00783E71" w:rsidRDefault="00783E71" w:rsidP="008165D7">
      <w:pPr>
        <w:pStyle w:val="NormalWeb"/>
        <w:numPr>
          <w:ilvl w:val="0"/>
          <w:numId w:val="2"/>
        </w:numPr>
        <w:shd w:val="clear" w:color="auto" w:fill="FFFFFF"/>
        <w:tabs>
          <w:tab w:val="left" w:pos="720"/>
        </w:tabs>
        <w:spacing w:before="0" w:beforeAutospacing="0" w:after="0" w:afterAutospacing="0"/>
        <w:ind w:left="720"/>
        <w:rPr>
          <w:rStyle w:val="Strong"/>
          <w:b w:val="0"/>
          <w:bCs w:val="0"/>
        </w:rPr>
      </w:pPr>
      <w:r w:rsidRPr="00363F55">
        <w:rPr>
          <w:rStyle w:val="Strong"/>
          <w:b w:val="0"/>
          <w:bCs w:val="0"/>
        </w:rPr>
        <w:t>Internet accessible computers</w:t>
      </w:r>
    </w:p>
    <w:p w:rsidR="00783E71" w:rsidRDefault="00783E71" w:rsidP="008165D7">
      <w:pPr>
        <w:pStyle w:val="NormalWeb"/>
        <w:numPr>
          <w:ilvl w:val="0"/>
          <w:numId w:val="2"/>
        </w:numPr>
        <w:shd w:val="clear" w:color="auto" w:fill="FFFFFF"/>
        <w:tabs>
          <w:tab w:val="left" w:pos="720"/>
        </w:tabs>
        <w:spacing w:before="0" w:beforeAutospacing="0" w:after="0" w:afterAutospacing="0"/>
        <w:ind w:left="720"/>
        <w:rPr>
          <w:rStyle w:val="Strong"/>
          <w:b w:val="0"/>
          <w:bCs w:val="0"/>
        </w:rPr>
      </w:pPr>
      <w:r w:rsidRPr="00DE0EA3">
        <w:rPr>
          <w:rStyle w:val="Strong"/>
          <w:b w:val="0"/>
          <w:bCs w:val="0"/>
        </w:rPr>
        <w:t>Practice pages exploring multiplication that include real-world problems</w:t>
      </w:r>
    </w:p>
    <w:p w:rsidR="00783E71" w:rsidRDefault="00783E71" w:rsidP="008165D7">
      <w:pPr>
        <w:pStyle w:val="NormalWeb"/>
        <w:numPr>
          <w:ilvl w:val="0"/>
          <w:numId w:val="2"/>
        </w:numPr>
        <w:shd w:val="clear" w:color="auto" w:fill="FFFFFF"/>
        <w:tabs>
          <w:tab w:val="left" w:pos="720"/>
        </w:tabs>
        <w:spacing w:before="0" w:beforeAutospacing="0" w:after="0" w:afterAutospacing="0"/>
        <w:ind w:left="720"/>
        <w:rPr>
          <w:rStyle w:val="Strong"/>
          <w:b w:val="0"/>
          <w:bCs w:val="0"/>
        </w:rPr>
      </w:pPr>
      <w:r w:rsidRPr="00DE0EA3">
        <w:rPr>
          <w:rStyle w:val="Strong"/>
          <w:b w:val="0"/>
          <w:bCs w:val="0"/>
        </w:rPr>
        <w:t>Paper plates (2 per student)</w:t>
      </w:r>
    </w:p>
    <w:p w:rsidR="00783E71" w:rsidRDefault="00783E71" w:rsidP="008165D7">
      <w:pPr>
        <w:pStyle w:val="NormalWeb"/>
        <w:numPr>
          <w:ilvl w:val="0"/>
          <w:numId w:val="2"/>
        </w:numPr>
        <w:shd w:val="clear" w:color="auto" w:fill="FFFFFF"/>
        <w:tabs>
          <w:tab w:val="left" w:pos="720"/>
        </w:tabs>
        <w:spacing w:before="0" w:beforeAutospacing="0" w:after="0" w:afterAutospacing="0"/>
        <w:ind w:left="720"/>
        <w:rPr>
          <w:rStyle w:val="Strong"/>
          <w:b w:val="0"/>
          <w:bCs w:val="0"/>
        </w:rPr>
      </w:pPr>
      <w:r w:rsidRPr="00DE0EA3">
        <w:rPr>
          <w:rStyle w:val="Strong"/>
          <w:b w:val="0"/>
          <w:bCs w:val="0"/>
        </w:rPr>
        <w:t>Round head fasteners (brads)</w:t>
      </w:r>
    </w:p>
    <w:p w:rsidR="00783E71" w:rsidRDefault="00783E71" w:rsidP="008165D7">
      <w:pPr>
        <w:pStyle w:val="NormalWeb"/>
        <w:numPr>
          <w:ilvl w:val="0"/>
          <w:numId w:val="2"/>
        </w:numPr>
        <w:shd w:val="clear" w:color="auto" w:fill="FFFFFF"/>
        <w:tabs>
          <w:tab w:val="left" w:pos="720"/>
        </w:tabs>
        <w:spacing w:before="0" w:beforeAutospacing="0" w:after="0" w:afterAutospacing="0"/>
        <w:ind w:left="720"/>
        <w:rPr>
          <w:rStyle w:val="Strong"/>
          <w:b w:val="0"/>
          <w:bCs w:val="0"/>
        </w:rPr>
      </w:pPr>
      <w:r w:rsidRPr="00DE0EA3">
        <w:rPr>
          <w:rStyle w:val="Strong"/>
          <w:b w:val="0"/>
          <w:bCs w:val="0"/>
        </w:rPr>
        <w:t>On-line student lesson, -Spinning Wheels- located at (</w:t>
      </w:r>
      <w:hyperlink r:id="rId8" w:history="1">
        <w:r w:rsidRPr="005C30D5">
          <w:rPr>
            <w:rStyle w:val="Hyperlink"/>
          </w:rPr>
          <w:t>http://beaconlc.org/beacon/lessons/signup.asp?LessonID=24</w:t>
        </w:r>
      </w:hyperlink>
      <w:r w:rsidRPr="00DE0EA3">
        <w:rPr>
          <w:rStyle w:val="Strong"/>
          <w:b w:val="0"/>
          <w:bCs w:val="0"/>
        </w:rPr>
        <w:t>)</w:t>
      </w:r>
    </w:p>
    <w:p w:rsidR="00783E71" w:rsidRDefault="00783E71" w:rsidP="008165D7">
      <w:pPr>
        <w:pStyle w:val="NormalWeb"/>
        <w:numPr>
          <w:ilvl w:val="0"/>
          <w:numId w:val="2"/>
        </w:numPr>
        <w:shd w:val="clear" w:color="auto" w:fill="FFFFFF"/>
        <w:tabs>
          <w:tab w:val="left" w:pos="720"/>
        </w:tabs>
        <w:spacing w:before="0" w:beforeAutospacing="0" w:after="0" w:afterAutospacing="0"/>
        <w:ind w:left="720"/>
        <w:rPr>
          <w:rStyle w:val="Strong"/>
          <w:b w:val="0"/>
          <w:bCs w:val="0"/>
        </w:rPr>
      </w:pPr>
      <w:r w:rsidRPr="00DE0EA3">
        <w:rPr>
          <w:rStyle w:val="Strong"/>
          <w:b w:val="0"/>
          <w:bCs w:val="0"/>
        </w:rPr>
        <w:t>Copies of activity sheet for on-line student lesson,-Spinning Wheels- (download from Attached Files)</w:t>
      </w:r>
    </w:p>
    <w:p w:rsidR="00783E71" w:rsidRDefault="00783E71" w:rsidP="008165D7">
      <w:pPr>
        <w:pStyle w:val="NormalWeb"/>
        <w:numPr>
          <w:ilvl w:val="0"/>
          <w:numId w:val="2"/>
        </w:numPr>
        <w:shd w:val="clear" w:color="auto" w:fill="FFFFFF"/>
        <w:tabs>
          <w:tab w:val="left" w:pos="720"/>
        </w:tabs>
        <w:spacing w:before="0" w:beforeAutospacing="0" w:after="0" w:afterAutospacing="0"/>
        <w:ind w:left="720"/>
        <w:rPr>
          <w:rStyle w:val="Strong"/>
          <w:b w:val="0"/>
          <w:bCs w:val="0"/>
        </w:rPr>
      </w:pPr>
      <w:r w:rsidRPr="00DE0EA3">
        <w:rPr>
          <w:rStyle w:val="Strong"/>
          <w:b w:val="0"/>
          <w:bCs w:val="0"/>
        </w:rPr>
        <w:t>Pencils</w:t>
      </w:r>
    </w:p>
    <w:p w:rsidR="00783E71" w:rsidRPr="00DE0EA3" w:rsidRDefault="00783E71" w:rsidP="008165D7">
      <w:pPr>
        <w:pStyle w:val="NormalWeb"/>
        <w:numPr>
          <w:ilvl w:val="0"/>
          <w:numId w:val="2"/>
        </w:numPr>
        <w:shd w:val="clear" w:color="auto" w:fill="FFFFFF"/>
        <w:tabs>
          <w:tab w:val="left" w:pos="720"/>
        </w:tabs>
        <w:spacing w:before="0" w:beforeAutospacing="0" w:after="0" w:afterAutospacing="0"/>
        <w:ind w:left="720"/>
        <w:rPr>
          <w:rStyle w:val="Strong"/>
          <w:b w:val="0"/>
          <w:bCs w:val="0"/>
        </w:rPr>
      </w:pPr>
      <w:r w:rsidRPr="00DE0EA3">
        <w:rPr>
          <w:rStyle w:val="Strong"/>
          <w:b w:val="0"/>
          <w:bCs w:val="0"/>
        </w:rPr>
        <w:t xml:space="preserve">Manipulatives </w:t>
      </w:r>
    </w:p>
    <w:p w:rsidR="00783E71" w:rsidRPr="00363F55" w:rsidRDefault="00783E71" w:rsidP="00DE0EA3">
      <w:pPr>
        <w:pStyle w:val="NormalWeb"/>
        <w:shd w:val="clear" w:color="auto" w:fill="FFFFFF"/>
        <w:spacing w:before="0" w:beforeAutospacing="0" w:after="0" w:afterAutospacing="0"/>
        <w:ind w:left="360"/>
        <w:rPr>
          <w:rStyle w:val="Strong"/>
          <w:b w:val="0"/>
          <w:bCs w:val="0"/>
        </w:rPr>
      </w:pPr>
    </w:p>
    <w:p w:rsidR="00783E71" w:rsidRPr="00363F55" w:rsidRDefault="00783E71" w:rsidP="00DE0EA3">
      <w:pPr>
        <w:pStyle w:val="NormalWeb"/>
        <w:shd w:val="clear" w:color="auto" w:fill="FFFFFF"/>
        <w:spacing w:before="0" w:beforeAutospacing="0" w:after="0" w:afterAutospacing="0"/>
        <w:rPr>
          <w:rStyle w:val="Strong"/>
          <w:sz w:val="28"/>
          <w:szCs w:val="28"/>
        </w:rPr>
      </w:pPr>
      <w:r w:rsidRPr="00363F55">
        <w:rPr>
          <w:rStyle w:val="Strong"/>
          <w:sz w:val="28"/>
          <w:szCs w:val="28"/>
        </w:rPr>
        <w:t>Preparations</w:t>
      </w:r>
    </w:p>
    <w:p w:rsidR="00783E71" w:rsidRDefault="00783E71" w:rsidP="00DE0EA3">
      <w:pPr>
        <w:pStyle w:val="NormalWeb"/>
        <w:shd w:val="clear" w:color="auto" w:fill="FFFFFF"/>
        <w:spacing w:before="0" w:beforeAutospacing="0" w:after="0" w:afterAutospacing="0"/>
        <w:ind w:left="360"/>
        <w:rPr>
          <w:rStyle w:val="Strong"/>
          <w:b w:val="0"/>
          <w:bCs w:val="0"/>
          <w:i/>
          <w:iCs/>
        </w:rPr>
      </w:pPr>
      <w:r w:rsidRPr="00DE0EA3">
        <w:rPr>
          <w:rStyle w:val="Strong"/>
          <w:b w:val="0"/>
          <w:bCs w:val="0"/>
          <w:i/>
          <w:iCs/>
        </w:rPr>
        <w:t>(Download construction procedures and drawings for the Spinning Wheel Activity from Attached Files)</w:t>
      </w:r>
    </w:p>
    <w:p w:rsidR="00783E71" w:rsidRPr="00DE0EA3" w:rsidRDefault="00783E71" w:rsidP="008165D7">
      <w:pPr>
        <w:pStyle w:val="NormalWeb"/>
        <w:numPr>
          <w:ilvl w:val="0"/>
          <w:numId w:val="3"/>
        </w:numPr>
        <w:shd w:val="clear" w:color="auto" w:fill="FFFFFF"/>
        <w:spacing w:before="0" w:beforeAutospacing="0" w:after="0" w:afterAutospacing="0"/>
        <w:rPr>
          <w:rStyle w:val="Strong"/>
          <w:b w:val="0"/>
          <w:bCs w:val="0"/>
          <w:i/>
          <w:iCs/>
        </w:rPr>
      </w:pPr>
      <w:r w:rsidRPr="00363F55">
        <w:rPr>
          <w:rStyle w:val="Strong"/>
          <w:b w:val="0"/>
          <w:bCs w:val="0"/>
        </w:rPr>
        <w:t>Teacher will prepare one set of paper plates as follows:</w:t>
      </w:r>
      <w:r>
        <w:rPr>
          <w:rStyle w:val="Strong"/>
          <w:b w:val="0"/>
          <w:bCs w:val="0"/>
        </w:rPr>
        <w:t xml:space="preserve"> </w:t>
      </w:r>
      <w:r w:rsidRPr="00DE0EA3">
        <w:rPr>
          <w:rStyle w:val="Strong"/>
          <w:b w:val="0"/>
          <w:bCs w:val="0"/>
        </w:rPr>
        <w:t>Divide the paper plate into 8 equal pie shapes using a ruler and drawing evenly spaced lines.</w:t>
      </w:r>
      <w:r>
        <w:rPr>
          <w:rStyle w:val="Strong"/>
          <w:b w:val="0"/>
          <w:bCs w:val="0"/>
        </w:rPr>
        <w:t xml:space="preserve">  </w:t>
      </w:r>
      <w:r w:rsidRPr="00DE0EA3">
        <w:rPr>
          <w:rStyle w:val="Strong"/>
          <w:b w:val="0"/>
          <w:bCs w:val="0"/>
        </w:rPr>
        <w:t>On the edge of the paper plate, in each pie piece, cut out a rectangle approximately 1/2- in height by 1- in length.</w:t>
      </w:r>
    </w:p>
    <w:p w:rsidR="00783E71" w:rsidRDefault="00783E71" w:rsidP="00DE0EA3">
      <w:pPr>
        <w:pStyle w:val="NormalWeb"/>
        <w:shd w:val="clear" w:color="auto" w:fill="FFFFFF"/>
        <w:spacing w:before="0" w:beforeAutospacing="0" w:after="0" w:afterAutospacing="0"/>
        <w:ind w:left="720"/>
        <w:rPr>
          <w:rStyle w:val="Strong"/>
          <w:b w:val="0"/>
          <w:bCs w:val="0"/>
          <w:i/>
          <w:iCs/>
        </w:rPr>
      </w:pPr>
    </w:p>
    <w:p w:rsidR="00783E71" w:rsidRDefault="00783E71" w:rsidP="008165D7">
      <w:pPr>
        <w:pStyle w:val="NormalWeb"/>
        <w:numPr>
          <w:ilvl w:val="0"/>
          <w:numId w:val="3"/>
        </w:numPr>
        <w:shd w:val="clear" w:color="auto" w:fill="FFFFFF"/>
        <w:spacing w:before="0" w:beforeAutospacing="0" w:after="0" w:afterAutospacing="0"/>
        <w:rPr>
          <w:rStyle w:val="Strong"/>
          <w:b w:val="0"/>
          <w:bCs w:val="0"/>
          <w:i/>
          <w:iCs/>
        </w:rPr>
      </w:pPr>
      <w:r w:rsidRPr="00DE0EA3">
        <w:rPr>
          <w:rStyle w:val="Strong"/>
          <w:b w:val="0"/>
          <w:bCs w:val="0"/>
        </w:rPr>
        <w:t>Teacher will prepare second set of paper plates as follows:</w:t>
      </w:r>
      <w:r>
        <w:rPr>
          <w:rStyle w:val="Strong"/>
          <w:b w:val="0"/>
          <w:bCs w:val="0"/>
          <w:i/>
          <w:iCs/>
        </w:rPr>
        <w:t xml:space="preserve"> </w:t>
      </w:r>
      <w:r w:rsidRPr="00DE0EA3">
        <w:rPr>
          <w:rStyle w:val="Strong"/>
          <w:b w:val="0"/>
          <w:bCs w:val="0"/>
        </w:rPr>
        <w:t>(This is the bottom plate, which will contain the students' answers to their chosen multiplication facts.)</w:t>
      </w:r>
      <w:r>
        <w:rPr>
          <w:rStyle w:val="Strong"/>
          <w:b w:val="0"/>
          <w:bCs w:val="0"/>
        </w:rPr>
        <w:t xml:space="preserve">  </w:t>
      </w:r>
      <w:r w:rsidRPr="00DE0EA3">
        <w:rPr>
          <w:rStyle w:val="Strong"/>
          <w:b w:val="0"/>
          <w:bCs w:val="0"/>
        </w:rPr>
        <w:t>Again, divide the paper plate into 8 equal pie shapes using a ruler and drawing evenly spaced lines.</w:t>
      </w:r>
      <w:r>
        <w:rPr>
          <w:rStyle w:val="Strong"/>
          <w:b w:val="0"/>
          <w:bCs w:val="0"/>
          <w:i/>
          <w:iCs/>
        </w:rPr>
        <w:t xml:space="preserve">  </w:t>
      </w:r>
      <w:r w:rsidRPr="00DE0EA3">
        <w:rPr>
          <w:rStyle w:val="Strong"/>
          <w:b w:val="0"/>
          <w:bCs w:val="0"/>
        </w:rPr>
        <w:t>Place this paper plate on the bottom and the paper plate containing the pre-cut holes on t</w:t>
      </w:r>
      <w:r>
        <w:rPr>
          <w:rStyle w:val="Strong"/>
          <w:b w:val="0"/>
          <w:bCs w:val="0"/>
        </w:rPr>
        <w:t xml:space="preserve">op. Using a pencil, outline one </w:t>
      </w:r>
      <w:r w:rsidRPr="00DE0EA3">
        <w:rPr>
          <w:rStyle w:val="Strong"/>
          <w:b w:val="0"/>
          <w:bCs w:val="0"/>
        </w:rPr>
        <w:t>rectangle in each pie piece. (This will contain the students' answers.)</w:t>
      </w:r>
    </w:p>
    <w:p w:rsidR="00783E71" w:rsidRPr="00DE0EA3" w:rsidRDefault="00783E71" w:rsidP="00DE0EA3">
      <w:pPr>
        <w:pStyle w:val="NormalWeb"/>
        <w:shd w:val="clear" w:color="auto" w:fill="FFFFFF"/>
        <w:spacing w:before="0" w:beforeAutospacing="0" w:after="0" w:afterAutospacing="0"/>
        <w:ind w:left="720"/>
        <w:rPr>
          <w:rStyle w:val="Strong"/>
          <w:b w:val="0"/>
          <w:bCs w:val="0"/>
          <w:i/>
          <w:iCs/>
        </w:rPr>
      </w:pPr>
    </w:p>
    <w:p w:rsidR="00783E71" w:rsidRPr="00DE0EA3" w:rsidRDefault="00783E71" w:rsidP="008165D7">
      <w:pPr>
        <w:pStyle w:val="NormalWeb"/>
        <w:numPr>
          <w:ilvl w:val="0"/>
          <w:numId w:val="3"/>
        </w:numPr>
        <w:shd w:val="clear" w:color="auto" w:fill="FFFFFF"/>
        <w:spacing w:before="0" w:beforeAutospacing="0" w:after="0" w:afterAutospacing="0"/>
        <w:rPr>
          <w:rStyle w:val="Strong"/>
          <w:b w:val="0"/>
          <w:bCs w:val="0"/>
          <w:i/>
          <w:iCs/>
        </w:rPr>
      </w:pPr>
      <w:r w:rsidRPr="00DE0EA3">
        <w:rPr>
          <w:rStyle w:val="Strong"/>
          <w:b w:val="0"/>
          <w:bCs w:val="0"/>
        </w:rPr>
        <w:t>Set up the activity center with prepared paper plates, pencils, brads and multiplication charts.</w:t>
      </w:r>
    </w:p>
    <w:p w:rsidR="00783E71" w:rsidRPr="00DE0EA3" w:rsidRDefault="00783E71" w:rsidP="00DE0EA3">
      <w:pPr>
        <w:pStyle w:val="NormalWeb"/>
        <w:shd w:val="clear" w:color="auto" w:fill="FFFFFF"/>
        <w:spacing w:before="0" w:beforeAutospacing="0" w:after="0" w:afterAutospacing="0"/>
        <w:ind w:left="720"/>
        <w:rPr>
          <w:rStyle w:val="Strong"/>
          <w:b w:val="0"/>
          <w:bCs w:val="0"/>
          <w:i/>
          <w:iCs/>
        </w:rPr>
      </w:pPr>
    </w:p>
    <w:p w:rsidR="00783E71" w:rsidRPr="00DE0EA3" w:rsidRDefault="00783E71" w:rsidP="008165D7">
      <w:pPr>
        <w:pStyle w:val="NormalWeb"/>
        <w:numPr>
          <w:ilvl w:val="0"/>
          <w:numId w:val="3"/>
        </w:numPr>
        <w:shd w:val="clear" w:color="auto" w:fill="FFFFFF"/>
        <w:spacing w:before="0" w:beforeAutospacing="0" w:after="0" w:afterAutospacing="0"/>
        <w:rPr>
          <w:i/>
          <w:iCs/>
        </w:rPr>
      </w:pPr>
      <w:r w:rsidRPr="00DE0EA3">
        <w:rPr>
          <w:rStyle w:val="Strong"/>
          <w:b w:val="0"/>
          <w:bCs w:val="0"/>
        </w:rPr>
        <w:t>Turn on computers and load the Web activity -Spinning Wheels,- (</w:t>
      </w:r>
      <w:hyperlink r:id="rId9" w:history="1">
        <w:r w:rsidRPr="00F57BA9">
          <w:rPr>
            <w:rStyle w:val="Hyperlink"/>
          </w:rPr>
          <w:t>http://www.beaconlearningcenter.com/lessons/24.htm</w:t>
        </w:r>
      </w:hyperlink>
      <w:r w:rsidRPr="00DE0EA3">
        <w:rPr>
          <w:rStyle w:val="Strong"/>
          <w:b w:val="0"/>
          <w:bCs w:val="0"/>
        </w:rPr>
        <w:t>)</w:t>
      </w:r>
    </w:p>
    <w:p w:rsidR="00783E71" w:rsidRPr="00363F55" w:rsidRDefault="00783E71" w:rsidP="00077914">
      <w:pPr>
        <w:pStyle w:val="NormalWeb"/>
        <w:shd w:val="clear" w:color="auto" w:fill="FFFFFF"/>
        <w:spacing w:before="0" w:beforeAutospacing="0" w:after="0" w:afterAutospacing="0"/>
        <w:rPr>
          <w:b/>
          <w:bCs/>
          <w:sz w:val="28"/>
          <w:szCs w:val="28"/>
        </w:rPr>
      </w:pPr>
      <w:r w:rsidRPr="00363F55">
        <w:rPr>
          <w:b/>
          <w:bCs/>
          <w:sz w:val="28"/>
          <w:szCs w:val="28"/>
        </w:rPr>
        <w:t>Whole Group activity – Skip Counting</w:t>
      </w:r>
    </w:p>
    <w:p w:rsidR="00783E71" w:rsidRPr="00363F55" w:rsidRDefault="00783E71" w:rsidP="00571014">
      <w:pPr>
        <w:pStyle w:val="NormalWeb"/>
        <w:shd w:val="clear" w:color="auto" w:fill="FFFFFF"/>
        <w:spacing w:before="0" w:beforeAutospacing="0" w:after="0" w:afterAutospacing="0"/>
        <w:ind w:left="360"/>
      </w:pPr>
    </w:p>
    <w:p w:rsidR="00783E71" w:rsidRPr="00571014" w:rsidRDefault="00783E71" w:rsidP="008165D7">
      <w:pPr>
        <w:pStyle w:val="NormalWeb"/>
        <w:numPr>
          <w:ilvl w:val="0"/>
          <w:numId w:val="4"/>
        </w:numPr>
        <w:shd w:val="clear" w:color="auto" w:fill="FFFFFF"/>
        <w:spacing w:before="0" w:beforeAutospacing="0" w:after="0" w:afterAutospacing="0"/>
        <w:rPr>
          <w:b/>
          <w:bCs/>
        </w:rPr>
      </w:pPr>
      <w:r w:rsidRPr="00571014">
        <w:rPr>
          <w:b/>
          <w:bCs/>
        </w:rPr>
        <w:t>The teacher will discuss skip counting</w:t>
      </w:r>
    </w:p>
    <w:p w:rsidR="00783E71" w:rsidRDefault="00783E71" w:rsidP="00571014">
      <w:pPr>
        <w:pStyle w:val="NormalWeb"/>
        <w:shd w:val="clear" w:color="auto" w:fill="FFFFFF"/>
        <w:spacing w:before="0" w:beforeAutospacing="0" w:after="0" w:afterAutospacing="0"/>
        <w:ind w:left="720"/>
      </w:pPr>
      <w:r w:rsidRPr="00571014">
        <w:t>“Today we are going to practice skip counting. Counting by two's is called skip counting because</w:t>
      </w:r>
      <w:r>
        <w:t xml:space="preserve"> you skip every second number.  </w:t>
      </w:r>
      <w:r w:rsidRPr="00571014">
        <w:t>We are going to practice skip counting by 2’s, 3’s, 4’s and lots of other numbers</w:t>
      </w:r>
      <w:r>
        <w:t>.</w:t>
      </w:r>
      <w:r w:rsidRPr="00571014">
        <w:t xml:space="preserve">  Let’s start with skip counting by 2’s”</w:t>
      </w:r>
    </w:p>
    <w:p w:rsidR="00783E71" w:rsidRPr="00363F55" w:rsidRDefault="00783E71" w:rsidP="00571014">
      <w:pPr>
        <w:pStyle w:val="NormalWeb"/>
        <w:shd w:val="clear" w:color="auto" w:fill="FFFFFF"/>
        <w:spacing w:before="0" w:beforeAutospacing="0" w:after="0" w:afterAutospacing="0"/>
        <w:ind w:left="720"/>
      </w:pPr>
      <w:r w:rsidRPr="00363F55">
        <w:t>Use a pointer to point to the numbers on a multiplication table chart as the class counts.  Student volunteers can be used.  Have students skip count in unison from 0 to 50 by two's, three's, four's and five's.   Also, have students skip count in unison from 0 to 100 by ten's.</w:t>
      </w:r>
    </w:p>
    <w:p w:rsidR="00783E71" w:rsidRDefault="00783E71" w:rsidP="00571014">
      <w:pPr>
        <w:pStyle w:val="NormalWeb"/>
        <w:shd w:val="clear" w:color="auto" w:fill="FFFFFF"/>
        <w:spacing w:before="0" w:beforeAutospacing="0" w:after="0" w:afterAutospacing="0"/>
      </w:pPr>
    </w:p>
    <w:p w:rsidR="00783E71" w:rsidRPr="00363F55" w:rsidRDefault="00783E71" w:rsidP="008165D7">
      <w:pPr>
        <w:pStyle w:val="NormalWeb"/>
        <w:numPr>
          <w:ilvl w:val="0"/>
          <w:numId w:val="4"/>
        </w:numPr>
        <w:shd w:val="clear" w:color="auto" w:fill="FFFFFF"/>
        <w:spacing w:before="0" w:beforeAutospacing="0" w:after="0" w:afterAutospacing="0"/>
      </w:pPr>
      <w:r w:rsidRPr="00363F55">
        <w:t>The teacher will introduce multiplication by using examples of repeated addition.  Have students use counters as manipulatives to model the repeated addition.</w:t>
      </w:r>
    </w:p>
    <w:p w:rsidR="00783E71" w:rsidRPr="00363F55" w:rsidRDefault="00783E71" w:rsidP="00571014">
      <w:pPr>
        <w:pStyle w:val="NormalWeb"/>
        <w:shd w:val="clear" w:color="auto" w:fill="FFFFFF"/>
        <w:spacing w:before="0" w:beforeAutospacing="0" w:after="0" w:afterAutospacing="0"/>
        <w:ind w:left="360"/>
      </w:pPr>
    </w:p>
    <w:p w:rsidR="00783E71" w:rsidRPr="00363F55" w:rsidRDefault="00783E71" w:rsidP="00571014">
      <w:pPr>
        <w:pStyle w:val="NormalWeb"/>
        <w:shd w:val="clear" w:color="auto" w:fill="FFFFFF"/>
        <w:spacing w:before="0" w:beforeAutospacing="0" w:after="0" w:afterAutospacing="0"/>
        <w:ind w:left="720"/>
      </w:pPr>
      <w:r w:rsidRPr="00571014">
        <w:rPr>
          <w:b/>
          <w:bCs/>
        </w:rPr>
        <w:t>Example:</w:t>
      </w:r>
      <w:r w:rsidRPr="00363F55">
        <w:t xml:space="preserve"> 3 x 4 = 12</w:t>
      </w:r>
    </w:p>
    <w:p w:rsidR="00783E71" w:rsidRPr="00363F55" w:rsidRDefault="00783E71" w:rsidP="00571014">
      <w:pPr>
        <w:pStyle w:val="NormalWeb"/>
        <w:shd w:val="clear" w:color="auto" w:fill="FFFFFF"/>
        <w:spacing w:before="0" w:beforeAutospacing="0" w:after="0" w:afterAutospacing="0"/>
        <w:ind w:left="720"/>
      </w:pPr>
    </w:p>
    <w:p w:rsidR="00783E71" w:rsidRPr="00363F55" w:rsidRDefault="00783E71" w:rsidP="00571014">
      <w:pPr>
        <w:pStyle w:val="NormalWeb"/>
        <w:shd w:val="clear" w:color="auto" w:fill="FFFFFF"/>
        <w:spacing w:before="0" w:beforeAutospacing="0" w:after="0" w:afterAutospacing="0"/>
        <w:ind w:left="720"/>
      </w:pPr>
      <w:r w:rsidRPr="00363F55">
        <w:t>4 + 4 + 4 = 12</w:t>
      </w:r>
    </w:p>
    <w:p w:rsidR="00783E71" w:rsidRPr="00363F55" w:rsidRDefault="00783E71" w:rsidP="00571014">
      <w:pPr>
        <w:pStyle w:val="NormalWeb"/>
        <w:shd w:val="clear" w:color="auto" w:fill="FFFFFF"/>
        <w:spacing w:before="0" w:beforeAutospacing="0" w:after="0" w:afterAutospacing="0"/>
        <w:ind w:left="720"/>
      </w:pPr>
    </w:p>
    <w:p w:rsidR="00783E71" w:rsidRPr="00363F55" w:rsidRDefault="00783E71" w:rsidP="00571014">
      <w:pPr>
        <w:pStyle w:val="NormalWeb"/>
        <w:shd w:val="clear" w:color="auto" w:fill="FFFFFF"/>
        <w:spacing w:before="0" w:beforeAutospacing="0" w:after="0" w:afterAutospacing="0"/>
        <w:ind w:left="720"/>
      </w:pPr>
      <w:r w:rsidRPr="00571014">
        <w:rPr>
          <w:b/>
          <w:bCs/>
        </w:rPr>
        <w:t>Example:</w:t>
      </w:r>
      <w:r w:rsidRPr="00363F55">
        <w:t xml:space="preserve"> 4 x 3 = 12</w:t>
      </w:r>
    </w:p>
    <w:p w:rsidR="00783E71" w:rsidRPr="00363F55" w:rsidRDefault="00783E71" w:rsidP="00571014">
      <w:pPr>
        <w:pStyle w:val="NormalWeb"/>
        <w:shd w:val="clear" w:color="auto" w:fill="FFFFFF"/>
        <w:spacing w:before="0" w:beforeAutospacing="0" w:after="0" w:afterAutospacing="0"/>
        <w:ind w:left="720"/>
      </w:pPr>
    </w:p>
    <w:p w:rsidR="00783E71" w:rsidRPr="00363F55" w:rsidRDefault="00783E71" w:rsidP="00571014">
      <w:pPr>
        <w:pStyle w:val="NormalWeb"/>
        <w:shd w:val="clear" w:color="auto" w:fill="FFFFFF"/>
        <w:spacing w:before="0" w:beforeAutospacing="0" w:after="0" w:afterAutospacing="0"/>
        <w:ind w:left="720"/>
      </w:pPr>
      <w:r w:rsidRPr="00363F55">
        <w:t>3 + 3 + 3 + 3 = 12</w:t>
      </w:r>
    </w:p>
    <w:p w:rsidR="00783E71" w:rsidRPr="00363F55" w:rsidRDefault="00783E71" w:rsidP="00571014">
      <w:pPr>
        <w:pStyle w:val="NormalWeb"/>
        <w:shd w:val="clear" w:color="auto" w:fill="FFFFFF"/>
        <w:spacing w:before="0" w:beforeAutospacing="0" w:after="0" w:afterAutospacing="0"/>
        <w:ind w:left="720"/>
      </w:pPr>
    </w:p>
    <w:p w:rsidR="00783E71" w:rsidRPr="00363F55" w:rsidRDefault="00783E71" w:rsidP="00571014">
      <w:pPr>
        <w:pStyle w:val="NormalWeb"/>
        <w:shd w:val="clear" w:color="auto" w:fill="FFFFFF"/>
        <w:spacing w:before="0" w:beforeAutospacing="0" w:after="0" w:afterAutospacing="0"/>
        <w:ind w:left="720"/>
      </w:pPr>
      <w:r w:rsidRPr="00363F55">
        <w:t>Practice examples of multiplication facts by using repeated addition.</w:t>
      </w:r>
    </w:p>
    <w:p w:rsidR="00783E71" w:rsidRPr="00363F55" w:rsidRDefault="00783E71" w:rsidP="00571014">
      <w:pPr>
        <w:pStyle w:val="NormalWeb"/>
        <w:shd w:val="clear" w:color="auto" w:fill="FFFFFF"/>
        <w:spacing w:before="0" w:beforeAutospacing="0" w:after="0" w:afterAutospacing="0"/>
        <w:ind w:left="360"/>
      </w:pPr>
    </w:p>
    <w:p w:rsidR="00783E71" w:rsidRPr="00363F55" w:rsidRDefault="00783E71" w:rsidP="00077914">
      <w:pPr>
        <w:pStyle w:val="NormalWeb"/>
        <w:shd w:val="clear" w:color="auto" w:fill="FFFFFF"/>
        <w:spacing w:before="0" w:beforeAutospacing="0" w:after="0" w:afterAutospacing="0"/>
        <w:rPr>
          <w:b/>
          <w:bCs/>
          <w:sz w:val="28"/>
          <w:szCs w:val="28"/>
        </w:rPr>
      </w:pPr>
      <w:r w:rsidRPr="00363F55">
        <w:rPr>
          <w:b/>
          <w:bCs/>
          <w:sz w:val="28"/>
          <w:szCs w:val="28"/>
        </w:rPr>
        <w:t>Whole Group Activity – Multiplication Mania, constructing the Spinning Wheel</w:t>
      </w:r>
    </w:p>
    <w:p w:rsidR="00783E71" w:rsidRDefault="00783E71" w:rsidP="00571014">
      <w:pPr>
        <w:pStyle w:val="NormalWeb"/>
        <w:shd w:val="clear" w:color="auto" w:fill="FFFFFF"/>
        <w:spacing w:before="0" w:beforeAutospacing="0" w:after="0" w:afterAutospacing="0"/>
      </w:pPr>
    </w:p>
    <w:p w:rsidR="00783E71" w:rsidRPr="00363F55" w:rsidRDefault="00783E71" w:rsidP="00571014">
      <w:pPr>
        <w:pStyle w:val="NormalWeb"/>
        <w:shd w:val="clear" w:color="auto" w:fill="FFFFFF"/>
        <w:spacing w:before="0" w:beforeAutospacing="0" w:after="0" w:afterAutospacing="0"/>
        <w:ind w:left="720"/>
      </w:pPr>
      <w:r w:rsidRPr="00363F55">
        <w:t>The Multiplication Mania activity is described below (download construction drawings and procedures from Attached Files).  This activity is completed as a whole group with the teacher modeling one step at a time.</w:t>
      </w:r>
    </w:p>
    <w:p w:rsidR="00783E71" w:rsidRPr="00363F55" w:rsidRDefault="00783E71" w:rsidP="00571014">
      <w:pPr>
        <w:pStyle w:val="NormalWeb"/>
        <w:shd w:val="clear" w:color="auto" w:fill="FFFFFF"/>
        <w:spacing w:before="0" w:beforeAutospacing="0" w:after="0" w:afterAutospacing="0"/>
        <w:ind w:left="360"/>
      </w:pPr>
    </w:p>
    <w:p w:rsidR="00783E71" w:rsidRDefault="00783E71" w:rsidP="008165D7">
      <w:pPr>
        <w:pStyle w:val="NormalWeb"/>
        <w:numPr>
          <w:ilvl w:val="0"/>
          <w:numId w:val="5"/>
        </w:numPr>
        <w:shd w:val="clear" w:color="auto" w:fill="FFFFFF"/>
        <w:spacing w:before="0" w:beforeAutospacing="0" w:after="0" w:afterAutospacing="0"/>
      </w:pPr>
      <w:r w:rsidRPr="00363F55">
        <w:t>Each student will take two paper plates (one with pre-cut holes and one with no holes) and one round head fastener (brad).</w:t>
      </w:r>
    </w:p>
    <w:p w:rsidR="00783E71" w:rsidRDefault="00783E71" w:rsidP="00571014">
      <w:pPr>
        <w:pStyle w:val="NormalWeb"/>
        <w:shd w:val="clear" w:color="auto" w:fill="FFFFFF"/>
        <w:spacing w:before="0" w:beforeAutospacing="0" w:after="0" w:afterAutospacing="0"/>
        <w:ind w:left="720"/>
      </w:pPr>
    </w:p>
    <w:p w:rsidR="00783E71" w:rsidRDefault="00783E71" w:rsidP="008165D7">
      <w:pPr>
        <w:pStyle w:val="NormalWeb"/>
        <w:numPr>
          <w:ilvl w:val="0"/>
          <w:numId w:val="5"/>
        </w:numPr>
        <w:shd w:val="clear" w:color="auto" w:fill="FFFFFF"/>
        <w:spacing w:before="0" w:beforeAutospacing="0" w:after="0" w:afterAutospacing="0"/>
      </w:pPr>
      <w:r w:rsidRPr="00571014">
        <w:t xml:space="preserve">The teacher will assign a multiplication fact families from 1-9 to each student.  On the paper plate with the holes, each student will write 8 multiplication facts from their assigned family on the lines next to the holes. </w:t>
      </w:r>
    </w:p>
    <w:p w:rsidR="00783E71" w:rsidRDefault="00783E71" w:rsidP="00571014">
      <w:pPr>
        <w:pStyle w:val="ListParagraph"/>
      </w:pPr>
    </w:p>
    <w:p w:rsidR="00783E71" w:rsidRDefault="00783E71" w:rsidP="008165D7">
      <w:pPr>
        <w:pStyle w:val="NormalWeb"/>
        <w:numPr>
          <w:ilvl w:val="0"/>
          <w:numId w:val="5"/>
        </w:numPr>
        <w:shd w:val="clear" w:color="auto" w:fill="FFFFFF"/>
        <w:spacing w:before="0" w:beforeAutospacing="0" w:after="0" w:afterAutospacing="0"/>
      </w:pPr>
      <w:r w:rsidRPr="00571014">
        <w:t>On the paper plate with no holes, each student will write the corresponding answer to each multiplication fact on the pre-drawn lines. Please have each student check his or her answers with the multiplication chart or manipulatives.</w:t>
      </w:r>
    </w:p>
    <w:p w:rsidR="00783E71" w:rsidRDefault="00783E71" w:rsidP="00571014">
      <w:pPr>
        <w:pStyle w:val="ListParagraph"/>
      </w:pPr>
    </w:p>
    <w:p w:rsidR="00783E71" w:rsidRPr="00571014" w:rsidRDefault="00783E71" w:rsidP="008165D7">
      <w:pPr>
        <w:pStyle w:val="NormalWeb"/>
        <w:numPr>
          <w:ilvl w:val="0"/>
          <w:numId w:val="5"/>
        </w:numPr>
        <w:shd w:val="clear" w:color="auto" w:fill="FFFFFF"/>
        <w:spacing w:before="0" w:beforeAutospacing="0" w:after="0" w:afterAutospacing="0"/>
      </w:pPr>
      <w:r w:rsidRPr="00571014">
        <w:t>Each student will put the paper plate with the multiplication facts on top of the paper plate, which contains the answers, and attach with the round head fastener (brad).</w:t>
      </w:r>
    </w:p>
    <w:p w:rsidR="00783E71" w:rsidRPr="00363F55" w:rsidRDefault="00783E71" w:rsidP="00571014">
      <w:pPr>
        <w:pStyle w:val="NormalWeb"/>
        <w:shd w:val="clear" w:color="auto" w:fill="FFFFFF"/>
        <w:spacing w:before="0" w:beforeAutospacing="0" w:after="0" w:afterAutospacing="0"/>
        <w:ind w:left="360"/>
      </w:pPr>
    </w:p>
    <w:p w:rsidR="00783E71" w:rsidRPr="00363F55" w:rsidRDefault="00783E71" w:rsidP="00571014">
      <w:pPr>
        <w:pStyle w:val="NormalWeb"/>
        <w:shd w:val="clear" w:color="auto" w:fill="FFFFFF"/>
        <w:spacing w:before="0" w:beforeAutospacing="0" w:after="0" w:afterAutospacing="0"/>
        <w:ind w:left="360"/>
      </w:pPr>
    </w:p>
    <w:p w:rsidR="00783E71" w:rsidRPr="00363F55" w:rsidRDefault="00783E71" w:rsidP="00077914">
      <w:pPr>
        <w:pStyle w:val="NormalWeb"/>
        <w:shd w:val="clear" w:color="auto" w:fill="FFFFFF"/>
        <w:spacing w:before="0" w:beforeAutospacing="0" w:after="0" w:afterAutospacing="0"/>
        <w:rPr>
          <w:b/>
          <w:bCs/>
          <w:sz w:val="28"/>
          <w:szCs w:val="28"/>
        </w:rPr>
      </w:pPr>
      <w:r w:rsidRPr="00363F55">
        <w:rPr>
          <w:b/>
          <w:bCs/>
          <w:sz w:val="28"/>
          <w:szCs w:val="28"/>
        </w:rPr>
        <w:t>Divide students into three rotating groups.</w:t>
      </w:r>
    </w:p>
    <w:p w:rsidR="00783E71" w:rsidRPr="00363F55" w:rsidRDefault="00783E71" w:rsidP="00571014">
      <w:pPr>
        <w:pStyle w:val="NormalWeb"/>
        <w:shd w:val="clear" w:color="auto" w:fill="FFFFFF"/>
        <w:spacing w:before="0" w:beforeAutospacing="0" w:after="0" w:afterAutospacing="0"/>
        <w:ind w:left="360"/>
      </w:pPr>
    </w:p>
    <w:p w:rsidR="00783E71" w:rsidRPr="00571014" w:rsidRDefault="00783E71" w:rsidP="00571014">
      <w:pPr>
        <w:pStyle w:val="NormalWeb"/>
        <w:shd w:val="clear" w:color="auto" w:fill="FFFFFF"/>
        <w:spacing w:before="0" w:beforeAutospacing="0" w:after="0" w:afterAutospacing="0"/>
        <w:ind w:left="360"/>
        <w:rPr>
          <w:b/>
          <w:bCs/>
        </w:rPr>
      </w:pPr>
      <w:r w:rsidRPr="00571014">
        <w:rPr>
          <w:b/>
          <w:bCs/>
        </w:rPr>
        <w:t xml:space="preserve">Group 1: </w:t>
      </w:r>
    </w:p>
    <w:p w:rsidR="00783E71" w:rsidRPr="00363F55" w:rsidRDefault="00783E71" w:rsidP="00571014">
      <w:pPr>
        <w:pStyle w:val="NormalWeb"/>
        <w:shd w:val="clear" w:color="auto" w:fill="FFFFFF"/>
        <w:spacing w:before="0" w:beforeAutospacing="0" w:after="0" w:afterAutospacing="0"/>
        <w:ind w:left="360"/>
      </w:pPr>
      <w:r w:rsidRPr="00363F55">
        <w:t>Complete multiplication practice work at desks that includes real-world problems and a space for students to explain how they multiplied to solve problems. Students can solve multiplication problems using number sentences. When finished, turn work in to be checked.</w:t>
      </w:r>
    </w:p>
    <w:p w:rsidR="00783E71" w:rsidRPr="00363F55" w:rsidRDefault="00783E71" w:rsidP="00571014">
      <w:pPr>
        <w:pStyle w:val="NormalWeb"/>
        <w:shd w:val="clear" w:color="auto" w:fill="FFFFFF"/>
        <w:spacing w:before="0" w:beforeAutospacing="0" w:after="0" w:afterAutospacing="0"/>
        <w:ind w:left="360"/>
      </w:pPr>
    </w:p>
    <w:p w:rsidR="00783E71" w:rsidRPr="00571014" w:rsidRDefault="00783E71" w:rsidP="00571014">
      <w:pPr>
        <w:pStyle w:val="NormalWeb"/>
        <w:shd w:val="clear" w:color="auto" w:fill="FFFFFF"/>
        <w:spacing w:before="0" w:beforeAutospacing="0" w:after="0" w:afterAutospacing="0"/>
        <w:ind w:left="360"/>
        <w:rPr>
          <w:b/>
          <w:bCs/>
        </w:rPr>
      </w:pPr>
      <w:r w:rsidRPr="00571014">
        <w:rPr>
          <w:b/>
          <w:bCs/>
        </w:rPr>
        <w:t>Group 2:</w:t>
      </w:r>
    </w:p>
    <w:p w:rsidR="00783E71" w:rsidRPr="00363F55" w:rsidRDefault="00783E71" w:rsidP="00571014">
      <w:pPr>
        <w:pStyle w:val="NormalWeb"/>
        <w:shd w:val="clear" w:color="auto" w:fill="FFFFFF"/>
        <w:spacing w:before="0" w:beforeAutospacing="0" w:after="0" w:afterAutospacing="0"/>
        <w:ind w:left="360"/>
      </w:pPr>
      <w:r w:rsidRPr="00363F55">
        <w:t>Complete the Web lesson, -Spinning Wheels- at the computer workstations. After the lesson, complete the activity sheet (see Attached Files) and turn it in to be checked.</w:t>
      </w:r>
    </w:p>
    <w:p w:rsidR="00783E71" w:rsidRPr="00363F55" w:rsidRDefault="00783E71" w:rsidP="00571014">
      <w:pPr>
        <w:pStyle w:val="NormalWeb"/>
        <w:shd w:val="clear" w:color="auto" w:fill="FFFFFF"/>
        <w:spacing w:before="0" w:beforeAutospacing="0" w:after="0" w:afterAutospacing="0"/>
        <w:ind w:left="360"/>
      </w:pPr>
    </w:p>
    <w:p w:rsidR="00783E71" w:rsidRPr="00571014" w:rsidRDefault="00783E71" w:rsidP="00571014">
      <w:pPr>
        <w:pStyle w:val="NormalWeb"/>
        <w:shd w:val="clear" w:color="auto" w:fill="FFFFFF"/>
        <w:spacing w:before="0" w:beforeAutospacing="0" w:after="0" w:afterAutospacing="0"/>
        <w:ind w:left="360"/>
        <w:rPr>
          <w:b/>
          <w:bCs/>
        </w:rPr>
      </w:pPr>
      <w:r w:rsidRPr="00571014">
        <w:rPr>
          <w:b/>
          <w:bCs/>
        </w:rPr>
        <w:t>Group 3:</w:t>
      </w:r>
    </w:p>
    <w:p w:rsidR="00783E71" w:rsidRPr="00363F55" w:rsidRDefault="00783E71" w:rsidP="00571014">
      <w:pPr>
        <w:pStyle w:val="NormalWeb"/>
        <w:shd w:val="clear" w:color="auto" w:fill="FFFFFF"/>
        <w:spacing w:before="0" w:beforeAutospacing="0" w:after="0" w:afterAutospacing="0"/>
        <w:ind w:left="360"/>
      </w:pPr>
      <w:r w:rsidRPr="00363F55">
        <w:t>Spinning Wheels that were completed in the whole group activity will be used by students in this center.  Teacher direction:  “Work with your assigned partner, choose one spinning wheel.  Take turns answering the problems using your spinning wheel.  When you are finished, take another spinning wheel from the pile.”</w:t>
      </w:r>
    </w:p>
    <w:p w:rsidR="00783E71" w:rsidRPr="00363F55" w:rsidRDefault="00783E71" w:rsidP="00571014">
      <w:pPr>
        <w:pStyle w:val="NormalWeb"/>
        <w:shd w:val="clear" w:color="auto" w:fill="FFFFFF"/>
        <w:spacing w:before="0" w:beforeAutospacing="0" w:after="0" w:afterAutospacing="0"/>
        <w:ind w:left="360"/>
      </w:pPr>
    </w:p>
    <w:p w:rsidR="00783E71" w:rsidRPr="00363F55" w:rsidRDefault="00783E71" w:rsidP="00077914">
      <w:pPr>
        <w:pStyle w:val="NormalWeb"/>
        <w:shd w:val="clear" w:color="auto" w:fill="FFFFFF"/>
        <w:spacing w:before="0" w:beforeAutospacing="0" w:after="0" w:afterAutospacing="0"/>
        <w:rPr>
          <w:b/>
          <w:bCs/>
          <w:sz w:val="28"/>
          <w:szCs w:val="28"/>
        </w:rPr>
      </w:pPr>
      <w:r w:rsidRPr="00363F55">
        <w:rPr>
          <w:b/>
          <w:bCs/>
          <w:sz w:val="28"/>
          <w:szCs w:val="28"/>
        </w:rPr>
        <w:t>Wrap-Up:</w:t>
      </w:r>
    </w:p>
    <w:p w:rsidR="00783E71" w:rsidRPr="00363F55" w:rsidRDefault="00783E71" w:rsidP="00571014">
      <w:pPr>
        <w:pStyle w:val="NormalWeb"/>
        <w:shd w:val="clear" w:color="auto" w:fill="FFFFFF"/>
        <w:spacing w:before="0" w:beforeAutospacing="0" w:after="0" w:afterAutospacing="0"/>
        <w:ind w:left="360"/>
      </w:pPr>
    </w:p>
    <w:p w:rsidR="00783E71" w:rsidRPr="00363F55" w:rsidRDefault="00783E71" w:rsidP="00571014">
      <w:pPr>
        <w:pStyle w:val="NormalWeb"/>
        <w:shd w:val="clear" w:color="auto" w:fill="FFFFFF"/>
        <w:spacing w:before="0" w:beforeAutospacing="0" w:after="0" w:afterAutospacing="0"/>
        <w:ind w:left="360"/>
      </w:pPr>
      <w:r w:rsidRPr="00363F55">
        <w:t>When all rotations have been completed, class will come back together and discuss what they have learned about multiplication by repeated addition and skip counting.</w:t>
      </w:r>
    </w:p>
    <w:p w:rsidR="00783E71" w:rsidRPr="00363F55" w:rsidRDefault="00783E71" w:rsidP="00571014">
      <w:pPr>
        <w:pStyle w:val="NormalWeb"/>
        <w:shd w:val="clear" w:color="auto" w:fill="FFFFFF"/>
        <w:spacing w:before="0" w:beforeAutospacing="0" w:after="0" w:afterAutospacing="0"/>
        <w:ind w:left="360"/>
      </w:pPr>
      <w:r w:rsidRPr="00363F55">
        <w:t xml:space="preserve"> </w:t>
      </w:r>
    </w:p>
    <w:p w:rsidR="00783E71" w:rsidRPr="00363F55" w:rsidRDefault="00783E71" w:rsidP="00571014">
      <w:pPr>
        <w:pStyle w:val="NormalWeb"/>
        <w:shd w:val="clear" w:color="auto" w:fill="FFFFFF"/>
        <w:spacing w:before="0" w:beforeAutospacing="0" w:after="0" w:afterAutospacing="0"/>
        <w:ind w:left="360"/>
      </w:pPr>
    </w:p>
    <w:p w:rsidR="00783E71" w:rsidRPr="00363F55" w:rsidRDefault="00783E71" w:rsidP="00077914">
      <w:pPr>
        <w:pStyle w:val="NormalWeb"/>
        <w:shd w:val="clear" w:color="auto" w:fill="FFFFFF"/>
        <w:spacing w:before="0" w:beforeAutospacing="0" w:after="0" w:afterAutospacing="0"/>
        <w:rPr>
          <w:b/>
          <w:bCs/>
          <w:sz w:val="28"/>
          <w:szCs w:val="28"/>
        </w:rPr>
      </w:pPr>
      <w:r w:rsidRPr="00363F55">
        <w:rPr>
          <w:b/>
          <w:bCs/>
          <w:sz w:val="28"/>
          <w:szCs w:val="28"/>
        </w:rPr>
        <w:t>Assessments</w:t>
      </w:r>
    </w:p>
    <w:p w:rsidR="00783E71" w:rsidRDefault="00783E71" w:rsidP="008165D7">
      <w:pPr>
        <w:pStyle w:val="NormalWeb"/>
        <w:numPr>
          <w:ilvl w:val="0"/>
          <w:numId w:val="6"/>
        </w:numPr>
        <w:shd w:val="clear" w:color="auto" w:fill="FFFFFF"/>
        <w:spacing w:before="0" w:beforeAutospacing="0" w:after="0" w:afterAutospacing="0"/>
      </w:pPr>
      <w:r w:rsidRPr="00363F55">
        <w:t>Assessment criteria for the completed practice page on multiplication:</w:t>
      </w:r>
    </w:p>
    <w:p w:rsidR="00783E71" w:rsidRPr="00571014" w:rsidRDefault="00783E71" w:rsidP="00571014">
      <w:pPr>
        <w:pStyle w:val="NormalWeb"/>
        <w:shd w:val="clear" w:color="auto" w:fill="FFFFFF"/>
        <w:spacing w:before="0" w:beforeAutospacing="0" w:after="0" w:afterAutospacing="0"/>
        <w:ind w:left="720"/>
      </w:pPr>
      <w:r w:rsidRPr="00571014">
        <w:t>Students</w:t>
      </w:r>
      <w:r>
        <w:t>;</w:t>
      </w:r>
    </w:p>
    <w:p w:rsidR="00783E71" w:rsidRPr="00363F55" w:rsidRDefault="00783E71" w:rsidP="0066167B">
      <w:pPr>
        <w:pStyle w:val="NormalWeb"/>
        <w:shd w:val="clear" w:color="auto" w:fill="FFFFFF"/>
        <w:spacing w:before="0" w:beforeAutospacing="0" w:after="0" w:afterAutospacing="0"/>
        <w:ind w:left="720"/>
      </w:pPr>
      <w:r>
        <w:t xml:space="preserve">- </w:t>
      </w:r>
      <w:r w:rsidRPr="00363F55">
        <w:t xml:space="preserve">demonstrate the meaning of multiplication using number sentences </w:t>
      </w:r>
    </w:p>
    <w:p w:rsidR="00783E71" w:rsidRDefault="00783E71" w:rsidP="0066167B">
      <w:pPr>
        <w:pStyle w:val="NormalWeb"/>
        <w:shd w:val="clear" w:color="auto" w:fill="FFFFFF"/>
        <w:spacing w:before="0" w:beforeAutospacing="0" w:after="0" w:afterAutospacing="0"/>
        <w:ind w:left="720"/>
      </w:pPr>
      <w:r w:rsidRPr="00363F55">
        <w:t>-</w:t>
      </w:r>
      <w:r>
        <w:t xml:space="preserve"> </w:t>
      </w:r>
      <w:r w:rsidRPr="00363F55">
        <w:t>explain how to multiply to solve real-world problems</w:t>
      </w:r>
    </w:p>
    <w:p w:rsidR="00783E71" w:rsidRDefault="00783E71" w:rsidP="0066167B">
      <w:pPr>
        <w:pStyle w:val="NormalWeb"/>
        <w:shd w:val="clear" w:color="auto" w:fill="FFFFFF"/>
        <w:spacing w:before="0" w:beforeAutospacing="0" w:after="0" w:afterAutospacing="0"/>
      </w:pPr>
    </w:p>
    <w:p w:rsidR="00783E71" w:rsidRPr="00363F55" w:rsidRDefault="00783E71" w:rsidP="008165D7">
      <w:pPr>
        <w:pStyle w:val="NormalWeb"/>
        <w:numPr>
          <w:ilvl w:val="0"/>
          <w:numId w:val="6"/>
        </w:numPr>
        <w:shd w:val="clear" w:color="auto" w:fill="FFFFFF"/>
        <w:spacing w:before="0" w:beforeAutospacing="0" w:after="0" w:afterAutospacing="0"/>
      </w:pPr>
      <w:r w:rsidRPr="00363F55">
        <w:t>Assessment criteria for the on-line student lesson, completion of the Spinning Wheels worksheet:</w:t>
      </w:r>
    </w:p>
    <w:p w:rsidR="00783E71" w:rsidRPr="00363F55" w:rsidRDefault="00783E71" w:rsidP="0066167B">
      <w:pPr>
        <w:pStyle w:val="NormalWeb"/>
        <w:shd w:val="clear" w:color="auto" w:fill="FFFFFF"/>
        <w:spacing w:before="0" w:beforeAutospacing="0" w:after="0" w:afterAutospacing="0"/>
        <w:ind w:left="720"/>
      </w:pPr>
      <w:r w:rsidRPr="00363F55">
        <w:t>Students</w:t>
      </w:r>
    </w:p>
    <w:p w:rsidR="00783E71" w:rsidRPr="00363F55" w:rsidRDefault="00783E71" w:rsidP="0066167B">
      <w:pPr>
        <w:pStyle w:val="NormalWeb"/>
        <w:shd w:val="clear" w:color="auto" w:fill="FFFFFF"/>
        <w:spacing w:before="0" w:beforeAutospacing="0" w:after="0" w:afterAutospacing="0"/>
        <w:ind w:left="720"/>
      </w:pPr>
      <w:r w:rsidRPr="00363F55">
        <w:t>-</w:t>
      </w:r>
      <w:r>
        <w:t xml:space="preserve"> </w:t>
      </w:r>
      <w:r w:rsidRPr="00363F55">
        <w:t>identify the missing parts in the multiplication pattern</w:t>
      </w:r>
    </w:p>
    <w:p w:rsidR="00783E71" w:rsidRPr="00363F55" w:rsidRDefault="00783E71" w:rsidP="0066167B">
      <w:pPr>
        <w:pStyle w:val="NormalWeb"/>
        <w:shd w:val="clear" w:color="auto" w:fill="FFFFFF"/>
        <w:spacing w:before="0" w:beforeAutospacing="0" w:after="0" w:afterAutospacing="0"/>
        <w:ind w:left="720"/>
      </w:pPr>
      <w:r w:rsidRPr="00363F55">
        <w:t>-</w:t>
      </w:r>
      <w:r>
        <w:t xml:space="preserve"> </w:t>
      </w:r>
      <w:r w:rsidRPr="00363F55">
        <w:t>describe the pattern used to find the missing parts</w:t>
      </w:r>
    </w:p>
    <w:p w:rsidR="00783E71" w:rsidRPr="00363F55" w:rsidRDefault="00783E71" w:rsidP="0066167B">
      <w:pPr>
        <w:pStyle w:val="NormalWeb"/>
        <w:shd w:val="clear" w:color="auto" w:fill="FFFFFF"/>
        <w:spacing w:before="0" w:beforeAutospacing="0" w:after="0" w:afterAutospacing="0"/>
        <w:ind w:left="720"/>
      </w:pPr>
      <w:r w:rsidRPr="00363F55">
        <w:t>-</w:t>
      </w:r>
      <w:r>
        <w:t xml:space="preserve"> </w:t>
      </w:r>
      <w:r w:rsidRPr="00363F55">
        <w:t>continue the pattern successfully</w:t>
      </w:r>
    </w:p>
    <w:p w:rsidR="00783E71" w:rsidRDefault="00783E71" w:rsidP="0066167B">
      <w:pPr>
        <w:pStyle w:val="NormalWeb"/>
        <w:shd w:val="clear" w:color="auto" w:fill="FFFFFF"/>
        <w:spacing w:before="0" w:beforeAutospacing="0" w:after="0" w:afterAutospacing="0"/>
        <w:ind w:left="720"/>
      </w:pPr>
      <w:r w:rsidRPr="00363F55">
        <w:t>-</w:t>
      </w:r>
      <w:r>
        <w:t xml:space="preserve"> </w:t>
      </w:r>
      <w:r w:rsidRPr="00363F55">
        <w:t>create a new pattern for another student to solve</w:t>
      </w:r>
    </w:p>
    <w:p w:rsidR="00783E71" w:rsidRPr="00363F55" w:rsidRDefault="00783E71" w:rsidP="00571014">
      <w:pPr>
        <w:pStyle w:val="NormalWeb"/>
        <w:shd w:val="clear" w:color="auto" w:fill="FFFFFF"/>
        <w:spacing w:before="0" w:beforeAutospacing="0" w:after="0" w:afterAutospacing="0"/>
        <w:ind w:left="360"/>
      </w:pPr>
    </w:p>
    <w:p w:rsidR="00783E71" w:rsidRPr="00363F55" w:rsidRDefault="00783E71" w:rsidP="00571014">
      <w:pPr>
        <w:pStyle w:val="NormalWeb"/>
        <w:shd w:val="clear" w:color="auto" w:fill="FFFFFF"/>
        <w:spacing w:before="0" w:beforeAutospacing="0" w:after="0" w:afterAutospacing="0"/>
        <w:ind w:left="360"/>
      </w:pPr>
      <w:r w:rsidRPr="00363F55">
        <w:t>Use this formative assessment to re-teach and guide further multiplication lessons</w:t>
      </w:r>
    </w:p>
    <w:p w:rsidR="00783E71" w:rsidRDefault="00783E71" w:rsidP="00571014">
      <w:pPr>
        <w:pStyle w:val="NormalWeb"/>
        <w:shd w:val="clear" w:color="auto" w:fill="FFFFFF"/>
        <w:spacing w:before="0" w:beforeAutospacing="0" w:after="0" w:afterAutospacing="0"/>
        <w:ind w:left="360"/>
      </w:pPr>
    </w:p>
    <w:p w:rsidR="00783E71" w:rsidRPr="00972D12" w:rsidRDefault="00783E71" w:rsidP="00DE0EA3">
      <w:pPr>
        <w:pStyle w:val="NormalWeb"/>
        <w:shd w:val="clear" w:color="auto" w:fill="FFFFFF"/>
        <w:spacing w:before="0" w:beforeAutospacing="0" w:after="0" w:afterAutospacing="0"/>
      </w:pPr>
    </w:p>
    <w:tbl>
      <w:tblPr>
        <w:tblpPr w:leftFromText="180" w:rightFromText="180" w:vertAnchor="text" w:horzAnchor="margin" w:tblpY="314"/>
        <w:tblW w:w="13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58"/>
        <w:gridCol w:w="7560"/>
      </w:tblGrid>
      <w:tr w:rsidR="00783E71" w:rsidRPr="00882772">
        <w:tc>
          <w:tcPr>
            <w:tcW w:w="5958" w:type="dxa"/>
          </w:tcPr>
          <w:p w:rsidR="00783E71" w:rsidRPr="00882772" w:rsidRDefault="00783E71" w:rsidP="001B67AD">
            <w:pPr>
              <w:jc w:val="center"/>
              <w:rPr>
                <w:b/>
                <w:bCs/>
                <w:sz w:val="20"/>
                <w:szCs w:val="20"/>
              </w:rPr>
            </w:pPr>
            <w:r w:rsidRPr="00882772">
              <w:rPr>
                <w:b/>
                <w:bCs/>
                <w:sz w:val="20"/>
                <w:szCs w:val="20"/>
              </w:rPr>
              <w:t>General Instructional Format</w:t>
            </w:r>
          </w:p>
        </w:tc>
        <w:tc>
          <w:tcPr>
            <w:tcW w:w="7560" w:type="dxa"/>
          </w:tcPr>
          <w:p w:rsidR="00783E71" w:rsidRPr="00882772" w:rsidRDefault="00783E71" w:rsidP="001B67AD">
            <w:pPr>
              <w:jc w:val="center"/>
              <w:rPr>
                <w:b/>
                <w:bCs/>
                <w:sz w:val="20"/>
                <w:szCs w:val="20"/>
              </w:rPr>
            </w:pPr>
            <w:r w:rsidRPr="00882772">
              <w:rPr>
                <w:b/>
                <w:bCs/>
                <w:sz w:val="20"/>
                <w:szCs w:val="20"/>
              </w:rPr>
              <w:t xml:space="preserve">Formative Assessment Options </w:t>
            </w:r>
          </w:p>
        </w:tc>
      </w:tr>
      <w:bookmarkStart w:id="7" w:name="Check5"/>
      <w:tr w:rsidR="00783E71" w:rsidRPr="00882772">
        <w:trPr>
          <w:trHeight w:val="1840"/>
        </w:trPr>
        <w:tc>
          <w:tcPr>
            <w:tcW w:w="5958" w:type="dxa"/>
          </w:tcPr>
          <w:p w:rsidR="00783E71" w:rsidRPr="00882772" w:rsidRDefault="00783E71" w:rsidP="001B67AD">
            <w:pPr>
              <w:tabs>
                <w:tab w:val="left" w:leader="underscore" w:pos="560"/>
              </w:tabs>
              <w:rPr>
                <w:b/>
                <w:bCs/>
                <w:sz w:val="20"/>
                <w:szCs w:val="20"/>
              </w:rPr>
            </w:pPr>
            <w:r>
              <w:rPr>
                <w:b/>
                <w:bCs/>
                <w:sz w:val="20"/>
                <w:szCs w:val="20"/>
              </w:rPr>
              <w:fldChar w:fldCharType="begin">
                <w:ffData>
                  <w:name w:val="Check5"/>
                  <w:enabled/>
                  <w:calcOnExit w:val="0"/>
                  <w:checkBox>
                    <w:sizeAuto/>
                    <w:default w:val="1"/>
                  </w:checkBox>
                </w:ffData>
              </w:fldChar>
            </w:r>
            <w:r>
              <w:rPr>
                <w:b/>
                <w:bCs/>
                <w:sz w:val="20"/>
                <w:szCs w:val="20"/>
              </w:rPr>
              <w:instrText xml:space="preserve"> FORMCHECKBOX </w:instrText>
            </w:r>
            <w:r>
              <w:rPr>
                <w:b/>
                <w:bCs/>
                <w:sz w:val="20"/>
                <w:szCs w:val="20"/>
              </w:rPr>
            </w:r>
            <w:r>
              <w:rPr>
                <w:b/>
                <w:bCs/>
                <w:sz w:val="20"/>
                <w:szCs w:val="20"/>
              </w:rPr>
              <w:fldChar w:fldCharType="end"/>
            </w:r>
            <w:bookmarkEnd w:id="7"/>
            <w:r>
              <w:rPr>
                <w:b/>
                <w:bCs/>
                <w:sz w:val="20"/>
                <w:szCs w:val="20"/>
              </w:rPr>
              <w:t xml:space="preserve"> Cooperative learning</w:t>
            </w:r>
          </w:p>
          <w:bookmarkStart w:id="8" w:name="Check6"/>
          <w:p w:rsidR="00783E71" w:rsidRPr="00882772" w:rsidRDefault="00783E71" w:rsidP="001B67AD">
            <w:pPr>
              <w:tabs>
                <w:tab w:val="left" w:leader="underscore" w:pos="560"/>
              </w:tabs>
              <w:rPr>
                <w:b/>
                <w:bCs/>
                <w:sz w:val="20"/>
                <w:szCs w:val="20"/>
              </w:rPr>
            </w:pPr>
            <w:r>
              <w:rPr>
                <w:b/>
                <w:bCs/>
                <w:sz w:val="20"/>
                <w:szCs w:val="20"/>
              </w:rPr>
              <w:fldChar w:fldCharType="begin">
                <w:ffData>
                  <w:name w:val="Check6"/>
                  <w:enabled/>
                  <w:calcOnExit w:val="0"/>
                  <w:checkBox>
                    <w:sizeAuto/>
                    <w:default w:val="0"/>
                    <w:checked w:val="0"/>
                  </w:checkBox>
                </w:ffData>
              </w:fldChar>
            </w:r>
            <w:r>
              <w:rPr>
                <w:b/>
                <w:bCs/>
                <w:sz w:val="20"/>
                <w:szCs w:val="20"/>
              </w:rPr>
              <w:instrText xml:space="preserve"> FORMCHECKBOX </w:instrText>
            </w:r>
            <w:r>
              <w:rPr>
                <w:b/>
                <w:bCs/>
                <w:sz w:val="20"/>
                <w:szCs w:val="20"/>
              </w:rPr>
            </w:r>
            <w:r>
              <w:rPr>
                <w:b/>
                <w:bCs/>
                <w:sz w:val="20"/>
                <w:szCs w:val="20"/>
              </w:rPr>
              <w:fldChar w:fldCharType="end"/>
            </w:r>
            <w:bookmarkEnd w:id="8"/>
            <w:r>
              <w:rPr>
                <w:b/>
                <w:bCs/>
                <w:sz w:val="20"/>
                <w:szCs w:val="20"/>
              </w:rPr>
              <w:t xml:space="preserve"> </w:t>
            </w:r>
            <w:r w:rsidRPr="00882772">
              <w:rPr>
                <w:b/>
                <w:bCs/>
                <w:sz w:val="20"/>
                <w:szCs w:val="20"/>
              </w:rPr>
              <w:t>Project based</w:t>
            </w:r>
          </w:p>
          <w:bookmarkStart w:id="9" w:name="Check7"/>
          <w:p w:rsidR="00783E71" w:rsidRPr="00882772" w:rsidRDefault="00783E71" w:rsidP="001B67AD">
            <w:pPr>
              <w:tabs>
                <w:tab w:val="left" w:leader="underscore" w:pos="560"/>
              </w:tabs>
              <w:rPr>
                <w:b/>
                <w:bCs/>
                <w:sz w:val="20"/>
                <w:szCs w:val="20"/>
              </w:rPr>
            </w:pPr>
            <w:r>
              <w:rPr>
                <w:b/>
                <w:bCs/>
                <w:sz w:val="20"/>
                <w:szCs w:val="20"/>
              </w:rPr>
              <w:fldChar w:fldCharType="begin">
                <w:ffData>
                  <w:name w:val="Check7"/>
                  <w:enabled/>
                  <w:calcOnExit w:val="0"/>
                  <w:checkBox>
                    <w:sizeAuto/>
                    <w:default w:val="1"/>
                  </w:checkBox>
                </w:ffData>
              </w:fldChar>
            </w:r>
            <w:r>
              <w:rPr>
                <w:b/>
                <w:bCs/>
                <w:sz w:val="20"/>
                <w:szCs w:val="20"/>
              </w:rPr>
              <w:instrText xml:space="preserve"> FORMCHECKBOX </w:instrText>
            </w:r>
            <w:r>
              <w:rPr>
                <w:b/>
                <w:bCs/>
                <w:sz w:val="20"/>
                <w:szCs w:val="20"/>
              </w:rPr>
            </w:r>
            <w:r>
              <w:rPr>
                <w:b/>
                <w:bCs/>
                <w:sz w:val="20"/>
                <w:szCs w:val="20"/>
              </w:rPr>
              <w:fldChar w:fldCharType="end"/>
            </w:r>
            <w:bookmarkEnd w:id="9"/>
            <w:r>
              <w:rPr>
                <w:b/>
                <w:bCs/>
                <w:sz w:val="20"/>
                <w:szCs w:val="20"/>
              </w:rPr>
              <w:t xml:space="preserve"> </w:t>
            </w:r>
            <w:r w:rsidRPr="00882772">
              <w:rPr>
                <w:b/>
                <w:bCs/>
                <w:sz w:val="20"/>
                <w:szCs w:val="20"/>
              </w:rPr>
              <w:t>Performance event/task</w:t>
            </w:r>
          </w:p>
          <w:bookmarkStart w:id="10" w:name="Check8"/>
          <w:p w:rsidR="00783E71" w:rsidRPr="00882772" w:rsidRDefault="00783E71" w:rsidP="001B67AD">
            <w:pPr>
              <w:tabs>
                <w:tab w:val="left" w:leader="underscore" w:pos="560"/>
              </w:tabs>
              <w:rPr>
                <w:b/>
                <w:bCs/>
                <w:sz w:val="20"/>
                <w:szCs w:val="20"/>
              </w:rPr>
            </w:pPr>
            <w:r>
              <w:rPr>
                <w:b/>
                <w:bCs/>
                <w:sz w:val="20"/>
                <w:szCs w:val="20"/>
              </w:rPr>
              <w:fldChar w:fldCharType="begin">
                <w:ffData>
                  <w:name w:val="Check8"/>
                  <w:enabled/>
                  <w:calcOnExit w:val="0"/>
                  <w:checkBox>
                    <w:sizeAuto/>
                    <w:default w:val="0"/>
                  </w:checkBox>
                </w:ffData>
              </w:fldChar>
            </w:r>
            <w:r>
              <w:rPr>
                <w:b/>
                <w:bCs/>
                <w:sz w:val="20"/>
                <w:szCs w:val="20"/>
              </w:rPr>
              <w:instrText xml:space="preserve"> FORMCHECKBOX </w:instrText>
            </w:r>
            <w:r>
              <w:rPr>
                <w:b/>
                <w:bCs/>
                <w:sz w:val="20"/>
                <w:szCs w:val="20"/>
              </w:rPr>
            </w:r>
            <w:r>
              <w:rPr>
                <w:b/>
                <w:bCs/>
                <w:sz w:val="20"/>
                <w:szCs w:val="20"/>
              </w:rPr>
              <w:fldChar w:fldCharType="end"/>
            </w:r>
            <w:bookmarkEnd w:id="10"/>
            <w:r>
              <w:rPr>
                <w:b/>
                <w:bCs/>
                <w:sz w:val="20"/>
                <w:szCs w:val="20"/>
              </w:rPr>
              <w:t xml:space="preserve"> Note-taking</w:t>
            </w:r>
          </w:p>
          <w:bookmarkStart w:id="11" w:name="Check9"/>
          <w:p w:rsidR="00783E71" w:rsidRDefault="00783E71" w:rsidP="001B67AD">
            <w:pPr>
              <w:tabs>
                <w:tab w:val="left" w:leader="underscore" w:pos="560"/>
              </w:tabs>
              <w:rPr>
                <w:b/>
                <w:bCs/>
                <w:sz w:val="20"/>
                <w:szCs w:val="20"/>
              </w:rPr>
            </w:pPr>
            <w:r>
              <w:rPr>
                <w:b/>
                <w:bCs/>
                <w:sz w:val="20"/>
                <w:szCs w:val="20"/>
              </w:rPr>
              <w:fldChar w:fldCharType="begin">
                <w:ffData>
                  <w:name w:val="Check9"/>
                  <w:enabled/>
                  <w:calcOnExit w:val="0"/>
                  <w:checkBox>
                    <w:sizeAuto/>
                    <w:default w:val="1"/>
                  </w:checkBox>
                </w:ffData>
              </w:fldChar>
            </w:r>
            <w:r>
              <w:rPr>
                <w:b/>
                <w:bCs/>
                <w:sz w:val="20"/>
                <w:szCs w:val="20"/>
              </w:rPr>
              <w:instrText xml:space="preserve"> FORMCHECKBOX </w:instrText>
            </w:r>
            <w:r>
              <w:rPr>
                <w:b/>
                <w:bCs/>
                <w:sz w:val="20"/>
                <w:szCs w:val="20"/>
              </w:rPr>
            </w:r>
            <w:r>
              <w:rPr>
                <w:b/>
                <w:bCs/>
                <w:sz w:val="20"/>
                <w:szCs w:val="20"/>
              </w:rPr>
              <w:fldChar w:fldCharType="end"/>
            </w:r>
            <w:bookmarkEnd w:id="11"/>
            <w:r>
              <w:rPr>
                <w:b/>
                <w:bCs/>
                <w:sz w:val="20"/>
                <w:szCs w:val="20"/>
              </w:rPr>
              <w:t xml:space="preserve"> Presentation</w:t>
            </w:r>
          </w:p>
          <w:p w:rsidR="00783E71" w:rsidRPr="00882772" w:rsidRDefault="00783E71" w:rsidP="000346FF">
            <w:pPr>
              <w:tabs>
                <w:tab w:val="left" w:leader="underscore" w:pos="560"/>
              </w:tabs>
              <w:rPr>
                <w:b/>
                <w:bCs/>
                <w:sz w:val="20"/>
                <w:szCs w:val="20"/>
              </w:rPr>
            </w:pPr>
            <w:r>
              <w:rPr>
                <w:b/>
                <w:bCs/>
                <w:sz w:val="20"/>
                <w:szCs w:val="20"/>
              </w:rPr>
              <w:fldChar w:fldCharType="begin">
                <w:ffData>
                  <w:name w:val=""/>
                  <w:enabled/>
                  <w:calcOnExit w:val="0"/>
                  <w:checkBox>
                    <w:sizeAuto/>
                    <w:default w:val="1"/>
                  </w:checkBox>
                </w:ffData>
              </w:fldChar>
            </w:r>
            <w:r>
              <w:rPr>
                <w:b/>
                <w:bCs/>
                <w:sz w:val="20"/>
                <w:szCs w:val="20"/>
              </w:rPr>
              <w:instrText xml:space="preserve"> FORMCHECKBOX </w:instrText>
            </w:r>
            <w:r>
              <w:rPr>
                <w:b/>
                <w:bCs/>
                <w:sz w:val="20"/>
                <w:szCs w:val="20"/>
              </w:rPr>
            </w:r>
            <w:r>
              <w:rPr>
                <w:b/>
                <w:bCs/>
                <w:sz w:val="20"/>
                <w:szCs w:val="20"/>
              </w:rPr>
              <w:fldChar w:fldCharType="end"/>
            </w:r>
            <w:r>
              <w:rPr>
                <w:b/>
                <w:bCs/>
                <w:sz w:val="20"/>
                <w:szCs w:val="20"/>
              </w:rPr>
              <w:t xml:space="preserve"> Direct Instruction (I do, We do, You do)</w:t>
            </w:r>
          </w:p>
          <w:p w:rsidR="00783E71" w:rsidRPr="00882772" w:rsidRDefault="00783E71" w:rsidP="000346FF">
            <w:pPr>
              <w:tabs>
                <w:tab w:val="left" w:leader="underscore" w:pos="560"/>
              </w:tabs>
              <w:rPr>
                <w:b/>
                <w:bCs/>
                <w:sz w:val="20"/>
                <w:szCs w:val="20"/>
              </w:rPr>
            </w:pPr>
            <w:r>
              <w:rPr>
                <w:b/>
                <w:bCs/>
                <w:sz w:val="20"/>
                <w:szCs w:val="20"/>
              </w:rPr>
              <w:fldChar w:fldCharType="begin">
                <w:ffData>
                  <w:name w:val=""/>
                  <w:enabled/>
                  <w:calcOnExit w:val="0"/>
                  <w:checkBox>
                    <w:sizeAuto/>
                    <w:default w:val="0"/>
                  </w:checkBox>
                </w:ffData>
              </w:fldChar>
            </w:r>
            <w:r>
              <w:rPr>
                <w:b/>
                <w:bCs/>
                <w:sz w:val="20"/>
                <w:szCs w:val="20"/>
              </w:rPr>
              <w:instrText xml:space="preserve"> FORMCHECKBOX </w:instrText>
            </w:r>
            <w:r>
              <w:rPr>
                <w:b/>
                <w:bCs/>
                <w:sz w:val="20"/>
                <w:szCs w:val="20"/>
              </w:rPr>
            </w:r>
            <w:r>
              <w:rPr>
                <w:b/>
                <w:bCs/>
                <w:sz w:val="20"/>
                <w:szCs w:val="20"/>
              </w:rPr>
              <w:fldChar w:fldCharType="end"/>
            </w:r>
            <w:r>
              <w:rPr>
                <w:b/>
                <w:bCs/>
                <w:sz w:val="20"/>
                <w:szCs w:val="20"/>
              </w:rPr>
              <w:t>Indirect Instruction</w:t>
            </w:r>
          </w:p>
          <w:bookmarkStart w:id="12" w:name="Check10"/>
          <w:p w:rsidR="00783E71" w:rsidRPr="0066167B" w:rsidRDefault="00783E71" w:rsidP="00486550">
            <w:pPr>
              <w:tabs>
                <w:tab w:val="left" w:leader="underscore" w:pos="560"/>
              </w:tabs>
              <w:rPr>
                <w:b/>
                <w:bCs/>
                <w:color w:val="0070C0"/>
                <w:sz w:val="20"/>
                <w:szCs w:val="20"/>
              </w:rPr>
            </w:pPr>
            <w:r>
              <w:rPr>
                <w:b/>
                <w:bCs/>
                <w:sz w:val="20"/>
                <w:szCs w:val="20"/>
              </w:rPr>
              <w:fldChar w:fldCharType="begin">
                <w:ffData>
                  <w:name w:val="Check10"/>
                  <w:enabled/>
                  <w:calcOnExit w:val="0"/>
                  <w:checkBox>
                    <w:sizeAuto/>
                    <w:default w:val="1"/>
                  </w:checkBox>
                </w:ffData>
              </w:fldChar>
            </w:r>
            <w:r>
              <w:rPr>
                <w:b/>
                <w:bCs/>
                <w:sz w:val="20"/>
                <w:szCs w:val="20"/>
              </w:rPr>
              <w:instrText xml:space="preserve"> FORMCHECKBOX </w:instrText>
            </w:r>
            <w:r>
              <w:rPr>
                <w:b/>
                <w:bCs/>
                <w:sz w:val="20"/>
                <w:szCs w:val="20"/>
              </w:rPr>
            </w:r>
            <w:r>
              <w:rPr>
                <w:b/>
                <w:bCs/>
                <w:sz w:val="20"/>
                <w:szCs w:val="20"/>
              </w:rPr>
              <w:fldChar w:fldCharType="end"/>
            </w:r>
            <w:bookmarkEnd w:id="12"/>
            <w:r w:rsidRPr="00882772">
              <w:rPr>
                <w:b/>
                <w:bCs/>
                <w:sz w:val="20"/>
                <w:szCs w:val="20"/>
              </w:rPr>
              <w:t>Other:</w:t>
            </w:r>
            <w:r>
              <w:rPr>
                <w:b/>
                <w:bCs/>
                <w:sz w:val="20"/>
                <w:szCs w:val="20"/>
              </w:rPr>
              <w:t xml:space="preserve"> </w:t>
            </w:r>
            <w:r>
              <w:rPr>
                <w:b/>
                <w:bCs/>
                <w:color w:val="0070C0"/>
                <w:sz w:val="20"/>
                <w:szCs w:val="20"/>
              </w:rPr>
              <w:t>graphic organizers</w:t>
            </w:r>
          </w:p>
        </w:tc>
        <w:bookmarkStart w:id="13" w:name="Check11"/>
        <w:tc>
          <w:tcPr>
            <w:tcW w:w="7560" w:type="dxa"/>
          </w:tcPr>
          <w:p w:rsidR="00783E71" w:rsidRDefault="00783E71" w:rsidP="001B67AD">
            <w:pPr>
              <w:tabs>
                <w:tab w:val="left" w:leader="underscore" w:pos="706"/>
                <w:tab w:val="left" w:pos="3606"/>
                <w:tab w:val="left" w:leader="underscore" w:pos="4306"/>
              </w:tabs>
              <w:rPr>
                <w:b/>
                <w:bCs/>
                <w:sz w:val="20"/>
                <w:szCs w:val="20"/>
              </w:rPr>
            </w:pPr>
            <w:r>
              <w:rPr>
                <w:b/>
                <w:bCs/>
                <w:sz w:val="20"/>
                <w:szCs w:val="20"/>
              </w:rPr>
              <w:fldChar w:fldCharType="begin">
                <w:ffData>
                  <w:name w:val="Check11"/>
                  <w:enabled/>
                  <w:calcOnExit w:val="0"/>
                  <w:checkBox>
                    <w:sizeAuto/>
                    <w:default w:val="0"/>
                  </w:checkBox>
                </w:ffData>
              </w:fldChar>
            </w:r>
            <w:r>
              <w:rPr>
                <w:b/>
                <w:bCs/>
                <w:sz w:val="20"/>
                <w:szCs w:val="20"/>
              </w:rPr>
              <w:instrText xml:space="preserve"> FORMCHECKBOX </w:instrText>
            </w:r>
            <w:r>
              <w:rPr>
                <w:b/>
                <w:bCs/>
                <w:sz w:val="20"/>
                <w:szCs w:val="20"/>
              </w:rPr>
            </w:r>
            <w:r>
              <w:rPr>
                <w:b/>
                <w:bCs/>
                <w:sz w:val="20"/>
                <w:szCs w:val="20"/>
              </w:rPr>
              <w:fldChar w:fldCharType="end"/>
            </w:r>
            <w:bookmarkEnd w:id="13"/>
            <w:r>
              <w:rPr>
                <w:b/>
                <w:bCs/>
                <w:sz w:val="20"/>
                <w:szCs w:val="20"/>
              </w:rPr>
              <w:t xml:space="preserve"> Observation with Data Collection</w:t>
            </w:r>
          </w:p>
          <w:p w:rsidR="00783E71" w:rsidRPr="00882772" w:rsidRDefault="00783E71" w:rsidP="001E3D6F">
            <w:pPr>
              <w:tabs>
                <w:tab w:val="left" w:leader="underscore" w:pos="706"/>
                <w:tab w:val="left" w:pos="3606"/>
                <w:tab w:val="left" w:leader="underscore" w:pos="4306"/>
              </w:tabs>
              <w:rPr>
                <w:b/>
                <w:bCs/>
                <w:sz w:val="20"/>
                <w:szCs w:val="20"/>
              </w:rPr>
            </w:pPr>
            <w:r>
              <w:rPr>
                <w:b/>
                <w:bCs/>
                <w:sz w:val="20"/>
                <w:szCs w:val="20"/>
              </w:rPr>
              <w:fldChar w:fldCharType="begin">
                <w:ffData>
                  <w:name w:val="Check11"/>
                  <w:enabled/>
                  <w:calcOnExit w:val="0"/>
                  <w:checkBox>
                    <w:sizeAuto/>
                    <w:default w:val="0"/>
                  </w:checkBox>
                </w:ffData>
              </w:fldChar>
            </w:r>
            <w:r>
              <w:rPr>
                <w:b/>
                <w:bCs/>
                <w:sz w:val="20"/>
                <w:szCs w:val="20"/>
              </w:rPr>
              <w:instrText xml:space="preserve"> FORMCHECKBOX </w:instrText>
            </w:r>
            <w:r>
              <w:rPr>
                <w:b/>
                <w:bCs/>
                <w:sz w:val="20"/>
                <w:szCs w:val="20"/>
              </w:rPr>
            </w:r>
            <w:r>
              <w:rPr>
                <w:b/>
                <w:bCs/>
                <w:sz w:val="20"/>
                <w:szCs w:val="20"/>
              </w:rPr>
              <w:fldChar w:fldCharType="end"/>
            </w:r>
            <w:r>
              <w:rPr>
                <w:b/>
                <w:bCs/>
                <w:sz w:val="20"/>
                <w:szCs w:val="20"/>
              </w:rPr>
              <w:t xml:space="preserve"> Random Reporter</w:t>
            </w:r>
            <w:r w:rsidRPr="00882772">
              <w:rPr>
                <w:b/>
                <w:bCs/>
                <w:sz w:val="20"/>
                <w:szCs w:val="20"/>
              </w:rPr>
              <w:tab/>
            </w:r>
          </w:p>
          <w:p w:rsidR="00783E71" w:rsidRPr="00882772" w:rsidRDefault="00783E71" w:rsidP="001E3D6F">
            <w:pPr>
              <w:tabs>
                <w:tab w:val="left" w:leader="underscore" w:pos="706"/>
                <w:tab w:val="left" w:pos="3606"/>
                <w:tab w:val="left" w:leader="underscore" w:pos="4306"/>
              </w:tabs>
              <w:rPr>
                <w:b/>
                <w:bCs/>
                <w:sz w:val="20"/>
                <w:szCs w:val="20"/>
              </w:rPr>
            </w:pPr>
            <w:r>
              <w:rPr>
                <w:b/>
                <w:bCs/>
                <w:sz w:val="20"/>
                <w:szCs w:val="20"/>
              </w:rPr>
              <w:fldChar w:fldCharType="begin">
                <w:ffData>
                  <w:name w:val=""/>
                  <w:enabled/>
                  <w:calcOnExit w:val="0"/>
                  <w:checkBox>
                    <w:sizeAuto/>
                    <w:default w:val="1"/>
                  </w:checkBox>
                </w:ffData>
              </w:fldChar>
            </w:r>
            <w:r>
              <w:rPr>
                <w:b/>
                <w:bCs/>
                <w:sz w:val="20"/>
                <w:szCs w:val="20"/>
              </w:rPr>
              <w:instrText xml:space="preserve"> FORMCHECKBOX </w:instrText>
            </w:r>
            <w:r>
              <w:rPr>
                <w:b/>
                <w:bCs/>
                <w:sz w:val="20"/>
                <w:szCs w:val="20"/>
              </w:rPr>
            </w:r>
            <w:r>
              <w:rPr>
                <w:b/>
                <w:bCs/>
                <w:sz w:val="20"/>
                <w:szCs w:val="20"/>
              </w:rPr>
              <w:fldChar w:fldCharType="end"/>
            </w:r>
            <w:r>
              <w:rPr>
                <w:b/>
                <w:bCs/>
                <w:sz w:val="20"/>
                <w:szCs w:val="20"/>
              </w:rPr>
              <w:t xml:space="preserve"> Ticket out the door</w:t>
            </w:r>
            <w:r w:rsidRPr="00882772">
              <w:rPr>
                <w:b/>
                <w:bCs/>
                <w:sz w:val="20"/>
                <w:szCs w:val="20"/>
              </w:rPr>
              <w:tab/>
            </w:r>
          </w:p>
          <w:p w:rsidR="00783E71" w:rsidRPr="00882772" w:rsidRDefault="00783E71" w:rsidP="001E3D6F">
            <w:pPr>
              <w:tabs>
                <w:tab w:val="left" w:leader="underscore" w:pos="706"/>
                <w:tab w:val="left" w:pos="3606"/>
                <w:tab w:val="left" w:leader="underscore" w:pos="4306"/>
              </w:tabs>
              <w:rPr>
                <w:b/>
                <w:bCs/>
                <w:sz w:val="20"/>
                <w:szCs w:val="20"/>
              </w:rPr>
            </w:pPr>
            <w:r>
              <w:rPr>
                <w:b/>
                <w:bCs/>
                <w:sz w:val="20"/>
                <w:szCs w:val="20"/>
              </w:rPr>
              <w:fldChar w:fldCharType="begin">
                <w:ffData>
                  <w:name w:val=""/>
                  <w:enabled/>
                  <w:calcOnExit w:val="0"/>
                  <w:checkBox>
                    <w:sizeAuto/>
                    <w:default w:val="1"/>
                  </w:checkBox>
                </w:ffData>
              </w:fldChar>
            </w:r>
            <w:r>
              <w:rPr>
                <w:b/>
                <w:bCs/>
                <w:sz w:val="20"/>
                <w:szCs w:val="20"/>
              </w:rPr>
              <w:instrText xml:space="preserve"> FORMCHECKBOX </w:instrText>
            </w:r>
            <w:r>
              <w:rPr>
                <w:b/>
                <w:bCs/>
                <w:sz w:val="20"/>
                <w:szCs w:val="20"/>
              </w:rPr>
            </w:r>
            <w:r>
              <w:rPr>
                <w:b/>
                <w:bCs/>
                <w:sz w:val="20"/>
                <w:szCs w:val="20"/>
              </w:rPr>
              <w:fldChar w:fldCharType="end"/>
            </w:r>
            <w:r>
              <w:rPr>
                <w:b/>
                <w:bCs/>
                <w:sz w:val="20"/>
                <w:szCs w:val="20"/>
              </w:rPr>
              <w:t xml:space="preserve"> Think Pair Share</w:t>
            </w:r>
            <w:r w:rsidRPr="00882772">
              <w:rPr>
                <w:b/>
                <w:bCs/>
                <w:sz w:val="20"/>
                <w:szCs w:val="20"/>
              </w:rPr>
              <w:tab/>
            </w:r>
          </w:p>
          <w:bookmarkStart w:id="14" w:name="Check13"/>
          <w:p w:rsidR="00783E71" w:rsidRPr="00882772" w:rsidRDefault="00783E71" w:rsidP="001B67AD">
            <w:pPr>
              <w:tabs>
                <w:tab w:val="left" w:leader="underscore" w:pos="706"/>
                <w:tab w:val="left" w:pos="3606"/>
                <w:tab w:val="left" w:leader="underscore" w:pos="4306"/>
              </w:tabs>
              <w:rPr>
                <w:b/>
                <w:bCs/>
                <w:sz w:val="20"/>
                <w:szCs w:val="20"/>
              </w:rPr>
            </w:pPr>
            <w:r>
              <w:rPr>
                <w:b/>
                <w:bCs/>
                <w:sz w:val="20"/>
                <w:szCs w:val="20"/>
              </w:rPr>
              <w:fldChar w:fldCharType="begin">
                <w:ffData>
                  <w:name w:val="Check13"/>
                  <w:enabled/>
                  <w:calcOnExit w:val="0"/>
                  <w:checkBox>
                    <w:sizeAuto/>
                    <w:default w:val="1"/>
                  </w:checkBox>
                </w:ffData>
              </w:fldChar>
            </w:r>
            <w:r>
              <w:rPr>
                <w:b/>
                <w:bCs/>
                <w:sz w:val="20"/>
                <w:szCs w:val="20"/>
              </w:rPr>
              <w:instrText xml:space="preserve"> FORMCHECKBOX </w:instrText>
            </w:r>
            <w:r>
              <w:rPr>
                <w:b/>
                <w:bCs/>
                <w:sz w:val="20"/>
                <w:szCs w:val="20"/>
              </w:rPr>
            </w:r>
            <w:r>
              <w:rPr>
                <w:b/>
                <w:bCs/>
                <w:sz w:val="20"/>
                <w:szCs w:val="20"/>
              </w:rPr>
              <w:fldChar w:fldCharType="end"/>
            </w:r>
            <w:bookmarkEnd w:id="14"/>
            <w:r>
              <w:rPr>
                <w:b/>
                <w:bCs/>
                <w:sz w:val="20"/>
                <w:szCs w:val="20"/>
              </w:rPr>
              <w:t xml:space="preserve"> </w:t>
            </w:r>
            <w:r w:rsidRPr="00882772">
              <w:rPr>
                <w:b/>
                <w:bCs/>
                <w:sz w:val="20"/>
                <w:szCs w:val="20"/>
              </w:rPr>
              <w:t>Student work sample</w:t>
            </w:r>
            <w:r w:rsidRPr="00882772">
              <w:rPr>
                <w:b/>
                <w:bCs/>
                <w:sz w:val="20"/>
                <w:szCs w:val="20"/>
              </w:rPr>
              <w:tab/>
            </w:r>
          </w:p>
          <w:bookmarkStart w:id="15" w:name="Check14"/>
          <w:p w:rsidR="00783E71" w:rsidRPr="00882772" w:rsidRDefault="00783E71" w:rsidP="001B67AD">
            <w:pPr>
              <w:tabs>
                <w:tab w:val="left" w:leader="underscore" w:pos="706"/>
                <w:tab w:val="left" w:pos="3606"/>
                <w:tab w:val="left" w:leader="underscore" w:pos="4306"/>
              </w:tabs>
              <w:rPr>
                <w:b/>
                <w:bCs/>
                <w:sz w:val="20"/>
                <w:szCs w:val="20"/>
              </w:rPr>
            </w:pPr>
            <w:r>
              <w:rPr>
                <w:b/>
                <w:bCs/>
                <w:sz w:val="20"/>
                <w:szCs w:val="20"/>
              </w:rPr>
              <w:fldChar w:fldCharType="begin">
                <w:ffData>
                  <w:name w:val="Check14"/>
                  <w:enabled/>
                  <w:calcOnExit w:val="0"/>
                  <w:checkBox>
                    <w:sizeAuto/>
                    <w:default w:val="0"/>
                  </w:checkBox>
                </w:ffData>
              </w:fldChar>
            </w:r>
            <w:r>
              <w:rPr>
                <w:b/>
                <w:bCs/>
                <w:sz w:val="20"/>
                <w:szCs w:val="20"/>
              </w:rPr>
              <w:instrText xml:space="preserve"> FORMCHECKBOX </w:instrText>
            </w:r>
            <w:r>
              <w:rPr>
                <w:b/>
                <w:bCs/>
                <w:sz w:val="20"/>
                <w:szCs w:val="20"/>
              </w:rPr>
            </w:r>
            <w:r>
              <w:rPr>
                <w:b/>
                <w:bCs/>
                <w:sz w:val="20"/>
                <w:szCs w:val="20"/>
              </w:rPr>
              <w:fldChar w:fldCharType="end"/>
            </w:r>
            <w:bookmarkEnd w:id="15"/>
            <w:r>
              <w:rPr>
                <w:b/>
                <w:bCs/>
                <w:sz w:val="20"/>
                <w:szCs w:val="20"/>
              </w:rPr>
              <w:t xml:space="preserve"> </w:t>
            </w:r>
            <w:r w:rsidRPr="00882772">
              <w:rPr>
                <w:b/>
                <w:bCs/>
                <w:sz w:val="20"/>
                <w:szCs w:val="20"/>
              </w:rPr>
              <w:t>Video tape</w:t>
            </w:r>
          </w:p>
          <w:bookmarkStart w:id="16" w:name="Check15"/>
          <w:p w:rsidR="00783E71" w:rsidRPr="00882772" w:rsidRDefault="00783E71" w:rsidP="001B67AD">
            <w:pPr>
              <w:tabs>
                <w:tab w:val="left" w:leader="underscore" w:pos="706"/>
                <w:tab w:val="left" w:pos="3606"/>
                <w:tab w:val="left" w:leader="underscore" w:pos="4306"/>
              </w:tabs>
              <w:rPr>
                <w:b/>
                <w:bCs/>
                <w:sz w:val="20"/>
                <w:szCs w:val="20"/>
              </w:rPr>
            </w:pPr>
            <w:r>
              <w:rPr>
                <w:b/>
                <w:bCs/>
                <w:sz w:val="20"/>
                <w:szCs w:val="20"/>
              </w:rPr>
              <w:fldChar w:fldCharType="begin">
                <w:ffData>
                  <w:name w:val="Check15"/>
                  <w:enabled/>
                  <w:calcOnExit w:val="0"/>
                  <w:checkBox>
                    <w:sizeAuto/>
                    <w:default w:val="0"/>
                  </w:checkBox>
                </w:ffData>
              </w:fldChar>
            </w:r>
            <w:r>
              <w:rPr>
                <w:b/>
                <w:bCs/>
                <w:sz w:val="20"/>
                <w:szCs w:val="20"/>
              </w:rPr>
              <w:instrText xml:space="preserve"> FORMCHECKBOX </w:instrText>
            </w:r>
            <w:r>
              <w:rPr>
                <w:b/>
                <w:bCs/>
                <w:sz w:val="20"/>
                <w:szCs w:val="20"/>
              </w:rPr>
            </w:r>
            <w:r>
              <w:rPr>
                <w:b/>
                <w:bCs/>
                <w:sz w:val="20"/>
                <w:szCs w:val="20"/>
              </w:rPr>
              <w:fldChar w:fldCharType="end"/>
            </w:r>
            <w:bookmarkEnd w:id="16"/>
            <w:r>
              <w:rPr>
                <w:b/>
                <w:bCs/>
                <w:sz w:val="20"/>
                <w:szCs w:val="20"/>
              </w:rPr>
              <w:t xml:space="preserve"> </w:t>
            </w:r>
            <w:r w:rsidRPr="00882772">
              <w:rPr>
                <w:b/>
                <w:bCs/>
                <w:sz w:val="20"/>
                <w:szCs w:val="20"/>
              </w:rPr>
              <w:t>Multiple choice Item</w:t>
            </w:r>
            <w:r w:rsidRPr="00882772">
              <w:rPr>
                <w:b/>
                <w:bCs/>
                <w:sz w:val="20"/>
                <w:szCs w:val="20"/>
              </w:rPr>
              <w:tab/>
            </w:r>
          </w:p>
          <w:bookmarkStart w:id="17" w:name="Check16"/>
          <w:p w:rsidR="00783E71" w:rsidRPr="00882772" w:rsidRDefault="00783E71" w:rsidP="001B67AD">
            <w:pPr>
              <w:tabs>
                <w:tab w:val="left" w:leader="underscore" w:pos="706"/>
                <w:tab w:val="left" w:pos="3606"/>
                <w:tab w:val="left" w:leader="underscore" w:pos="4306"/>
              </w:tabs>
              <w:rPr>
                <w:b/>
                <w:bCs/>
                <w:sz w:val="20"/>
                <w:szCs w:val="20"/>
              </w:rPr>
            </w:pPr>
            <w:r>
              <w:rPr>
                <w:b/>
                <w:bCs/>
                <w:sz w:val="20"/>
                <w:szCs w:val="20"/>
              </w:rPr>
              <w:fldChar w:fldCharType="begin">
                <w:ffData>
                  <w:name w:val="Check16"/>
                  <w:enabled/>
                  <w:calcOnExit w:val="0"/>
                  <w:checkBox>
                    <w:sizeAuto/>
                    <w:default w:val="0"/>
                  </w:checkBox>
                </w:ffData>
              </w:fldChar>
            </w:r>
            <w:r>
              <w:rPr>
                <w:b/>
                <w:bCs/>
                <w:sz w:val="20"/>
                <w:szCs w:val="20"/>
              </w:rPr>
              <w:instrText xml:space="preserve"> FORMCHECKBOX </w:instrText>
            </w:r>
            <w:r>
              <w:rPr>
                <w:b/>
                <w:bCs/>
                <w:sz w:val="20"/>
                <w:szCs w:val="20"/>
              </w:rPr>
            </w:r>
            <w:r>
              <w:rPr>
                <w:b/>
                <w:bCs/>
                <w:sz w:val="20"/>
                <w:szCs w:val="20"/>
              </w:rPr>
              <w:fldChar w:fldCharType="end"/>
            </w:r>
            <w:bookmarkEnd w:id="17"/>
            <w:r>
              <w:rPr>
                <w:b/>
                <w:bCs/>
                <w:sz w:val="20"/>
                <w:szCs w:val="20"/>
              </w:rPr>
              <w:t xml:space="preserve"> </w:t>
            </w:r>
            <w:r w:rsidRPr="00882772">
              <w:rPr>
                <w:b/>
                <w:bCs/>
                <w:sz w:val="20"/>
                <w:szCs w:val="20"/>
              </w:rPr>
              <w:t>Open response Item</w:t>
            </w:r>
            <w:r w:rsidRPr="00882772">
              <w:rPr>
                <w:b/>
                <w:bCs/>
                <w:sz w:val="20"/>
                <w:szCs w:val="20"/>
              </w:rPr>
              <w:tab/>
            </w:r>
          </w:p>
          <w:bookmarkStart w:id="18" w:name="Check17"/>
          <w:p w:rsidR="00783E71" w:rsidRPr="00486550" w:rsidRDefault="00783E71" w:rsidP="00486550">
            <w:pPr>
              <w:tabs>
                <w:tab w:val="left" w:leader="underscore" w:pos="706"/>
                <w:tab w:val="left" w:pos="3606"/>
                <w:tab w:val="left" w:leader="underscore" w:pos="4306"/>
              </w:tabs>
              <w:rPr>
                <w:sz w:val="20"/>
                <w:szCs w:val="20"/>
              </w:rPr>
            </w:pPr>
            <w:r>
              <w:rPr>
                <w:b/>
                <w:bCs/>
                <w:sz w:val="20"/>
                <w:szCs w:val="20"/>
              </w:rPr>
              <w:fldChar w:fldCharType="begin">
                <w:ffData>
                  <w:name w:val="Check17"/>
                  <w:enabled/>
                  <w:calcOnExit w:val="0"/>
                  <w:checkBox>
                    <w:sizeAuto/>
                    <w:default w:val="1"/>
                  </w:checkBox>
                </w:ffData>
              </w:fldChar>
            </w:r>
            <w:r>
              <w:rPr>
                <w:b/>
                <w:bCs/>
                <w:sz w:val="20"/>
                <w:szCs w:val="20"/>
              </w:rPr>
              <w:instrText xml:space="preserve"> FORMCHECKBOX </w:instrText>
            </w:r>
            <w:r>
              <w:rPr>
                <w:b/>
                <w:bCs/>
                <w:sz w:val="20"/>
                <w:szCs w:val="20"/>
              </w:rPr>
            </w:r>
            <w:r>
              <w:rPr>
                <w:b/>
                <w:bCs/>
                <w:sz w:val="20"/>
                <w:szCs w:val="20"/>
              </w:rPr>
              <w:fldChar w:fldCharType="end"/>
            </w:r>
            <w:bookmarkEnd w:id="18"/>
            <w:r>
              <w:rPr>
                <w:b/>
                <w:bCs/>
                <w:sz w:val="20"/>
                <w:szCs w:val="20"/>
              </w:rPr>
              <w:t xml:space="preserve"> </w:t>
            </w:r>
            <w:r w:rsidRPr="00882772">
              <w:rPr>
                <w:b/>
                <w:bCs/>
                <w:sz w:val="20"/>
                <w:szCs w:val="20"/>
              </w:rPr>
              <w:t>Item Other</w:t>
            </w:r>
            <w:r>
              <w:rPr>
                <w:b/>
                <w:bCs/>
                <w:sz w:val="20"/>
                <w:szCs w:val="20"/>
              </w:rPr>
              <w:t>:</w:t>
            </w:r>
          </w:p>
        </w:tc>
      </w:tr>
    </w:tbl>
    <w:p w:rsidR="00783E71" w:rsidRDefault="00783E71" w:rsidP="00754A71">
      <w:pPr>
        <w:jc w:val="center"/>
      </w:pPr>
      <w:r>
        <w:br w:type="page"/>
      </w:r>
    </w:p>
    <w:p w:rsidR="00783E71" w:rsidRDefault="00783E71" w:rsidP="00BE3444">
      <w:pPr>
        <w:pBdr>
          <w:top w:val="single" w:sz="4" w:space="1" w:color="auto"/>
          <w:left w:val="single" w:sz="4" w:space="4" w:color="auto"/>
          <w:bottom w:val="single" w:sz="4" w:space="1" w:color="auto"/>
          <w:right w:val="single" w:sz="4" w:space="4" w:color="auto"/>
        </w:pBdr>
        <w:rPr>
          <w:b/>
          <w:bCs/>
          <w:sz w:val="28"/>
          <w:szCs w:val="28"/>
          <w:u w:val="single"/>
        </w:rPr>
      </w:pPr>
      <w:r w:rsidRPr="005B0E0F">
        <w:rPr>
          <w:b/>
          <w:bCs/>
          <w:sz w:val="28"/>
          <w:szCs w:val="28"/>
          <w:u w:val="single"/>
        </w:rPr>
        <w:t>Access to the Instructional Activity for Students at Different Communication Levels</w:t>
      </w:r>
    </w:p>
    <w:p w:rsidR="00783E71" w:rsidRPr="007C2D39" w:rsidRDefault="00783E71" w:rsidP="000B2457">
      <w:pPr>
        <w:shd w:val="clear" w:color="auto" w:fill="FFFFFF"/>
        <w:rPr>
          <w:b/>
          <w:bCs/>
          <w:color w:val="FF0000"/>
          <w:sz w:val="28"/>
          <w:szCs w:val="28"/>
          <w:u w:val="single"/>
        </w:rPr>
      </w:pPr>
      <w:r w:rsidRPr="007C2D39">
        <w:rPr>
          <w:b/>
          <w:bCs/>
          <w:color w:val="FF0000"/>
          <w:sz w:val="28"/>
          <w:szCs w:val="28"/>
          <w:u w:val="single"/>
        </w:rPr>
        <w:t xml:space="preserve">Symbolic </w:t>
      </w:r>
    </w:p>
    <w:p w:rsidR="00783E71" w:rsidRPr="00504CDA" w:rsidRDefault="00783E71" w:rsidP="0066167B">
      <w:pPr>
        <w:shd w:val="clear" w:color="auto" w:fill="FFFFFF"/>
        <w:rPr>
          <w:sz w:val="28"/>
          <w:szCs w:val="28"/>
        </w:rPr>
      </w:pPr>
      <w:r w:rsidRPr="00504CDA">
        <w:rPr>
          <w:sz w:val="28"/>
          <w:szCs w:val="28"/>
        </w:rPr>
        <w:t xml:space="preserve">In this unit, students learn </w:t>
      </w:r>
      <w:r>
        <w:rPr>
          <w:sz w:val="28"/>
          <w:szCs w:val="28"/>
        </w:rPr>
        <w:t>multiplication</w:t>
      </w:r>
      <w:r w:rsidRPr="00504CDA">
        <w:rPr>
          <w:sz w:val="28"/>
          <w:szCs w:val="28"/>
        </w:rPr>
        <w:t xml:space="preserve">.  Students will: </w:t>
      </w:r>
    </w:p>
    <w:p w:rsidR="00783E71" w:rsidRDefault="00783E71" w:rsidP="008165D7">
      <w:pPr>
        <w:pStyle w:val="ListParagraph"/>
        <w:numPr>
          <w:ilvl w:val="0"/>
          <w:numId w:val="1"/>
        </w:numPr>
        <w:shd w:val="clear" w:color="auto" w:fill="FFFFFF"/>
      </w:pPr>
      <w:r>
        <w:t xml:space="preserve">demonstrate the meaning of multiplication using number sentences </w:t>
      </w:r>
    </w:p>
    <w:p w:rsidR="00783E71" w:rsidRDefault="00783E71" w:rsidP="008165D7">
      <w:pPr>
        <w:pStyle w:val="ListParagraph"/>
        <w:numPr>
          <w:ilvl w:val="0"/>
          <w:numId w:val="1"/>
        </w:numPr>
        <w:shd w:val="clear" w:color="auto" w:fill="FFFFFF"/>
      </w:pPr>
      <w:r>
        <w:t>explain how to multiply to solve real-world problems</w:t>
      </w:r>
    </w:p>
    <w:p w:rsidR="00783E71" w:rsidRDefault="00783E71" w:rsidP="008165D7">
      <w:pPr>
        <w:pStyle w:val="ListParagraph"/>
        <w:numPr>
          <w:ilvl w:val="0"/>
          <w:numId w:val="1"/>
        </w:numPr>
        <w:shd w:val="clear" w:color="auto" w:fill="FFFFFF"/>
      </w:pPr>
      <w:r>
        <w:t>extend or find the missing element in a pattern</w:t>
      </w:r>
    </w:p>
    <w:p w:rsidR="00783E71" w:rsidRDefault="00783E71" w:rsidP="008165D7">
      <w:pPr>
        <w:pStyle w:val="ListParagraph"/>
        <w:numPr>
          <w:ilvl w:val="0"/>
          <w:numId w:val="1"/>
        </w:numPr>
        <w:shd w:val="clear" w:color="auto" w:fill="FFFFFF"/>
      </w:pPr>
      <w:r>
        <w:t>describe the pattern used to find the missing number</w:t>
      </w:r>
    </w:p>
    <w:p w:rsidR="00783E71" w:rsidRDefault="00783E71" w:rsidP="008165D7">
      <w:pPr>
        <w:pStyle w:val="ListParagraph"/>
        <w:numPr>
          <w:ilvl w:val="0"/>
          <w:numId w:val="1"/>
        </w:numPr>
        <w:shd w:val="clear" w:color="auto" w:fill="FFFFFF"/>
      </w:pPr>
      <w:r>
        <w:t>create a new pattern for another student to solve</w:t>
      </w:r>
    </w:p>
    <w:p w:rsidR="00783E71" w:rsidRDefault="00783E71" w:rsidP="000B2457">
      <w:pPr>
        <w:shd w:val="clear" w:color="auto" w:fill="FFFFFF"/>
        <w:rPr>
          <w:b/>
          <w:bCs/>
          <w:sz w:val="28"/>
          <w:szCs w:val="28"/>
        </w:rPr>
      </w:pPr>
    </w:p>
    <w:p w:rsidR="00783E71" w:rsidRPr="00DD1C16" w:rsidRDefault="00783E71" w:rsidP="00E01878">
      <w:pPr>
        <w:rPr>
          <w:b/>
          <w:bCs/>
          <w:sz w:val="28"/>
          <w:szCs w:val="28"/>
        </w:rPr>
      </w:pPr>
      <w:r w:rsidRPr="00DD1C16">
        <w:rPr>
          <w:b/>
          <w:bCs/>
          <w:sz w:val="28"/>
          <w:szCs w:val="28"/>
        </w:rPr>
        <w:t>Whole Group activity – Skip Counting</w:t>
      </w:r>
    </w:p>
    <w:p w:rsidR="00783E71" w:rsidRDefault="00783E71" w:rsidP="00E01878">
      <w:pPr>
        <w:rPr>
          <w:sz w:val="20"/>
          <w:szCs w:val="20"/>
        </w:rPr>
      </w:pPr>
    </w:p>
    <w:p w:rsidR="00783E71" w:rsidRDefault="00783E71" w:rsidP="008165D7">
      <w:pPr>
        <w:pStyle w:val="ListParagraph"/>
        <w:numPr>
          <w:ilvl w:val="0"/>
          <w:numId w:val="7"/>
        </w:numPr>
      </w:pPr>
      <w:r w:rsidRPr="00DD1C16">
        <w:t>The teacher will discuss skip counting’</w:t>
      </w:r>
    </w:p>
    <w:p w:rsidR="00783E71" w:rsidRPr="00E01878" w:rsidRDefault="00783E71" w:rsidP="00E01878">
      <w:pPr>
        <w:pStyle w:val="ListParagraph"/>
      </w:pPr>
      <w:r w:rsidRPr="00E01878">
        <w:rPr>
          <w:color w:val="FF0000"/>
        </w:rPr>
        <w:t xml:space="preserve">Provide a copy of the multiplication table chart to the learner.  </w:t>
      </w:r>
      <w:r w:rsidRPr="00DD1C16">
        <w:t>“Today we are going to practice skip counting. Counting by two's is called skip counting because you skip every second number.  We are going to practice skip counting by 2’s, 3’s, 4’s and lots of other numbers/  Let’s start with skip counting by 2’s”</w:t>
      </w:r>
      <w:r w:rsidRPr="00DD1C16">
        <w:rPr>
          <w:color w:val="FF0000"/>
        </w:rPr>
        <w:t xml:space="preserve">  </w:t>
      </w:r>
      <w:r w:rsidRPr="00DD1C16">
        <w:t xml:space="preserve">Use a pointer to point to the numbers on a multiplication table chart as the class counts.  </w:t>
      </w:r>
      <w:r w:rsidRPr="00DD1C16">
        <w:rPr>
          <w:color w:val="FF0000"/>
        </w:rPr>
        <w:t xml:space="preserve">If appropriate, laminate the chart and have the learner mark off the numbers on the chart as they are recited. </w:t>
      </w:r>
      <w:r w:rsidRPr="00DD1C16">
        <w:t xml:space="preserve">Student volunteers can be used.  Have students skip count in unison from 0 to 50 by two's, three's, four's and five's.   Also, have students skip count in unison from 0 to 100 by ten's.  </w:t>
      </w:r>
      <w:r w:rsidRPr="00DD1C16">
        <w:rPr>
          <w:color w:val="FF0000"/>
        </w:rPr>
        <w:t xml:space="preserve">Students should use their mode of communication to participate in group counting (use a voice output device; hold up symbol representations; touch tactile cues in a sequence, etc.  </w:t>
      </w:r>
    </w:p>
    <w:p w:rsidR="00783E71" w:rsidRDefault="00783E71" w:rsidP="00E01878">
      <w:pPr>
        <w:rPr>
          <w:color w:val="1F497D"/>
        </w:rPr>
      </w:pPr>
    </w:p>
    <w:p w:rsidR="00783E71" w:rsidRDefault="00783E71" w:rsidP="008165D7">
      <w:pPr>
        <w:pStyle w:val="ListParagraph"/>
        <w:numPr>
          <w:ilvl w:val="0"/>
          <w:numId w:val="7"/>
        </w:numPr>
      </w:pPr>
      <w:r w:rsidRPr="00DD1C16">
        <w:t>The teacher will introduce multiplication by using examples of repeated addition.  Have students use counters as manipulatives to model the repeated addition.</w:t>
      </w:r>
      <w:r w:rsidRPr="00DD1C16">
        <w:br/>
      </w:r>
      <w:r w:rsidRPr="00DD1C16">
        <w:br/>
        <w:t>Example: 3 x 4 = 12</w:t>
      </w:r>
      <w:r w:rsidRPr="00DD1C16">
        <w:br/>
      </w:r>
      <w:r w:rsidRPr="00DD1C16">
        <w:br/>
        <w:t>4 + 4 + 4 = 12</w:t>
      </w:r>
      <w:r w:rsidRPr="00DD1C16">
        <w:br/>
      </w:r>
      <w:r w:rsidRPr="00DD1C16">
        <w:br/>
        <w:t>Example: 4 x 3 = 12</w:t>
      </w:r>
      <w:r w:rsidRPr="00DD1C16">
        <w:br/>
      </w:r>
      <w:r w:rsidRPr="00DD1C16">
        <w:br/>
        <w:t>3 + 3 + 3 + 3 = 12</w:t>
      </w:r>
      <w:r w:rsidRPr="00DD1C16">
        <w:br/>
      </w:r>
      <w:r w:rsidRPr="00DD1C16">
        <w:br/>
        <w:t>Practice examples of multiplication facts by using repeated addition.</w:t>
      </w:r>
    </w:p>
    <w:p w:rsidR="00783E71" w:rsidRPr="00E01878" w:rsidRDefault="00783E71" w:rsidP="00E01878">
      <w:pPr>
        <w:pStyle w:val="ListParagraph"/>
      </w:pPr>
      <w:r w:rsidRPr="00E01878">
        <w:rPr>
          <w:color w:val="FF0000"/>
        </w:rPr>
        <w:t>Some students may need Unifix Cubes or other similar manipulative to create each set needed to represent the repeated addition.  Student will count out the correct number of cubes needed and then snap them together to create a set and then place all sets together to count the total of the specified repeated addition problem.</w:t>
      </w:r>
    </w:p>
    <w:p w:rsidR="00783E71" w:rsidRPr="00DD1C16" w:rsidRDefault="00783E71" w:rsidP="00E01878">
      <w:pPr>
        <w:rPr>
          <w:b/>
          <w:bCs/>
          <w:sz w:val="28"/>
          <w:szCs w:val="28"/>
        </w:rPr>
      </w:pPr>
    </w:p>
    <w:p w:rsidR="00783E71" w:rsidRPr="00DD1C16" w:rsidRDefault="00783E71" w:rsidP="00E01878">
      <w:pPr>
        <w:rPr>
          <w:b/>
          <w:bCs/>
          <w:sz w:val="28"/>
          <w:szCs w:val="28"/>
        </w:rPr>
      </w:pPr>
      <w:r w:rsidRPr="00DD1C16">
        <w:rPr>
          <w:b/>
          <w:bCs/>
          <w:sz w:val="28"/>
          <w:szCs w:val="28"/>
        </w:rPr>
        <w:t>Whole Group Activity – Multiplication Mania, constructing the Spinning Wheel</w:t>
      </w:r>
    </w:p>
    <w:p w:rsidR="00783E71" w:rsidRPr="00DD1C16" w:rsidRDefault="00783E71" w:rsidP="00E01878"/>
    <w:p w:rsidR="00783E71" w:rsidRPr="00DD1C16" w:rsidRDefault="00783E71" w:rsidP="00E01878">
      <w:pPr>
        <w:ind w:left="720"/>
      </w:pPr>
      <w:r w:rsidRPr="00DD1C16">
        <w:t>The Multiplication Mania activity is described below (download construction drawings and procedures from Attached Files).  This activity is completed as a whole group with the teacher modeling one step at a time.</w:t>
      </w:r>
    </w:p>
    <w:p w:rsidR="00783E71" w:rsidRDefault="00783E71" w:rsidP="00E01878"/>
    <w:p w:rsidR="00783E71" w:rsidRDefault="00783E71" w:rsidP="008165D7">
      <w:pPr>
        <w:pStyle w:val="ListParagraph"/>
        <w:numPr>
          <w:ilvl w:val="0"/>
          <w:numId w:val="8"/>
        </w:numPr>
      </w:pPr>
      <w:r w:rsidRPr="00DD1C16">
        <w:t xml:space="preserve">Each student will take two paper plates (one with pre-cut holes and one with no holes) and one </w:t>
      </w:r>
      <w:r>
        <w:t>round head fastener (brad).</w:t>
      </w:r>
      <w:r>
        <w:br/>
      </w:r>
    </w:p>
    <w:p w:rsidR="00783E71" w:rsidRPr="00E01878" w:rsidRDefault="00783E71" w:rsidP="008165D7">
      <w:pPr>
        <w:pStyle w:val="ListParagraph"/>
        <w:numPr>
          <w:ilvl w:val="0"/>
          <w:numId w:val="8"/>
        </w:numPr>
      </w:pPr>
      <w:r w:rsidRPr="00DD1C16">
        <w:t xml:space="preserve">The teacher will assign multiplication fact families from 1-9 to each student.  On the paper plate with the holes, each student will write 8 multiplication facts from their assigned family on the lines next to the holes. </w:t>
      </w:r>
      <w:r w:rsidRPr="00E01878">
        <w:rPr>
          <w:color w:val="FF0000"/>
        </w:rPr>
        <w:t xml:space="preserve">Students may use multiplication table charts to generate multiplication facts. </w:t>
      </w:r>
    </w:p>
    <w:p w:rsidR="00783E71" w:rsidRPr="00E01878" w:rsidRDefault="00783E71" w:rsidP="00E01878">
      <w:pPr>
        <w:pStyle w:val="ListParagraph"/>
      </w:pPr>
    </w:p>
    <w:p w:rsidR="00783E71" w:rsidRPr="00E01878" w:rsidRDefault="00783E71" w:rsidP="008165D7">
      <w:pPr>
        <w:pStyle w:val="ListParagraph"/>
        <w:numPr>
          <w:ilvl w:val="0"/>
          <w:numId w:val="8"/>
        </w:numPr>
      </w:pPr>
      <w:r w:rsidRPr="00DD1C16">
        <w:t>On the paper plate with no holes, each student will write the corresponding answer to each multiplication fact on the pre-drawn lines. Please have each student check his or her answers with the multiplication chart or manipulatives.</w:t>
      </w:r>
      <w:r w:rsidRPr="00DD1C16">
        <w:br/>
      </w:r>
      <w:r w:rsidRPr="00E01878">
        <w:rPr>
          <w:color w:val="FF0000"/>
        </w:rPr>
        <w:t>Students may use multiplication table charts to generate multiplication answers or use unifix cubes to represent the problem and determine the answer, etc.  Pre-printed numbers (use labels) can be used to complete the wheel.</w:t>
      </w:r>
    </w:p>
    <w:p w:rsidR="00783E71" w:rsidRDefault="00783E71" w:rsidP="00E01878">
      <w:pPr>
        <w:pStyle w:val="ListParagraph"/>
      </w:pPr>
    </w:p>
    <w:p w:rsidR="00783E71" w:rsidRPr="00DD1C16" w:rsidRDefault="00783E71" w:rsidP="008165D7">
      <w:pPr>
        <w:pStyle w:val="ListParagraph"/>
        <w:numPr>
          <w:ilvl w:val="0"/>
          <w:numId w:val="8"/>
        </w:numPr>
      </w:pPr>
      <w:r w:rsidRPr="00DD1C16">
        <w:t>Each student will put the paper plate with the multiplication facts on top of the paper plate, which contains the answers, and attach with the round head fastener (brad).</w:t>
      </w:r>
      <w:r w:rsidRPr="00DD1C16">
        <w:br/>
      </w:r>
    </w:p>
    <w:p w:rsidR="00783E71" w:rsidRDefault="00783E71" w:rsidP="00E01878">
      <w:r w:rsidRPr="00DD1C16">
        <w:rPr>
          <w:b/>
          <w:bCs/>
          <w:sz w:val="28"/>
          <w:szCs w:val="28"/>
        </w:rPr>
        <w:t>Divide students into three rotating groups.</w:t>
      </w:r>
    </w:p>
    <w:p w:rsidR="00783E71" w:rsidRPr="00DD1C16" w:rsidRDefault="00783E71" w:rsidP="00E01878">
      <w:pPr>
        <w:ind w:left="720"/>
      </w:pPr>
      <w:r w:rsidRPr="00DD1C16">
        <w:br/>
      </w:r>
      <w:r w:rsidRPr="00E01878">
        <w:rPr>
          <w:b/>
          <w:bCs/>
        </w:rPr>
        <w:t>Group 1:</w:t>
      </w:r>
      <w:r w:rsidRPr="00DD1C16">
        <w:t xml:space="preserve"> </w:t>
      </w:r>
      <w:r w:rsidRPr="00DD1C16">
        <w:br/>
        <w:t>Complete multiplication practice work at desks that includes real-world problems and a space for students to explain how they multiplied to solve problems. Students can solve multiplication problems using number sentences. When finished, turn work in to be checked.</w:t>
      </w:r>
    </w:p>
    <w:p w:rsidR="00783E71" w:rsidRPr="00E01878" w:rsidRDefault="00783E71" w:rsidP="00E01878">
      <w:pPr>
        <w:ind w:left="720"/>
        <w:rPr>
          <w:color w:val="FF0000"/>
        </w:rPr>
      </w:pPr>
      <w:r w:rsidRPr="00E01878">
        <w:rPr>
          <w:color w:val="FF0000"/>
        </w:rPr>
        <w:t>Provide a multiplication table chart, templates and manipulatives for use in solving problems.  Adaptations for word problems could include: remove unnecessary information, simplify the language, use a graphic organizer to organize the information from the real world problem (attached), highlight important information within the word problem.</w:t>
      </w:r>
    </w:p>
    <w:p w:rsidR="00783E71" w:rsidRDefault="00783E71" w:rsidP="00E01878">
      <w:pPr>
        <w:ind w:left="720"/>
        <w:rPr>
          <w:b/>
          <w:bCs/>
        </w:rPr>
      </w:pPr>
      <w:r w:rsidRPr="00DD1C16">
        <w:br/>
      </w:r>
    </w:p>
    <w:p w:rsidR="00783E71" w:rsidRPr="00DD1C16" w:rsidRDefault="00783E71" w:rsidP="00E01878">
      <w:pPr>
        <w:ind w:left="720"/>
        <w:rPr>
          <w:noProof/>
        </w:rPr>
      </w:pPr>
      <w:r w:rsidRPr="00E01878">
        <w:rPr>
          <w:b/>
          <w:bCs/>
        </w:rPr>
        <w:t>Group 2:</w:t>
      </w:r>
      <w:r w:rsidRPr="00DD1C16">
        <w:br/>
        <w:t>Complete the Web lesson, -Spinning Wheels- at the computer workstations</w:t>
      </w:r>
      <w:r w:rsidRPr="00DD1C16">
        <w:rPr>
          <w:b/>
          <w:bCs/>
          <w:noProof/>
          <w:sz w:val="28"/>
          <w:szCs w:val="28"/>
        </w:rPr>
        <w:t xml:space="preserve"> </w:t>
      </w:r>
      <w:hyperlink r:id="rId10" w:history="1">
        <w:r w:rsidRPr="00DD1C16">
          <w:rPr>
            <w:rStyle w:val="Hyperlink"/>
            <w:noProof/>
          </w:rPr>
          <w:t>http://www.beaconlearningcenter.com/WebLessons/SpinningWheels/default.htm</w:t>
        </w:r>
      </w:hyperlink>
      <w:r w:rsidRPr="00DD1C16">
        <w:rPr>
          <w:noProof/>
        </w:rPr>
        <w:t xml:space="preserve"> </w:t>
      </w:r>
    </w:p>
    <w:p w:rsidR="00783E71" w:rsidRPr="00DD1C16" w:rsidRDefault="00783E71" w:rsidP="00E01878">
      <w:pPr>
        <w:ind w:left="720"/>
      </w:pPr>
      <w:r w:rsidRPr="00DD1C16">
        <w:t>After the lesson, complete the activity sheet (see Attached Files) and turn it in to be checked.</w:t>
      </w:r>
    </w:p>
    <w:p w:rsidR="00783E71" w:rsidRPr="00DD1C16" w:rsidRDefault="00783E71" w:rsidP="00E01878">
      <w:pPr>
        <w:ind w:left="720"/>
        <w:rPr>
          <w:color w:val="FF0000"/>
        </w:rPr>
      </w:pPr>
      <w:r w:rsidRPr="00DD1C16">
        <w:rPr>
          <w:color w:val="FF0000"/>
        </w:rPr>
        <w:t xml:space="preserve">Use of text-to-voice software to have the text on the website read to the learner. </w:t>
      </w:r>
      <w:r>
        <w:rPr>
          <w:color w:val="FF0000"/>
        </w:rPr>
        <w:t xml:space="preserve"> </w:t>
      </w:r>
      <w:r w:rsidRPr="00DD1C16">
        <w:rPr>
          <w:color w:val="FF0000"/>
        </w:rPr>
        <w:t>Use of peer partner to read text, use multiplication table chart to locate answers. Adapt and modify worksheet as appropriate.</w:t>
      </w:r>
    </w:p>
    <w:p w:rsidR="00783E71" w:rsidRPr="00DD1C16" w:rsidRDefault="00783E71" w:rsidP="00E01878">
      <w:pPr>
        <w:ind w:left="720"/>
      </w:pPr>
    </w:p>
    <w:p w:rsidR="00783E71" w:rsidRPr="00DD1C16" w:rsidRDefault="00783E71" w:rsidP="00E01878">
      <w:pPr>
        <w:ind w:left="720"/>
      </w:pPr>
      <w:r w:rsidRPr="00E01878">
        <w:rPr>
          <w:b/>
          <w:bCs/>
        </w:rPr>
        <w:t>Group 3:</w:t>
      </w:r>
      <w:r w:rsidRPr="00DD1C16">
        <w:br/>
        <w:t>Spinning Wheels that were completed in the whole group activity will be used by students in this center.  Teacher direction:  “Work with your assigned partner, choose one spinning wheel.  Take turns answering the problems using your spinning wheel.  When you are finished, take another spinning wheel from the pile.”</w:t>
      </w:r>
    </w:p>
    <w:p w:rsidR="00783E71" w:rsidRPr="00DD1C16" w:rsidRDefault="00783E71" w:rsidP="00E01878">
      <w:pPr>
        <w:ind w:left="720"/>
        <w:rPr>
          <w:color w:val="FF0000"/>
        </w:rPr>
      </w:pPr>
      <w:r w:rsidRPr="00DD1C16">
        <w:rPr>
          <w:color w:val="FF0000"/>
        </w:rPr>
        <w:t>Have the student use the multiplication table chart, unifix cubes or other manipulatives to determine the answers.</w:t>
      </w:r>
    </w:p>
    <w:p w:rsidR="00783E71" w:rsidRDefault="00783E71" w:rsidP="006A6279">
      <w:pPr>
        <w:tabs>
          <w:tab w:val="left" w:pos="0"/>
        </w:tabs>
      </w:pPr>
      <w:r w:rsidRPr="00DD1C16">
        <w:br/>
      </w:r>
      <w:r w:rsidRPr="00DD1C16">
        <w:rPr>
          <w:b/>
          <w:bCs/>
          <w:sz w:val="28"/>
          <w:szCs w:val="28"/>
        </w:rPr>
        <w:t>Wrap-Up:</w:t>
      </w:r>
    </w:p>
    <w:p w:rsidR="00783E71" w:rsidRDefault="00783E71" w:rsidP="006A6279">
      <w:pPr>
        <w:tabs>
          <w:tab w:val="left" w:pos="720"/>
        </w:tabs>
        <w:ind w:left="720"/>
      </w:pPr>
    </w:p>
    <w:p w:rsidR="00783E71" w:rsidRPr="00DD1C16" w:rsidRDefault="00783E71" w:rsidP="006A6279">
      <w:pPr>
        <w:tabs>
          <w:tab w:val="left" w:pos="720"/>
        </w:tabs>
        <w:ind w:left="720"/>
      </w:pPr>
      <w:r w:rsidRPr="00DD1C16">
        <w:t>When all rotations have been completed, class will come back together and discuss what they have learned about multiplication by repeated addition and skip counting.</w:t>
      </w:r>
    </w:p>
    <w:p w:rsidR="00783E71" w:rsidRPr="00DD1C16" w:rsidRDefault="00783E71" w:rsidP="00E01878">
      <w:r w:rsidRPr="00DD1C16">
        <w:t xml:space="preserve"> </w:t>
      </w:r>
    </w:p>
    <w:p w:rsidR="00783E71" w:rsidRPr="00DD1C16" w:rsidRDefault="00783E71" w:rsidP="00E01878">
      <w:pPr>
        <w:spacing w:after="150"/>
        <w:outlineLvl w:val="3"/>
        <w:rPr>
          <w:b/>
          <w:bCs/>
        </w:rPr>
      </w:pPr>
    </w:p>
    <w:p w:rsidR="00783E71" w:rsidRDefault="00783E71" w:rsidP="006A6279">
      <w:pPr>
        <w:spacing w:after="150"/>
        <w:outlineLvl w:val="3"/>
        <w:rPr>
          <w:b/>
          <w:bCs/>
          <w:sz w:val="28"/>
          <w:szCs w:val="28"/>
        </w:rPr>
      </w:pPr>
      <w:r w:rsidRPr="00DD1C16">
        <w:rPr>
          <w:b/>
          <w:bCs/>
          <w:sz w:val="28"/>
          <w:szCs w:val="28"/>
        </w:rPr>
        <w:t>Assessments</w:t>
      </w:r>
    </w:p>
    <w:p w:rsidR="00783E71" w:rsidRPr="006A6279" w:rsidRDefault="00783E71" w:rsidP="008165D7">
      <w:pPr>
        <w:pStyle w:val="ListParagraph"/>
        <w:numPr>
          <w:ilvl w:val="0"/>
          <w:numId w:val="9"/>
        </w:numPr>
        <w:spacing w:after="150"/>
        <w:outlineLvl w:val="3"/>
        <w:rPr>
          <w:b/>
          <w:bCs/>
          <w:sz w:val="28"/>
          <w:szCs w:val="28"/>
        </w:rPr>
      </w:pPr>
      <w:r w:rsidRPr="00DD1C16">
        <w:t>Assessment criteria for the completed practice page on multiplication:</w:t>
      </w:r>
      <w:r w:rsidRPr="00DD1C16">
        <w:br/>
        <w:t>Students</w:t>
      </w:r>
      <w:r w:rsidRPr="00DD1C16">
        <w:br/>
        <w:t>-</w:t>
      </w:r>
      <w:r>
        <w:t xml:space="preserve"> </w:t>
      </w:r>
      <w:r w:rsidRPr="00DD1C16">
        <w:t xml:space="preserve">demonstrate the meaning of multiplication using number sentences </w:t>
      </w:r>
      <w:r w:rsidRPr="00DD1C16">
        <w:br/>
        <w:t>-</w:t>
      </w:r>
      <w:r>
        <w:t xml:space="preserve"> </w:t>
      </w:r>
      <w:r w:rsidRPr="00DD1C16">
        <w:t>explain how to multiply t</w:t>
      </w:r>
      <w:r>
        <w:t>o solve real-world problems</w:t>
      </w:r>
    </w:p>
    <w:p w:rsidR="00783E71" w:rsidRPr="006A6279" w:rsidRDefault="00783E71" w:rsidP="006A6279">
      <w:pPr>
        <w:pStyle w:val="ListParagraph"/>
        <w:spacing w:after="150"/>
        <w:outlineLvl w:val="3"/>
        <w:rPr>
          <w:b/>
          <w:bCs/>
          <w:sz w:val="28"/>
          <w:szCs w:val="28"/>
        </w:rPr>
      </w:pPr>
    </w:p>
    <w:p w:rsidR="00783E71" w:rsidRPr="006A6279" w:rsidRDefault="00783E71" w:rsidP="008165D7">
      <w:pPr>
        <w:pStyle w:val="ListParagraph"/>
        <w:numPr>
          <w:ilvl w:val="0"/>
          <w:numId w:val="9"/>
        </w:numPr>
        <w:spacing w:after="150"/>
        <w:outlineLvl w:val="3"/>
        <w:rPr>
          <w:b/>
          <w:bCs/>
          <w:sz w:val="28"/>
          <w:szCs w:val="28"/>
        </w:rPr>
      </w:pPr>
      <w:r w:rsidRPr="00DD1C16">
        <w:t>Assessment criteria for the on-line student lesson, completion of the Spinning Wheels worksheet:</w:t>
      </w:r>
      <w:r w:rsidRPr="00DD1C16">
        <w:br/>
        <w:t>Students</w:t>
      </w:r>
      <w:r w:rsidRPr="00DD1C16">
        <w:br/>
        <w:t>-</w:t>
      </w:r>
      <w:r>
        <w:t xml:space="preserve"> </w:t>
      </w:r>
      <w:r w:rsidRPr="00DD1C16">
        <w:t>identify the missing parts in the multiplication pattern</w:t>
      </w:r>
      <w:r w:rsidRPr="00DD1C16">
        <w:br/>
        <w:t>-</w:t>
      </w:r>
      <w:r>
        <w:t xml:space="preserve"> </w:t>
      </w:r>
      <w:r w:rsidRPr="00DD1C16">
        <w:t>describe the pattern used to find the missing parts</w:t>
      </w:r>
      <w:r w:rsidRPr="00DD1C16">
        <w:br/>
        <w:t>-</w:t>
      </w:r>
      <w:r>
        <w:t xml:space="preserve"> </w:t>
      </w:r>
      <w:r w:rsidRPr="00DD1C16">
        <w:t>continue the pattern successfully</w:t>
      </w:r>
      <w:r w:rsidRPr="00DD1C16">
        <w:br/>
        <w:t>-</w:t>
      </w:r>
      <w:r>
        <w:t xml:space="preserve"> </w:t>
      </w:r>
      <w:r w:rsidRPr="00DD1C16">
        <w:t>create a new pattern for another student to solve</w:t>
      </w:r>
    </w:p>
    <w:p w:rsidR="00783E71" w:rsidRDefault="00783E71" w:rsidP="006A6279">
      <w:pPr>
        <w:pStyle w:val="ListParagraph"/>
      </w:pPr>
    </w:p>
    <w:p w:rsidR="00783E71" w:rsidRPr="006A6279" w:rsidRDefault="00783E71" w:rsidP="006A6279">
      <w:pPr>
        <w:pStyle w:val="ListParagraph"/>
        <w:spacing w:after="150"/>
        <w:ind w:left="360"/>
        <w:outlineLvl w:val="3"/>
        <w:rPr>
          <w:b/>
          <w:bCs/>
          <w:sz w:val="28"/>
          <w:szCs w:val="28"/>
        </w:rPr>
      </w:pPr>
      <w:r w:rsidRPr="00DD1C16">
        <w:t>Use this formative assessment to re-teach and guide further multiplication lessons</w:t>
      </w:r>
    </w:p>
    <w:p w:rsidR="00783E71" w:rsidRPr="00557917" w:rsidRDefault="00783E71" w:rsidP="00EA03FE">
      <w:pPr>
        <w:pBdr>
          <w:top w:val="single" w:sz="4" w:space="1" w:color="auto"/>
          <w:left w:val="single" w:sz="4" w:space="4" w:color="auto"/>
          <w:bottom w:val="single" w:sz="4" w:space="1" w:color="auto"/>
          <w:right w:val="single" w:sz="4" w:space="4" w:color="auto"/>
        </w:pBdr>
        <w:rPr>
          <w:b/>
          <w:bCs/>
          <w:color w:val="00B0F0"/>
          <w:sz w:val="28"/>
          <w:szCs w:val="28"/>
          <w:u w:val="single"/>
        </w:rPr>
      </w:pPr>
      <w:r w:rsidRPr="00557917">
        <w:rPr>
          <w:b/>
          <w:bCs/>
          <w:color w:val="00B0F0"/>
          <w:sz w:val="28"/>
          <w:szCs w:val="28"/>
          <w:u w:val="single"/>
        </w:rPr>
        <w:t xml:space="preserve">Emerging Symbolic </w:t>
      </w:r>
    </w:p>
    <w:p w:rsidR="00783E71" w:rsidRPr="00504CDA" w:rsidRDefault="00783E71" w:rsidP="006A6279">
      <w:pPr>
        <w:shd w:val="clear" w:color="auto" w:fill="FFFFFF"/>
        <w:rPr>
          <w:sz w:val="28"/>
          <w:szCs w:val="28"/>
        </w:rPr>
      </w:pPr>
      <w:r w:rsidRPr="00504CDA">
        <w:rPr>
          <w:sz w:val="28"/>
          <w:szCs w:val="28"/>
        </w:rPr>
        <w:t xml:space="preserve">In this unit, students learn </w:t>
      </w:r>
      <w:r>
        <w:rPr>
          <w:sz w:val="28"/>
          <w:szCs w:val="28"/>
        </w:rPr>
        <w:t>multiplication</w:t>
      </w:r>
      <w:r w:rsidRPr="00504CDA">
        <w:rPr>
          <w:sz w:val="28"/>
          <w:szCs w:val="28"/>
        </w:rPr>
        <w:t xml:space="preserve">.  Students will: </w:t>
      </w:r>
    </w:p>
    <w:p w:rsidR="00783E71" w:rsidRDefault="00783E71" w:rsidP="008165D7">
      <w:pPr>
        <w:pStyle w:val="ListParagraph"/>
        <w:numPr>
          <w:ilvl w:val="0"/>
          <w:numId w:val="1"/>
        </w:numPr>
        <w:shd w:val="clear" w:color="auto" w:fill="FFFFFF"/>
      </w:pPr>
      <w:r>
        <w:t xml:space="preserve">demonstrate the meaning of multiplication using number sentences </w:t>
      </w:r>
    </w:p>
    <w:p w:rsidR="00783E71" w:rsidRDefault="00783E71" w:rsidP="008165D7">
      <w:pPr>
        <w:pStyle w:val="ListParagraph"/>
        <w:numPr>
          <w:ilvl w:val="0"/>
          <w:numId w:val="1"/>
        </w:numPr>
        <w:shd w:val="clear" w:color="auto" w:fill="FFFFFF"/>
      </w:pPr>
      <w:r>
        <w:t>explain how to multiply to solve real-world problems</w:t>
      </w:r>
    </w:p>
    <w:p w:rsidR="00783E71" w:rsidRDefault="00783E71" w:rsidP="008165D7">
      <w:pPr>
        <w:pStyle w:val="ListParagraph"/>
        <w:numPr>
          <w:ilvl w:val="0"/>
          <w:numId w:val="1"/>
        </w:numPr>
        <w:shd w:val="clear" w:color="auto" w:fill="FFFFFF"/>
      </w:pPr>
      <w:r>
        <w:t>extend or find the missing element in a pattern</w:t>
      </w:r>
    </w:p>
    <w:p w:rsidR="00783E71" w:rsidRDefault="00783E71" w:rsidP="008165D7">
      <w:pPr>
        <w:pStyle w:val="ListParagraph"/>
        <w:numPr>
          <w:ilvl w:val="0"/>
          <w:numId w:val="1"/>
        </w:numPr>
        <w:shd w:val="clear" w:color="auto" w:fill="FFFFFF"/>
      </w:pPr>
      <w:r>
        <w:t>describe the pattern used to find the missing number</w:t>
      </w:r>
    </w:p>
    <w:p w:rsidR="00783E71" w:rsidRDefault="00783E71" w:rsidP="008165D7">
      <w:pPr>
        <w:pStyle w:val="ListParagraph"/>
        <w:numPr>
          <w:ilvl w:val="0"/>
          <w:numId w:val="1"/>
        </w:numPr>
        <w:shd w:val="clear" w:color="auto" w:fill="FFFFFF"/>
      </w:pPr>
      <w:r>
        <w:t>create a new pattern for another student to solve</w:t>
      </w:r>
    </w:p>
    <w:p w:rsidR="00783E71" w:rsidRDefault="00783E71" w:rsidP="006A6279">
      <w:pPr>
        <w:rPr>
          <w:b/>
          <w:bCs/>
          <w:sz w:val="28"/>
          <w:szCs w:val="28"/>
        </w:rPr>
      </w:pPr>
    </w:p>
    <w:p w:rsidR="00783E71" w:rsidRPr="006A6279" w:rsidRDefault="00783E71" w:rsidP="006A6279">
      <w:pPr>
        <w:rPr>
          <w:b/>
          <w:bCs/>
          <w:sz w:val="28"/>
          <w:szCs w:val="28"/>
        </w:rPr>
      </w:pPr>
      <w:r w:rsidRPr="006A6279">
        <w:rPr>
          <w:b/>
          <w:bCs/>
          <w:sz w:val="28"/>
          <w:szCs w:val="28"/>
        </w:rPr>
        <w:t>Whole Group activity – Skip Counting</w:t>
      </w:r>
    </w:p>
    <w:p w:rsidR="00783E71" w:rsidRDefault="00783E71" w:rsidP="006A6279">
      <w:pPr>
        <w:ind w:left="360"/>
        <w:rPr>
          <w:sz w:val="20"/>
          <w:szCs w:val="20"/>
        </w:rPr>
      </w:pPr>
    </w:p>
    <w:p w:rsidR="00783E71" w:rsidRDefault="00783E71" w:rsidP="008165D7">
      <w:pPr>
        <w:pStyle w:val="ListParagraph"/>
        <w:numPr>
          <w:ilvl w:val="0"/>
          <w:numId w:val="10"/>
        </w:numPr>
        <w:rPr>
          <w:b/>
          <w:bCs/>
        </w:rPr>
      </w:pPr>
      <w:r w:rsidRPr="006A6279">
        <w:rPr>
          <w:b/>
          <w:bCs/>
        </w:rPr>
        <w:t>The teacher will discuss skip counting</w:t>
      </w:r>
    </w:p>
    <w:p w:rsidR="00783E71" w:rsidRPr="006A6279" w:rsidRDefault="00783E71" w:rsidP="006A6279">
      <w:pPr>
        <w:pStyle w:val="ListParagraph"/>
        <w:rPr>
          <w:b/>
          <w:bCs/>
        </w:rPr>
      </w:pPr>
      <w:r w:rsidRPr="006A6279">
        <w:rPr>
          <w:color w:val="0070C0"/>
        </w:rPr>
        <w:t>Provide a copy of the multiplication table chart up to 4 only, to the learner.</w:t>
      </w:r>
      <w:r>
        <w:rPr>
          <w:color w:val="0070C0"/>
        </w:rPr>
        <w:t xml:space="preserve">  </w:t>
      </w:r>
      <w:r w:rsidRPr="00DD1C16">
        <w:t>“Today we are g</w:t>
      </w:r>
      <w:r>
        <w:t xml:space="preserve">oing to practice skip counting.  </w:t>
      </w:r>
      <w:r w:rsidRPr="00DD1C16">
        <w:t>Counting by two's is called skip counting because you skip every second number.  We are going to practice skip counting by 2’s, 3’s, 4’s and lots of other numbers/  Let’s start with skip counting by 2’s”</w:t>
      </w:r>
      <w:r>
        <w:rPr>
          <w:color w:val="FF0000"/>
        </w:rPr>
        <w:t xml:space="preserve">.  </w:t>
      </w:r>
      <w:r w:rsidRPr="00DD1C16">
        <w:t xml:space="preserve">Use a pointer to point to the numbers on a multiplication table chart as the class counts.  </w:t>
      </w:r>
      <w:r w:rsidRPr="006A6279">
        <w:rPr>
          <w:color w:val="0070C0"/>
        </w:rPr>
        <w:t>Laminate the chart and have the learner mark the numbers on the chart as they are recited.  Some students may need to be provided with a graphic representation of the number as they recited as well.</w:t>
      </w:r>
      <w:r w:rsidRPr="006A6279">
        <w:rPr>
          <w:color w:val="FF0000"/>
        </w:rPr>
        <w:t xml:space="preserve"> </w:t>
      </w:r>
      <w:r w:rsidRPr="00DD1C16">
        <w:t xml:space="preserve">Student volunteers can be used.  Have students skip count in unison from 0 to 50 by two's, three's, four's and five's.   Also, have students skip count in unison from 0 to 100 by ten's.  </w:t>
      </w:r>
      <w:r w:rsidRPr="006A6279">
        <w:rPr>
          <w:color w:val="0070C0"/>
        </w:rPr>
        <w:t xml:space="preserve">Students should use their mode of communication to participate in group counting (use a voice output device; hold up symbol representations; touch tactile cues in a sequence, etc.  </w:t>
      </w:r>
    </w:p>
    <w:p w:rsidR="00783E71" w:rsidRDefault="00783E71" w:rsidP="006A6279"/>
    <w:p w:rsidR="00783E71" w:rsidRPr="006A6279" w:rsidRDefault="00783E71" w:rsidP="008165D7">
      <w:pPr>
        <w:pStyle w:val="ListParagraph"/>
        <w:numPr>
          <w:ilvl w:val="0"/>
          <w:numId w:val="10"/>
        </w:numPr>
      </w:pPr>
      <w:r w:rsidRPr="00DD1C16">
        <w:t>The teacher will introduce multiplication by using examples of repeated addition.  Have students use counters as manipulatives to model the repeated addition.</w:t>
      </w:r>
      <w:r w:rsidRPr="00DD1C16">
        <w:br/>
      </w:r>
      <w:r w:rsidRPr="00DD1C16">
        <w:br/>
        <w:t>Example: 3 x 4 = 12</w:t>
      </w:r>
      <w:r w:rsidRPr="00DD1C16">
        <w:br/>
      </w:r>
      <w:r w:rsidRPr="00DD1C16">
        <w:br/>
        <w:t>4 + 4 + 4 = 12</w:t>
      </w:r>
      <w:r w:rsidRPr="00DD1C16">
        <w:br/>
      </w:r>
      <w:r w:rsidRPr="00DD1C16">
        <w:br/>
        <w:t>Example: 4 x 3 = 12</w:t>
      </w:r>
      <w:r w:rsidRPr="00DD1C16">
        <w:br/>
      </w:r>
      <w:r w:rsidRPr="00DD1C16">
        <w:br/>
        <w:t>3 + 3 + 3 + 3 = 12</w:t>
      </w:r>
      <w:r w:rsidRPr="00DD1C16">
        <w:br/>
      </w:r>
      <w:r w:rsidRPr="00DD1C16">
        <w:br/>
        <w:t>Practice examples of multiplication facts by using repeated addition.</w:t>
      </w:r>
      <w:r>
        <w:t xml:space="preserve">  </w:t>
      </w:r>
      <w:r w:rsidRPr="006A6279">
        <w:rPr>
          <w:color w:val="0070C0"/>
        </w:rPr>
        <w:t>Provide templates for creating one number set for a specified multiplication fact, and manipulatives to place into that number set template.  For example, provide a template to create a set of 4 for the multiplication fact 3x4.  The student will create a set in the template and then move the set in</w:t>
      </w:r>
      <w:r>
        <w:rPr>
          <w:color w:val="0070C0"/>
        </w:rPr>
        <w:t xml:space="preserve">to another template </w:t>
      </w:r>
      <w:r w:rsidRPr="006A6279">
        <w:rPr>
          <w:color w:val="0070C0"/>
        </w:rPr>
        <w:t>that represents the total array (illustrates repeated addition, for example, move a set of 4 three times to form one set of 12) and have the learner count the total number of items.</w:t>
      </w:r>
    </w:p>
    <w:p w:rsidR="00783E71" w:rsidRPr="006A6279" w:rsidRDefault="00783E71" w:rsidP="006A6279">
      <w:pPr>
        <w:rPr>
          <w:b/>
          <w:bCs/>
          <w:sz w:val="28"/>
          <w:szCs w:val="28"/>
        </w:rPr>
      </w:pPr>
      <w:r w:rsidRPr="006A6279">
        <w:rPr>
          <w:color w:val="0070C0"/>
        </w:rPr>
        <w:br/>
      </w:r>
      <w:r w:rsidRPr="006A6279">
        <w:rPr>
          <w:b/>
          <w:bCs/>
          <w:sz w:val="28"/>
          <w:szCs w:val="28"/>
        </w:rPr>
        <w:t>Whole Group Activity – Multiplication Mania, constructing the Spinning Wheel</w:t>
      </w:r>
    </w:p>
    <w:p w:rsidR="00783E71" w:rsidRPr="00DD1C16" w:rsidRDefault="00783E71" w:rsidP="006A6279">
      <w:pPr>
        <w:ind w:left="360"/>
      </w:pPr>
    </w:p>
    <w:p w:rsidR="00783E71" w:rsidRPr="00DD1C16" w:rsidRDefault="00783E71" w:rsidP="006A6279">
      <w:pPr>
        <w:ind w:left="360"/>
      </w:pPr>
      <w:r w:rsidRPr="00DD1C16">
        <w:t>The Multiplication Mania activity is described below (download construction drawings and procedures from Attached Files).  This activity is completed as a whole group with the teacher modeling one step at a time.</w:t>
      </w:r>
    </w:p>
    <w:p w:rsidR="00783E71" w:rsidRDefault="00783E71" w:rsidP="006A6279">
      <w:pPr>
        <w:ind w:left="360"/>
      </w:pPr>
    </w:p>
    <w:p w:rsidR="00783E71" w:rsidRDefault="00783E71" w:rsidP="008165D7">
      <w:pPr>
        <w:pStyle w:val="ListParagraph"/>
        <w:numPr>
          <w:ilvl w:val="0"/>
          <w:numId w:val="11"/>
        </w:numPr>
      </w:pPr>
      <w:r w:rsidRPr="00DD1C16">
        <w:t xml:space="preserve">Each student will take two paper plates (one with pre-cut holes and one with no holes) and one </w:t>
      </w:r>
      <w:r>
        <w:t>round head fastener (brad).</w:t>
      </w:r>
      <w:r>
        <w:br/>
      </w:r>
    </w:p>
    <w:p w:rsidR="00783E71" w:rsidRPr="006A6279" w:rsidRDefault="00783E71" w:rsidP="008165D7">
      <w:pPr>
        <w:pStyle w:val="ListParagraph"/>
        <w:numPr>
          <w:ilvl w:val="0"/>
          <w:numId w:val="11"/>
        </w:numPr>
      </w:pPr>
      <w:r w:rsidRPr="00DD1C16">
        <w:t>The teacher will assign a multiplication fact families from 1-9 to each student.  On the paper plate with the holes, each student will write 8 multiplication facts from their assigned family on the lines next to the holes.</w:t>
      </w:r>
      <w:r>
        <w:t xml:space="preserve">  </w:t>
      </w:r>
      <w:r w:rsidRPr="006A6279">
        <w:rPr>
          <w:color w:val="0070C0"/>
        </w:rPr>
        <w:t>Students may use multiplication table charts to generate multiplication facts. Pre-printed equations (use labels) can be used to complete the wheel.</w:t>
      </w:r>
    </w:p>
    <w:p w:rsidR="00783E71" w:rsidRPr="006A6279" w:rsidRDefault="00783E71" w:rsidP="006A6279">
      <w:pPr>
        <w:pStyle w:val="ListParagraph"/>
      </w:pPr>
    </w:p>
    <w:p w:rsidR="00783E71" w:rsidRPr="006A6279" w:rsidRDefault="00783E71" w:rsidP="008165D7">
      <w:pPr>
        <w:pStyle w:val="ListParagraph"/>
        <w:numPr>
          <w:ilvl w:val="0"/>
          <w:numId w:val="11"/>
        </w:numPr>
      </w:pPr>
      <w:r w:rsidRPr="00DD1C16">
        <w:t>On the paper plate with no holes, each student will write the corresponding answer to each multiplication fact on the pre-drawn lines. Please have each student check his or her answers with the multiplication chart or manipulatives.</w:t>
      </w:r>
      <w:r w:rsidRPr="00DD1C16">
        <w:br/>
      </w:r>
      <w:r w:rsidRPr="006A6279">
        <w:rPr>
          <w:color w:val="0070C0"/>
        </w:rPr>
        <w:t>Provide manipulatives (unifix cubes) and an array to calculate the answers.  Provide a calculator for the student to use to calculate the answers.  Pre-printed labels should be available.</w:t>
      </w:r>
    </w:p>
    <w:p w:rsidR="00783E71" w:rsidRDefault="00783E71" w:rsidP="006A6279">
      <w:pPr>
        <w:pStyle w:val="ListParagraph"/>
      </w:pPr>
    </w:p>
    <w:p w:rsidR="00783E71" w:rsidRPr="00DD1C16" w:rsidRDefault="00783E71" w:rsidP="008165D7">
      <w:pPr>
        <w:pStyle w:val="ListParagraph"/>
        <w:numPr>
          <w:ilvl w:val="0"/>
          <w:numId w:val="11"/>
        </w:numPr>
      </w:pPr>
      <w:r w:rsidRPr="00DD1C16">
        <w:t>Each student will put the paper plate with the multiplication facts on top of the paper plate, which contains the answers, and attach with the round head fastener (brad).</w:t>
      </w:r>
      <w:r w:rsidRPr="00DD1C16">
        <w:br/>
      </w:r>
      <w:r w:rsidRPr="00DD1C16">
        <w:br/>
      </w:r>
    </w:p>
    <w:p w:rsidR="00783E71" w:rsidRPr="006A6279" w:rsidRDefault="00783E71" w:rsidP="0024065E">
      <w:pPr>
        <w:ind w:left="720" w:hanging="720"/>
        <w:rPr>
          <w:color w:val="0070C0"/>
        </w:rPr>
      </w:pPr>
      <w:r w:rsidRPr="006A6279">
        <w:rPr>
          <w:b/>
          <w:bCs/>
          <w:sz w:val="28"/>
          <w:szCs w:val="28"/>
        </w:rPr>
        <w:t>Divide students into three rotating groups.</w:t>
      </w:r>
      <w:r w:rsidRPr="00DD1C16">
        <w:br/>
      </w:r>
      <w:r w:rsidRPr="00DD1C16">
        <w:br/>
      </w:r>
      <w:r w:rsidRPr="0024065E">
        <w:rPr>
          <w:b/>
          <w:bCs/>
        </w:rPr>
        <w:t xml:space="preserve">Group 1: </w:t>
      </w:r>
      <w:r w:rsidRPr="00DD1C16">
        <w:br/>
        <w:t>Complete multiplication practice work at desks that includes real-world problems and a space for students to explain how they multiplied to solve problems. Students can solve multiplication problems using number sentences. When finished, turn work in to be checked.</w:t>
      </w:r>
      <w:r>
        <w:t xml:space="preserve">  </w:t>
      </w:r>
      <w:r w:rsidRPr="006A6279">
        <w:rPr>
          <w:color w:val="0070C0"/>
        </w:rPr>
        <w:t>Present real world problems using graphics paired with text. Use the graphic organizer to highlight the important information in the word problems.  Provide the student with a picture bank of possible responses for inserting into the graphic organizer.  Use a calculator or manipulatives and templates used above to assist in solving problems.</w:t>
      </w:r>
    </w:p>
    <w:p w:rsidR="00783E71" w:rsidRPr="006A6279" w:rsidRDefault="00783E71" w:rsidP="0024065E">
      <w:pPr>
        <w:ind w:left="720"/>
        <w:rPr>
          <w:noProof/>
        </w:rPr>
      </w:pPr>
      <w:r w:rsidRPr="00DD1C16">
        <w:br/>
      </w:r>
      <w:r w:rsidRPr="0024065E">
        <w:rPr>
          <w:b/>
          <w:bCs/>
        </w:rPr>
        <w:t>Group 2:</w:t>
      </w:r>
      <w:r w:rsidRPr="00DD1C16">
        <w:br/>
        <w:t>Complete the Web lesson, -Spinning Wheels- at the computer workstations</w:t>
      </w:r>
      <w:r>
        <w:rPr>
          <w:b/>
          <w:bCs/>
          <w:noProof/>
          <w:sz w:val="28"/>
          <w:szCs w:val="28"/>
        </w:rPr>
        <w:t xml:space="preserve"> </w:t>
      </w:r>
      <w:hyperlink r:id="rId11" w:history="1">
        <w:r w:rsidRPr="006A6279">
          <w:rPr>
            <w:rStyle w:val="Hyperlink"/>
            <w:noProof/>
          </w:rPr>
          <w:t>http://www.beaconlearningcenter.com/WebLessons/SpinningWheels/default.htm</w:t>
        </w:r>
      </w:hyperlink>
      <w:r w:rsidRPr="006A6279">
        <w:rPr>
          <w:noProof/>
        </w:rPr>
        <w:t xml:space="preserve"> </w:t>
      </w:r>
    </w:p>
    <w:p w:rsidR="00783E71" w:rsidRPr="00DD1C16" w:rsidRDefault="00783E71" w:rsidP="0024065E">
      <w:pPr>
        <w:ind w:left="720"/>
      </w:pPr>
      <w:r w:rsidRPr="00DD1C16">
        <w:t>After the lesson, complete the activity sheet (see Attached Files) and turn it in to be checked.</w:t>
      </w:r>
    </w:p>
    <w:p w:rsidR="00783E71" w:rsidRPr="006A6279" w:rsidRDefault="00783E71" w:rsidP="0024065E">
      <w:pPr>
        <w:ind w:left="720"/>
        <w:rPr>
          <w:color w:val="0070C0"/>
        </w:rPr>
      </w:pPr>
      <w:r w:rsidRPr="006A6279">
        <w:rPr>
          <w:color w:val="0070C0"/>
        </w:rPr>
        <w:t xml:space="preserve">Use of text-to-voice software to have the text on the website read may be used if available, or use peer partner to read text if software is not available.  A present graphic/picture representation of the relevant mathematical information to the student, as the problem is read. Use a calculator or manipulatives and templates to assist in solving problems.  Provide that student with multiple choice graphic representations of the answer from which to choose.  A peer partner may help input </w:t>
      </w:r>
      <w:r>
        <w:rPr>
          <w:color w:val="0070C0"/>
        </w:rPr>
        <w:t>the</w:t>
      </w:r>
      <w:r w:rsidRPr="006A6279">
        <w:rPr>
          <w:color w:val="0070C0"/>
        </w:rPr>
        <w:t xml:space="preserve"> answer into the computer program.</w:t>
      </w:r>
    </w:p>
    <w:p w:rsidR="00783E71" w:rsidRPr="00DD1C16" w:rsidRDefault="00783E71" w:rsidP="0024065E">
      <w:pPr>
        <w:ind w:left="720"/>
      </w:pPr>
      <w:r w:rsidRPr="00DD1C16">
        <w:br/>
      </w:r>
      <w:r w:rsidRPr="0024065E">
        <w:rPr>
          <w:b/>
          <w:bCs/>
        </w:rPr>
        <w:t>Group 3:</w:t>
      </w:r>
      <w:r w:rsidRPr="00DD1C16">
        <w:br/>
        <w:t>Spinning Wheels that were completed in the whole group activity will be used by students in this center.  Teacher direction:  “Work with your assigned partner, choose one spinning wheel.  Take turns answering the problems using your spinning wheel.  When you are finished, take another spinning wheel from the pile.”</w:t>
      </w:r>
    </w:p>
    <w:p w:rsidR="00783E71" w:rsidRPr="006A6279" w:rsidRDefault="00783E71" w:rsidP="0024065E">
      <w:pPr>
        <w:ind w:left="720"/>
        <w:rPr>
          <w:color w:val="0070C0"/>
        </w:rPr>
      </w:pPr>
      <w:r w:rsidRPr="006A6279">
        <w:rPr>
          <w:color w:val="0070C0"/>
        </w:rPr>
        <w:t>Use a calculator or manipulatives and templates to assist in solving problems.</w:t>
      </w:r>
    </w:p>
    <w:p w:rsidR="00783E71" w:rsidRPr="00DD1C16" w:rsidRDefault="00783E71" w:rsidP="0024065E">
      <w:pPr>
        <w:ind w:left="720"/>
      </w:pPr>
    </w:p>
    <w:p w:rsidR="00783E71" w:rsidRPr="00DD1C16" w:rsidRDefault="00783E71" w:rsidP="0024065E">
      <w:pPr>
        <w:ind w:left="720" w:hanging="720"/>
      </w:pPr>
      <w:r w:rsidRPr="0024065E">
        <w:rPr>
          <w:b/>
          <w:bCs/>
          <w:sz w:val="28"/>
          <w:szCs w:val="28"/>
        </w:rPr>
        <w:t>Wrap-Up:</w:t>
      </w:r>
      <w:r w:rsidRPr="00DD1C16">
        <w:br/>
      </w:r>
      <w:r w:rsidRPr="00DD1C16">
        <w:br/>
        <w:t>When all rotations have been completed, class will come back together and discuss what they have learned about multiplication by repeated addition and skip counting.</w:t>
      </w:r>
    </w:p>
    <w:p w:rsidR="00783E71" w:rsidRPr="00DD1C16" w:rsidRDefault="00783E71" w:rsidP="006A6279">
      <w:pPr>
        <w:ind w:left="360"/>
      </w:pPr>
      <w:r w:rsidRPr="00DD1C16">
        <w:t xml:space="preserve"> </w:t>
      </w:r>
    </w:p>
    <w:p w:rsidR="00783E71" w:rsidRPr="006A6279" w:rsidRDefault="00783E71" w:rsidP="006A6279">
      <w:pPr>
        <w:spacing w:after="150"/>
        <w:ind w:left="360"/>
        <w:outlineLvl w:val="3"/>
        <w:rPr>
          <w:b/>
          <w:bCs/>
        </w:rPr>
      </w:pPr>
    </w:p>
    <w:p w:rsidR="00783E71" w:rsidRDefault="00783E71" w:rsidP="0024065E">
      <w:pPr>
        <w:spacing w:after="150"/>
        <w:ind w:left="720" w:hanging="720"/>
        <w:outlineLvl w:val="3"/>
        <w:rPr>
          <w:b/>
          <w:bCs/>
          <w:sz w:val="28"/>
          <w:szCs w:val="28"/>
        </w:rPr>
      </w:pPr>
      <w:r w:rsidRPr="0024065E">
        <w:rPr>
          <w:b/>
          <w:bCs/>
          <w:sz w:val="28"/>
          <w:szCs w:val="28"/>
        </w:rPr>
        <w:t>Assessments</w:t>
      </w:r>
    </w:p>
    <w:p w:rsidR="00783E71" w:rsidRPr="0024065E" w:rsidRDefault="00783E71" w:rsidP="008165D7">
      <w:pPr>
        <w:pStyle w:val="ListParagraph"/>
        <w:numPr>
          <w:ilvl w:val="0"/>
          <w:numId w:val="12"/>
        </w:numPr>
        <w:spacing w:after="150"/>
        <w:outlineLvl w:val="3"/>
        <w:rPr>
          <w:b/>
          <w:bCs/>
          <w:sz w:val="28"/>
          <w:szCs w:val="28"/>
        </w:rPr>
      </w:pPr>
      <w:r w:rsidRPr="00DD1C16">
        <w:t>Assessment criteria for the completed practice page on multiplication:</w:t>
      </w:r>
      <w:r w:rsidRPr="00DD1C16">
        <w:br/>
        <w:t>Students</w:t>
      </w:r>
      <w:r w:rsidRPr="00DD1C16">
        <w:br/>
        <w:t>-</w:t>
      </w:r>
      <w:r>
        <w:t xml:space="preserve"> </w:t>
      </w:r>
      <w:r w:rsidRPr="00DD1C16">
        <w:t xml:space="preserve">demonstrate the meaning of multiplication using number sentences </w:t>
      </w:r>
      <w:r w:rsidRPr="00DD1C16">
        <w:br/>
        <w:t>-</w:t>
      </w:r>
      <w:r>
        <w:t xml:space="preserve"> </w:t>
      </w:r>
      <w:r w:rsidRPr="00DD1C16">
        <w:t>explain how to multiply t</w:t>
      </w:r>
      <w:r>
        <w:t>o solve real-world problems</w:t>
      </w:r>
    </w:p>
    <w:p w:rsidR="00783E71" w:rsidRPr="0024065E" w:rsidRDefault="00783E71" w:rsidP="0024065E">
      <w:pPr>
        <w:pStyle w:val="ListParagraph"/>
        <w:spacing w:after="150"/>
        <w:outlineLvl w:val="3"/>
        <w:rPr>
          <w:b/>
          <w:bCs/>
          <w:sz w:val="28"/>
          <w:szCs w:val="28"/>
        </w:rPr>
      </w:pPr>
    </w:p>
    <w:p w:rsidR="00783E71" w:rsidRPr="0024065E" w:rsidRDefault="00783E71" w:rsidP="008165D7">
      <w:pPr>
        <w:pStyle w:val="ListParagraph"/>
        <w:numPr>
          <w:ilvl w:val="0"/>
          <w:numId w:val="12"/>
        </w:numPr>
        <w:spacing w:after="150"/>
        <w:outlineLvl w:val="3"/>
        <w:rPr>
          <w:b/>
          <w:bCs/>
          <w:sz w:val="28"/>
          <w:szCs w:val="28"/>
        </w:rPr>
      </w:pPr>
      <w:r w:rsidRPr="00DD1C16">
        <w:t>Assessment criteria for the on-line student lesson, completion of the Spinning Wheels worksheet:</w:t>
      </w:r>
      <w:r w:rsidRPr="00DD1C16">
        <w:br/>
        <w:t>Students</w:t>
      </w:r>
      <w:r w:rsidRPr="00DD1C16">
        <w:br/>
        <w:t>-</w:t>
      </w:r>
      <w:r>
        <w:t xml:space="preserve"> </w:t>
      </w:r>
      <w:r w:rsidRPr="00DD1C16">
        <w:t>identify the missing parts in the multiplication pattern</w:t>
      </w:r>
      <w:r w:rsidRPr="00DD1C16">
        <w:br/>
        <w:t>-</w:t>
      </w:r>
      <w:r>
        <w:t xml:space="preserve"> </w:t>
      </w:r>
      <w:r w:rsidRPr="00DD1C16">
        <w:t>describe the pattern used to find the missing parts</w:t>
      </w:r>
      <w:r w:rsidRPr="00DD1C16">
        <w:br/>
        <w:t>-</w:t>
      </w:r>
      <w:r>
        <w:t xml:space="preserve"> </w:t>
      </w:r>
      <w:r w:rsidRPr="00DD1C16">
        <w:t>continue the pattern successfully</w:t>
      </w:r>
      <w:r w:rsidRPr="00DD1C16">
        <w:br/>
        <w:t>-</w:t>
      </w:r>
      <w:r>
        <w:t xml:space="preserve"> </w:t>
      </w:r>
      <w:r w:rsidRPr="00DD1C16">
        <w:t>create a new pattern for another student to solve</w:t>
      </w:r>
    </w:p>
    <w:p w:rsidR="00783E71" w:rsidRPr="0024065E" w:rsidRDefault="00783E71" w:rsidP="0024065E">
      <w:pPr>
        <w:spacing w:after="150"/>
        <w:ind w:left="360" w:hanging="450"/>
        <w:outlineLvl w:val="3"/>
        <w:rPr>
          <w:b/>
          <w:bCs/>
          <w:sz w:val="28"/>
          <w:szCs w:val="28"/>
        </w:rPr>
      </w:pPr>
      <w:r w:rsidRPr="00DD1C16">
        <w:br/>
        <w:t>Use this formative assessment to re-teach and guide further multiplication lessons</w:t>
      </w:r>
    </w:p>
    <w:p w:rsidR="00783E71" w:rsidRPr="00CD2177" w:rsidRDefault="00783E71" w:rsidP="00EA03FE">
      <w:pPr>
        <w:pBdr>
          <w:top w:val="single" w:sz="4" w:space="1" w:color="auto"/>
          <w:left w:val="single" w:sz="4" w:space="4" w:color="auto"/>
          <w:bottom w:val="single" w:sz="4" w:space="1" w:color="auto"/>
          <w:right w:val="single" w:sz="4" w:space="4" w:color="auto"/>
        </w:pBdr>
        <w:rPr>
          <w:b/>
          <w:bCs/>
          <w:color w:val="00B050"/>
          <w:sz w:val="28"/>
          <w:szCs w:val="28"/>
          <w:u w:val="single"/>
        </w:rPr>
      </w:pPr>
      <w:r w:rsidRPr="00CD2177">
        <w:rPr>
          <w:b/>
          <w:bCs/>
          <w:color w:val="00B050"/>
          <w:sz w:val="28"/>
          <w:szCs w:val="28"/>
          <w:u w:val="single"/>
        </w:rPr>
        <w:t xml:space="preserve">Pre-Symbolic </w:t>
      </w:r>
    </w:p>
    <w:p w:rsidR="00783E71" w:rsidRPr="00504CDA" w:rsidRDefault="00783E71" w:rsidP="0024065E">
      <w:pPr>
        <w:shd w:val="clear" w:color="auto" w:fill="FFFFFF"/>
        <w:rPr>
          <w:sz w:val="28"/>
          <w:szCs w:val="28"/>
        </w:rPr>
      </w:pPr>
      <w:r w:rsidRPr="00504CDA">
        <w:rPr>
          <w:sz w:val="28"/>
          <w:szCs w:val="28"/>
        </w:rPr>
        <w:t xml:space="preserve">In this unit, students learn </w:t>
      </w:r>
      <w:r>
        <w:rPr>
          <w:sz w:val="28"/>
          <w:szCs w:val="28"/>
        </w:rPr>
        <w:t>multiplication</w:t>
      </w:r>
      <w:r w:rsidRPr="00504CDA">
        <w:rPr>
          <w:sz w:val="28"/>
          <w:szCs w:val="28"/>
        </w:rPr>
        <w:t xml:space="preserve">.  Students will: </w:t>
      </w:r>
    </w:p>
    <w:p w:rsidR="00783E71" w:rsidRDefault="00783E71" w:rsidP="008165D7">
      <w:pPr>
        <w:pStyle w:val="ListParagraph"/>
        <w:numPr>
          <w:ilvl w:val="0"/>
          <w:numId w:val="1"/>
        </w:numPr>
        <w:shd w:val="clear" w:color="auto" w:fill="FFFFFF"/>
      </w:pPr>
      <w:r>
        <w:t xml:space="preserve">demonstrate the meaning of multiplication using number sentences </w:t>
      </w:r>
    </w:p>
    <w:p w:rsidR="00783E71" w:rsidRDefault="00783E71" w:rsidP="008165D7">
      <w:pPr>
        <w:pStyle w:val="ListParagraph"/>
        <w:numPr>
          <w:ilvl w:val="0"/>
          <w:numId w:val="1"/>
        </w:numPr>
        <w:shd w:val="clear" w:color="auto" w:fill="FFFFFF"/>
      </w:pPr>
      <w:r>
        <w:t>explain how to multiply to solve real-world problems</w:t>
      </w:r>
    </w:p>
    <w:p w:rsidR="00783E71" w:rsidRDefault="00783E71" w:rsidP="008165D7">
      <w:pPr>
        <w:pStyle w:val="ListParagraph"/>
        <w:numPr>
          <w:ilvl w:val="0"/>
          <w:numId w:val="1"/>
        </w:numPr>
        <w:shd w:val="clear" w:color="auto" w:fill="FFFFFF"/>
      </w:pPr>
      <w:r>
        <w:t>extend or find the missing element in a pattern</w:t>
      </w:r>
    </w:p>
    <w:p w:rsidR="00783E71" w:rsidRDefault="00783E71" w:rsidP="008165D7">
      <w:pPr>
        <w:pStyle w:val="ListParagraph"/>
        <w:numPr>
          <w:ilvl w:val="0"/>
          <w:numId w:val="1"/>
        </w:numPr>
        <w:shd w:val="clear" w:color="auto" w:fill="FFFFFF"/>
      </w:pPr>
      <w:r>
        <w:t>describe the pattern used to find the missing number</w:t>
      </w:r>
    </w:p>
    <w:p w:rsidR="00783E71" w:rsidRDefault="00783E71" w:rsidP="008165D7">
      <w:pPr>
        <w:pStyle w:val="ListParagraph"/>
        <w:numPr>
          <w:ilvl w:val="0"/>
          <w:numId w:val="1"/>
        </w:numPr>
        <w:shd w:val="clear" w:color="auto" w:fill="FFFFFF"/>
      </w:pPr>
      <w:r>
        <w:t>create a new pattern for another student to solve</w:t>
      </w:r>
    </w:p>
    <w:p w:rsidR="00783E71" w:rsidRDefault="00783E71" w:rsidP="00B15664">
      <w:pPr>
        <w:shd w:val="clear" w:color="auto" w:fill="FFFFFF"/>
        <w:rPr>
          <w:b/>
          <w:bCs/>
          <w:sz w:val="28"/>
          <w:szCs w:val="28"/>
        </w:rPr>
      </w:pPr>
    </w:p>
    <w:p w:rsidR="00783E71" w:rsidRPr="00DD1C16" w:rsidRDefault="00783E71" w:rsidP="0024065E">
      <w:pPr>
        <w:rPr>
          <w:b/>
          <w:bCs/>
          <w:sz w:val="28"/>
          <w:szCs w:val="28"/>
        </w:rPr>
      </w:pPr>
      <w:r w:rsidRPr="00DD1C16">
        <w:rPr>
          <w:b/>
          <w:bCs/>
          <w:sz w:val="28"/>
          <w:szCs w:val="28"/>
        </w:rPr>
        <w:t>Whole Group activity – Skip Counting</w:t>
      </w:r>
    </w:p>
    <w:p w:rsidR="00783E71" w:rsidRDefault="00783E71" w:rsidP="0024065E"/>
    <w:p w:rsidR="00783E71" w:rsidRPr="0024065E" w:rsidRDefault="00783E71" w:rsidP="008165D7">
      <w:pPr>
        <w:pStyle w:val="ListParagraph"/>
        <w:numPr>
          <w:ilvl w:val="0"/>
          <w:numId w:val="13"/>
        </w:numPr>
        <w:rPr>
          <w:b/>
          <w:bCs/>
        </w:rPr>
      </w:pPr>
      <w:r w:rsidRPr="0024065E">
        <w:rPr>
          <w:b/>
          <w:bCs/>
        </w:rPr>
        <w:t>The teacher will discuss skip counting</w:t>
      </w:r>
    </w:p>
    <w:p w:rsidR="00783E71" w:rsidRDefault="00783E71" w:rsidP="00A62644">
      <w:pPr>
        <w:pStyle w:val="ListParagraph"/>
        <w:rPr>
          <w:color w:val="00B050"/>
        </w:rPr>
      </w:pPr>
      <w:r>
        <w:rPr>
          <w:noProof/>
        </w:rPr>
        <w:pict>
          <v:group id="_x0000_s1026" style="position:absolute;left:0;text-align:left;margin-left:195.05pt;margin-top:42.15pt;width:34.55pt;height:14.3pt;z-index:251652096" coordorigin="5204,5626" coordsize="691,286">
            <v:group id="_x0000_s1027" style="position:absolute;left:5204;top:5626;width:691;height:286" coordorigin="11160,3418" coordsize="691,286">
              <v:rect id="_x0000_s1028" style="position:absolute;left:11160;top:3418;width:691;height:286">
                <o:lock v:ext="edit" aspectratio="t"/>
              </v:rect>
              <v:rect id="_x0000_s1029" style="position:absolute;left:11196;top:3479;width:130;height:165" fillcolor="#76923c">
                <o:lock v:ext="edit" aspectratio="t"/>
              </v:rect>
              <v:rect id="_x0000_s1030" style="position:absolute;left:11371;top:3479;width:130;height:165" fillcolor="#76923c">
                <o:lock v:ext="edit" aspectratio="t"/>
              </v:rect>
              <v:rect id="_x0000_s1031" style="position:absolute;left:11536;top:3479;width:130;height:165" fillcolor="#76923c">
                <o:lock v:ext="edit" aspectratio="t"/>
              </v:rect>
            </v:group>
            <v:rect id="_x0000_s1032" style="position:absolute;left:5750;top:5680;width:130;height:165" fillcolor="#76923c">
              <o:lock v:ext="edit" aspectratio="t"/>
            </v:rect>
          </v:group>
        </w:pict>
      </w:r>
      <w:r>
        <w:rPr>
          <w:noProof/>
        </w:rPr>
        <w:pict>
          <v:group id="_x0000_s1033" style="position:absolute;left:0;text-align:left;margin-left:133.05pt;margin-top:43.15pt;width:34.55pt;height:16.1pt;z-index:251653120" coordorigin="7566,3539" coordsize="691,322">
            <v:rect id="_x0000_s1034" style="position:absolute;left:7566;top:3539;width:691;height:322">
              <o:lock v:ext="edit" aspectratio="t"/>
            </v:rect>
            <v:rect id="_x0000_s1035" style="position:absolute;left:7617;top:3585;width:173;height:220">
              <v:fill r:id="rId12" o:title="" type="tile"/>
              <o:lock v:ext="edit" aspectratio="t"/>
            </v:rect>
            <v:rect id="_x0000_s1036" style="position:absolute;left:7822;top:3585;width:173;height:220">
              <v:fill r:id="rId12" o:title="" type="tile"/>
              <o:lock v:ext="edit" aspectratio="t"/>
            </v:rect>
            <v:rect id="_x0000_s1037" style="position:absolute;left:8032;top:3585;width:173;height:220">
              <v:fill r:id="rId12" o:title="" type="tile"/>
              <o:lock v:ext="edit" aspectratio="t"/>
            </v:rect>
          </v:group>
        </w:pict>
      </w:r>
      <w:r>
        <w:rPr>
          <w:noProof/>
        </w:rPr>
        <w:pict>
          <v:group id="_x0000_s1038" style="position:absolute;left:0;text-align:left;margin-left:451.25pt;margin-top:27.55pt;width:24.5pt;height:15.2pt;z-index:251654144" coordorigin="10701,4589" coordsize="595,370">
            <o:lock v:ext="edit" aspectratio="t"/>
            <v:rect id="_x0000_s1039" style="position:absolute;left:10701;top:4589;width:595;height:370">
              <o:lock v:ext="edit" aspectratio="t"/>
            </v:rect>
            <v:rect id="_x0000_s1040" style="position:absolute;left:10761;top:4661;width:187;height:238">
              <v:fill r:id="rId13" o:title="" type="tile"/>
              <o:lock v:ext="edit" aspectratio="t"/>
            </v:rect>
            <v:rect id="_x0000_s1041" style="position:absolute;left:11041;top:4661;width:187;height:238">
              <v:fill r:id="rId13" o:title="" type="tile"/>
              <o:lock v:ext="edit" aspectratio="t"/>
            </v:rect>
          </v:group>
        </w:pict>
      </w:r>
      <w:r w:rsidRPr="0024065E">
        <w:rPr>
          <w:color w:val="00B050"/>
        </w:rPr>
        <w:t>Each time the teacher introduces a specified number for skip counting, present the student with a tactile representation of that number.</w:t>
      </w:r>
      <w:r>
        <w:rPr>
          <w:color w:val="00B050"/>
        </w:rPr>
        <w:t xml:space="preserve">  </w:t>
      </w:r>
      <w:r w:rsidRPr="00DD1C16">
        <w:t xml:space="preserve">Today we are going to practice skip counting. Counting by two's is called skip counting because you skip every second number </w:t>
      </w:r>
      <w:r w:rsidRPr="006C2150">
        <w:rPr>
          <w:color w:val="00B050"/>
        </w:rPr>
        <w:t xml:space="preserve">(present the student with a tactile representation </w:t>
      </w:r>
      <w:r>
        <w:rPr>
          <w:color w:val="00B050"/>
        </w:rPr>
        <w:t xml:space="preserve">that looks something like this </w:t>
      </w:r>
      <w:r w:rsidRPr="006C2150">
        <w:rPr>
          <w:color w:val="00B050"/>
        </w:rPr>
        <w:t xml:space="preserve">       ).</w:t>
      </w:r>
      <w:r w:rsidRPr="00DD1C16">
        <w:t xml:space="preserve">  We are going to practice skip counting by 2’s, 3’s         </w:t>
      </w:r>
      <w:r>
        <w:t xml:space="preserve">   </w:t>
      </w:r>
      <w:r w:rsidRPr="00DD1C16">
        <w:t xml:space="preserve"> , 4’s   </w:t>
      </w:r>
      <w:r>
        <w:t xml:space="preserve">   </w:t>
      </w:r>
      <w:r w:rsidRPr="00DD1C16">
        <w:t xml:space="preserve">         and lots of other numbers/  Let’s start with skip counting by 2’s”</w:t>
      </w:r>
      <w:r>
        <w:t xml:space="preserve">  </w:t>
      </w:r>
      <w:r w:rsidRPr="00DD1C16">
        <w:t>Use a pointer to point to the numbers on a multiplication table chart as the class counts.  Student volunteers can be used.  Have students skip count in unison from 0 to 50 by two's, three's, four's and five's.   Also, have students skip count in unison from 0 to 100 by ten's</w:t>
      </w:r>
      <w:r w:rsidRPr="00DD1C16">
        <w:rPr>
          <w:color w:val="4F6228"/>
        </w:rPr>
        <w:t xml:space="preserve">. </w:t>
      </w:r>
      <w:r w:rsidRPr="006C2150">
        <w:rPr>
          <w:color w:val="00B050"/>
        </w:rPr>
        <w:t>Student may use assistive technology that includes a talking word processer and a program or computer calculator that can be set up to skip count each time a switch or alternate keyboard is pressed.  The switch or keyboard should contain the tactile cue the student must feel/press in order to skip count.</w:t>
      </w:r>
    </w:p>
    <w:p w:rsidR="00783E71" w:rsidRDefault="00783E71" w:rsidP="00A62644">
      <w:pPr>
        <w:pStyle w:val="ListParagraph"/>
        <w:rPr>
          <w:color w:val="00B050"/>
        </w:rPr>
      </w:pPr>
    </w:p>
    <w:p w:rsidR="00783E71" w:rsidRPr="00A62644" w:rsidRDefault="00783E71" w:rsidP="008165D7">
      <w:pPr>
        <w:pStyle w:val="ListParagraph"/>
        <w:numPr>
          <w:ilvl w:val="0"/>
          <w:numId w:val="13"/>
        </w:numPr>
      </w:pPr>
      <w:r w:rsidRPr="00DD1C16">
        <w:t>The teacher will introduce multiplication by using examples of repeated addition.  Have students use counters as manipulatives to model the repeated addition.</w:t>
      </w:r>
      <w:r w:rsidRPr="00DD1C16">
        <w:br/>
      </w:r>
      <w:r w:rsidRPr="00DD1C16">
        <w:br/>
        <w:t>Example: 3 x 4 = 12</w:t>
      </w:r>
      <w:r w:rsidRPr="00DD1C16">
        <w:br/>
      </w:r>
      <w:r w:rsidRPr="00DD1C16">
        <w:br/>
        <w:t>4 + 4 + 4 = 12</w:t>
      </w:r>
      <w:r w:rsidRPr="00DD1C16">
        <w:br/>
      </w:r>
      <w:r w:rsidRPr="00DD1C16">
        <w:br/>
        <w:t>Example: 4 x 3 = 12</w:t>
      </w:r>
      <w:r w:rsidRPr="00DD1C16">
        <w:br/>
      </w:r>
      <w:r w:rsidRPr="00DD1C16">
        <w:br/>
        <w:t>3 + 3 + 3 + 3 = 12</w:t>
      </w:r>
      <w:r w:rsidRPr="00DD1C16">
        <w:br/>
      </w:r>
      <w:r w:rsidRPr="00DD1C16">
        <w:br/>
        <w:t>Practice examples of multiplication facts by using repeated addition.</w:t>
      </w:r>
      <w:r>
        <w:t xml:space="preserve">  </w:t>
      </w:r>
      <w:r w:rsidRPr="00A62644">
        <w:rPr>
          <w:color w:val="00B050"/>
        </w:rPr>
        <w:t>Computer program with alternate keyboard. Given an alternate keyboard set up for one cell and a tactile representation of one number set (i.e. 4) as the input and design the program so that a given number sentence such as 3X4=  is displayed on the computer screen.  Each time the student presses/touches the tactile cue on the keyboard a pre-determined set (in this case a set of 4) is represented on the screen.  The student should press/touch the tactile cue on the keyboard the correct number of times to represent the given number sentence, in this case 3 times.  A cue appears if the student has hit the switch too many times (see example keyboard and screen shot)</w:t>
      </w:r>
    </w:p>
    <w:p w:rsidR="00783E71" w:rsidRPr="00A62644" w:rsidRDefault="00783E71" w:rsidP="0024065E">
      <w:pPr>
        <w:rPr>
          <w:b/>
          <w:bCs/>
          <w:sz w:val="28"/>
          <w:szCs w:val="28"/>
        </w:rPr>
      </w:pPr>
      <w:r w:rsidRPr="00DD1C16">
        <w:br/>
      </w:r>
      <w:r w:rsidRPr="00A62644">
        <w:rPr>
          <w:b/>
          <w:bCs/>
          <w:sz w:val="28"/>
          <w:szCs w:val="28"/>
        </w:rPr>
        <w:t>Whole Group Activity – Multiplication Mania, constructing the Spinning Wheel</w:t>
      </w:r>
    </w:p>
    <w:p w:rsidR="00783E71" w:rsidRDefault="00783E71" w:rsidP="0024065E"/>
    <w:p w:rsidR="00783E71" w:rsidRPr="00DD1C16" w:rsidRDefault="00783E71" w:rsidP="00A62644">
      <w:pPr>
        <w:ind w:left="720"/>
      </w:pPr>
      <w:r w:rsidRPr="00DD1C16">
        <w:t>The Multiplication Mania activity is described below (download construction drawings and procedures from Attached Files).  This activity is completed as a whole group with the teacher modeling one step at a time.</w:t>
      </w:r>
    </w:p>
    <w:p w:rsidR="00783E71" w:rsidRDefault="00783E71" w:rsidP="00A62644">
      <w:pPr>
        <w:ind w:left="720"/>
      </w:pPr>
    </w:p>
    <w:p w:rsidR="00783E71" w:rsidRDefault="00783E71" w:rsidP="008165D7">
      <w:pPr>
        <w:pStyle w:val="ListParagraph"/>
        <w:numPr>
          <w:ilvl w:val="0"/>
          <w:numId w:val="14"/>
        </w:numPr>
      </w:pPr>
      <w:r w:rsidRPr="00DD1C16">
        <w:t xml:space="preserve">Each student will take two paper plates (one with pre-cut holes and one with no holes) and one </w:t>
      </w:r>
      <w:r>
        <w:t>round head fastener (brad).</w:t>
      </w:r>
    </w:p>
    <w:p w:rsidR="00783E71" w:rsidRDefault="00783E71" w:rsidP="00A62644">
      <w:pPr>
        <w:pStyle w:val="ListParagraph"/>
        <w:ind w:left="1080"/>
      </w:pPr>
    </w:p>
    <w:p w:rsidR="00783E71" w:rsidRPr="00A62644" w:rsidRDefault="00783E71" w:rsidP="008165D7">
      <w:pPr>
        <w:pStyle w:val="ListParagraph"/>
        <w:numPr>
          <w:ilvl w:val="0"/>
          <w:numId w:val="14"/>
        </w:numPr>
      </w:pPr>
      <w:r>
        <w:rPr>
          <w:noProof/>
        </w:rPr>
        <w:pict>
          <v:group id="_x0000_s1042" style="position:absolute;left:0;text-align:left;margin-left:427.35pt;margin-top:82.05pt;width:34.55pt;height:16.1pt;z-index:251655168" coordorigin="7566,3539" coordsize="691,322">
            <v:rect id="_x0000_s1043" style="position:absolute;left:7566;top:3539;width:691;height:322">
              <o:lock v:ext="edit" aspectratio="t"/>
            </v:rect>
            <v:rect id="_x0000_s1044" style="position:absolute;left:7617;top:3585;width:173;height:220">
              <v:fill r:id="rId12" o:title="" type="tile"/>
              <o:lock v:ext="edit" aspectratio="t"/>
            </v:rect>
            <v:rect id="_x0000_s1045" style="position:absolute;left:7822;top:3585;width:173;height:220">
              <v:fill r:id="rId12" o:title="" type="tile"/>
              <o:lock v:ext="edit" aspectratio="t"/>
            </v:rect>
            <v:rect id="_x0000_s1046" style="position:absolute;left:8032;top:3585;width:173;height:220">
              <v:fill r:id="rId12" o:title="" type="tile"/>
              <o:lock v:ext="edit" aspectratio="t"/>
            </v:rect>
          </v:group>
        </w:pict>
      </w:r>
      <w:r>
        <w:rPr>
          <w:noProof/>
        </w:rPr>
        <w:pict>
          <v:group id="_x0000_s1047" style="position:absolute;left:0;text-align:left;margin-left:391.95pt;margin-top:82.05pt;width:24.5pt;height:15.2pt;z-index:251656192" coordorigin="10701,4589" coordsize="595,370">
            <o:lock v:ext="edit" aspectratio="t"/>
            <v:rect id="_x0000_s1048" style="position:absolute;left:10701;top:4589;width:595;height:370">
              <o:lock v:ext="edit" aspectratio="t"/>
            </v:rect>
            <v:rect id="_x0000_s1049" style="position:absolute;left:10761;top:4661;width:187;height:238">
              <v:fill r:id="rId13" o:title="" type="tile"/>
              <o:lock v:ext="edit" aspectratio="t"/>
            </v:rect>
            <v:rect id="_x0000_s1050" style="position:absolute;left:11041;top:4661;width:187;height:238">
              <v:fill r:id="rId13" o:title="" type="tile"/>
              <o:lock v:ext="edit" aspectratio="t"/>
            </v:rect>
          </v:group>
        </w:pict>
      </w:r>
      <w:r w:rsidRPr="00DD1C16">
        <w:t>The teacher will assign a multiplication fact families from 1-9 to each student.  On the paper plate with the holes, each student will write 8 multiplication facts from their assigned family on the lines next to the holes.</w:t>
      </w:r>
      <w:r>
        <w:t xml:space="preserve"> </w:t>
      </w:r>
      <w:r w:rsidRPr="00A62644">
        <w:t xml:space="preserve"> Students may use multiplication table charts to generate multiplication facts. </w:t>
      </w:r>
      <w:r>
        <w:t xml:space="preserve"> </w:t>
      </w:r>
      <w:r w:rsidRPr="00A62644">
        <w:t>Pre-printed equations (use labels) can be used to complete the wheel. Give student a tactile representation of a limited number of equations (as appropriate).  Tactile representation could include an array that illustrates both components of the fact (2 x 3=… the 2 may be the vertical array and the 3 may be the horizontal array)</w:t>
      </w:r>
      <w:r>
        <w:t xml:space="preserve">  </w:t>
      </w:r>
      <w:r w:rsidRPr="00A62644">
        <w:rPr>
          <w:color w:val="00B050"/>
        </w:rPr>
        <w:t xml:space="preserve">Give student a tactile representation of a limited number of equations (as appropriate).  Tactile representation could include an array that illustrates both components of the fact (2 x 3 represented as          x             ) </w:t>
      </w:r>
    </w:p>
    <w:p w:rsidR="00783E71" w:rsidRDefault="00783E71" w:rsidP="00A62644">
      <w:pPr>
        <w:pStyle w:val="ListParagraph"/>
      </w:pPr>
    </w:p>
    <w:p w:rsidR="00783E71" w:rsidRPr="00A62644" w:rsidRDefault="00783E71" w:rsidP="008165D7">
      <w:pPr>
        <w:pStyle w:val="ListParagraph"/>
        <w:numPr>
          <w:ilvl w:val="0"/>
          <w:numId w:val="14"/>
        </w:numPr>
      </w:pPr>
      <w:r w:rsidRPr="00DD1C16">
        <w:t>On the paper plate with no holes, each student will write the corresponding answer to each multiplication fact on the pre-drawn lines. Please have each student check his or her answers with the multiplication chart or manipulatives.</w:t>
      </w:r>
      <w:r w:rsidRPr="00DD1C16">
        <w:br/>
      </w:r>
      <w:r w:rsidRPr="00A62644">
        <w:rPr>
          <w:color w:val="00B050"/>
        </w:rPr>
        <w:t>Provide a complete tactile array that represents the answer for each of the facts. Student can match fact to answer</w:t>
      </w:r>
      <w:r w:rsidRPr="00A62644">
        <w:rPr>
          <w:color w:val="4F6228"/>
        </w:rPr>
        <w:t>.</w:t>
      </w:r>
    </w:p>
    <w:p w:rsidR="00783E71" w:rsidRDefault="00783E71" w:rsidP="00A62644">
      <w:pPr>
        <w:pStyle w:val="ListParagraph"/>
      </w:pPr>
      <w:r>
        <w:rPr>
          <w:noProof/>
        </w:rPr>
        <w:pict>
          <v:group id="_x0000_s1051" style="position:absolute;left:0;text-align:left;margin-left:64.55pt;margin-top:.15pt;width:24.5pt;height:15.2pt;z-index:251658240" coordorigin="10701,4589" coordsize="595,370">
            <o:lock v:ext="edit" aspectratio="t"/>
            <v:rect id="_x0000_s1052" style="position:absolute;left:10701;top:4589;width:595;height:370">
              <o:lock v:ext="edit" aspectratio="t"/>
            </v:rect>
            <v:rect id="_x0000_s1053" style="position:absolute;left:10761;top:4661;width:187;height:238">
              <v:fill r:id="rId13" o:title="" type="tile"/>
              <o:lock v:ext="edit" aspectratio="t"/>
            </v:rect>
            <v:rect id="_x0000_s1054" style="position:absolute;left:11041;top:4661;width:187;height:238">
              <v:fill r:id="rId13" o:title="" type="tile"/>
              <o:lock v:ext="edit" aspectratio="t"/>
            </v:rect>
          </v:group>
        </w:pict>
      </w:r>
      <w:r>
        <w:rPr>
          <w:noProof/>
        </w:rPr>
        <w:pict>
          <v:group id="_x0000_s1055" style="position:absolute;left:0;text-align:left;margin-left:107.55pt;margin-top:.15pt;width:34.55pt;height:16.1pt;z-index:251657216" coordorigin="7566,3539" coordsize="691,322">
            <v:rect id="_x0000_s1056" style="position:absolute;left:7566;top:3539;width:691;height:322">
              <o:lock v:ext="edit" aspectratio="t"/>
            </v:rect>
            <v:rect id="_x0000_s1057" style="position:absolute;left:7617;top:3585;width:173;height:220">
              <v:fill r:id="rId12" o:title="" type="tile"/>
              <o:lock v:ext="edit" aspectratio="t"/>
            </v:rect>
            <v:rect id="_x0000_s1058" style="position:absolute;left:7822;top:3585;width:173;height:220">
              <v:fill r:id="rId12" o:title="" type="tile"/>
              <o:lock v:ext="edit" aspectratio="t"/>
            </v:rect>
            <v:rect id="_x0000_s1059" style="position:absolute;left:8032;top:3585;width:173;height:220">
              <v:fill r:id="rId12" o:title="" type="tile"/>
              <o:lock v:ext="edit" aspectratio="t"/>
            </v:rect>
          </v:group>
        </w:pict>
      </w:r>
      <w:r>
        <w:rPr>
          <w:noProof/>
        </w:rPr>
        <w:pict>
          <v:group id="_x0000_s1060" style="position:absolute;left:0;text-align:left;margin-left:163.25pt;margin-top:.15pt;width:34.55pt;height:16.1pt;z-index:251660288" coordorigin="7566,3539" coordsize="691,322">
            <v:rect id="_x0000_s1061" style="position:absolute;left:7566;top:3539;width:691;height:322">
              <o:lock v:ext="edit" aspectratio="t"/>
            </v:rect>
            <v:rect id="_x0000_s1062" style="position:absolute;left:7617;top:3585;width:173;height:220">
              <v:fill r:id="rId12" o:title="" type="tile"/>
              <o:lock v:ext="edit" aspectratio="t"/>
            </v:rect>
            <v:rect id="_x0000_s1063" style="position:absolute;left:7822;top:3585;width:173;height:220">
              <v:fill r:id="rId12" o:title="" type="tile"/>
              <o:lock v:ext="edit" aspectratio="t"/>
            </v:rect>
            <v:rect id="_x0000_s1064" style="position:absolute;left:8032;top:3585;width:173;height:220">
              <v:fill r:id="rId12" o:title="" type="tile"/>
              <o:lock v:ext="edit" aspectratio="t"/>
            </v:rect>
          </v:group>
        </w:pict>
      </w:r>
    </w:p>
    <w:p w:rsidR="00783E71" w:rsidRDefault="00783E71" w:rsidP="00A62644">
      <w:pPr>
        <w:pStyle w:val="ListParagraph"/>
        <w:ind w:left="1080"/>
      </w:pPr>
      <w:r>
        <w:rPr>
          <w:noProof/>
        </w:rPr>
        <w:pict>
          <v:group id="_x0000_s1065" style="position:absolute;left:0;text-align:left;margin-left:163.25pt;margin-top:2.45pt;width:34.55pt;height:16.1pt;z-index:251659264" coordorigin="7566,3539" coordsize="691,322">
            <v:rect id="_x0000_s1066" style="position:absolute;left:7566;top:3539;width:691;height:322">
              <o:lock v:ext="edit" aspectratio="t"/>
            </v:rect>
            <v:rect id="_x0000_s1067" style="position:absolute;left:7617;top:3585;width:173;height:220">
              <v:fill r:id="rId12" o:title="" type="tile"/>
              <o:lock v:ext="edit" aspectratio="t"/>
            </v:rect>
            <v:rect id="_x0000_s1068" style="position:absolute;left:7822;top:3585;width:173;height:220">
              <v:fill r:id="rId12" o:title="" type="tile"/>
              <o:lock v:ext="edit" aspectratio="t"/>
            </v:rect>
            <v:rect id="_x0000_s1069" style="position:absolute;left:8032;top:3585;width:173;height:220">
              <v:fill r:id="rId12" o:title="" type="tile"/>
              <o:lock v:ext="edit" aspectratio="t"/>
            </v:rect>
          </v:group>
        </w:pict>
      </w:r>
    </w:p>
    <w:p w:rsidR="00783E71" w:rsidRDefault="00783E71" w:rsidP="00A62644">
      <w:pPr>
        <w:pStyle w:val="ListParagraph"/>
      </w:pPr>
    </w:p>
    <w:p w:rsidR="00783E71" w:rsidRPr="00A62644" w:rsidRDefault="00783E71" w:rsidP="008165D7">
      <w:pPr>
        <w:pStyle w:val="ListParagraph"/>
        <w:numPr>
          <w:ilvl w:val="0"/>
          <w:numId w:val="14"/>
        </w:numPr>
      </w:pPr>
      <w:r w:rsidRPr="00DD1C16">
        <w:t>Each student will put the paper plate with the multiplication facts on top of the paper plate, which contains the answers, and attach with the round head fastener (brad).</w:t>
      </w:r>
      <w:r w:rsidRPr="00DD1C16">
        <w:br/>
      </w:r>
      <w:r w:rsidRPr="00DD1C16">
        <w:br/>
      </w:r>
    </w:p>
    <w:p w:rsidR="00783E71" w:rsidRDefault="00783E71" w:rsidP="00530239">
      <w:pPr>
        <w:tabs>
          <w:tab w:val="left" w:pos="720"/>
        </w:tabs>
        <w:ind w:left="720" w:hanging="720"/>
        <w:rPr>
          <w:b/>
          <w:bCs/>
          <w:sz w:val="28"/>
          <w:szCs w:val="28"/>
        </w:rPr>
      </w:pPr>
      <w:r w:rsidRPr="00A62644">
        <w:rPr>
          <w:b/>
          <w:bCs/>
          <w:sz w:val="28"/>
          <w:szCs w:val="28"/>
        </w:rPr>
        <w:t>Divide students into three rotating groups.</w:t>
      </w:r>
      <w:r w:rsidRPr="00DD1C16">
        <w:br/>
      </w:r>
      <w:r w:rsidRPr="00DD1C16">
        <w:br/>
      </w:r>
      <w:r w:rsidRPr="00A62644">
        <w:rPr>
          <w:b/>
          <w:bCs/>
        </w:rPr>
        <w:t xml:space="preserve">Group 1: </w:t>
      </w:r>
      <w:r w:rsidRPr="00DD1C16">
        <w:br/>
        <w:t>Complete multiplication practice work at desks that includes real-world problems and a space for students to explain how they</w:t>
      </w:r>
      <w:r>
        <w:t xml:space="preserve"> </w:t>
      </w:r>
      <w:r w:rsidRPr="00DD1C16">
        <w:t>multiplied to solve problems. Students can solve multiplication problems using number sentences. When finished, turn work in to be checked.</w:t>
      </w:r>
      <w:r>
        <w:t xml:space="preserve">  </w:t>
      </w:r>
      <w:r w:rsidRPr="006C2150">
        <w:rPr>
          <w:color w:val="00B050"/>
        </w:rPr>
        <w:t>Word problems are presented using a talking word processor (or other appropriate device).  As the word problem is read, tactile cues representing the important component of the word problem are introduced to the learner.</w:t>
      </w:r>
      <w:r w:rsidRPr="006C2150">
        <w:rPr>
          <w:color w:val="00B050"/>
        </w:rPr>
        <w:br/>
      </w:r>
      <w:r w:rsidRPr="00DD1C16">
        <w:rPr>
          <w:u w:val="single"/>
        </w:rPr>
        <w:br/>
      </w:r>
      <w:r w:rsidRPr="00DD1C16">
        <w:br/>
      </w:r>
      <w:r w:rsidRPr="00A62644">
        <w:rPr>
          <w:b/>
          <w:bCs/>
        </w:rPr>
        <w:t>Group 2:</w:t>
      </w:r>
      <w:r w:rsidRPr="00DD1C16">
        <w:br/>
        <w:t>Complete the Web lesson, -Spinning Wheels- at the computer workstations</w:t>
      </w:r>
      <w:r w:rsidRPr="00DD1C16">
        <w:rPr>
          <w:b/>
          <w:bCs/>
          <w:noProof/>
          <w:sz w:val="28"/>
          <w:szCs w:val="28"/>
        </w:rPr>
        <w:t xml:space="preserve"> </w:t>
      </w:r>
      <w:hyperlink r:id="rId14" w:history="1">
        <w:r w:rsidRPr="00DD1C16">
          <w:rPr>
            <w:rStyle w:val="Hyperlink"/>
            <w:noProof/>
          </w:rPr>
          <w:t>http://www.beaconlearningcenter.com/WebLessons/SpinningWheels/default.htm</w:t>
        </w:r>
      </w:hyperlink>
      <w:r w:rsidRPr="00DD1C16">
        <w:rPr>
          <w:noProof/>
        </w:rPr>
        <w:t xml:space="preserve"> </w:t>
      </w:r>
      <w:r w:rsidRPr="00DD1C16">
        <w:t>After the lesson, complete the activity sheet (see Attached Files) and turn it in to be checked.</w:t>
      </w:r>
      <w:r>
        <w:t xml:space="preserve">  </w:t>
      </w:r>
      <w:r w:rsidRPr="006C2150">
        <w:rPr>
          <w:color w:val="00B050"/>
        </w:rPr>
        <w:t>Use of text-to-voice software to have the text on the website read may be used if available, or use peer partner to read text if software is not available.  A present tactile representation of the relevant mathematical information to the student, as the problem is read. Use the tactile cues to assist in solving problems.  Provide that student with multiple choice tactile representations of the answer from which to choose.  A peer partner may help input that answer into the computer program. Or use an alternate computer program that covers the same content but allows for accessibility using switches or alternate keyboards (check such websites as www.CAST.org for any possible links)</w:t>
      </w:r>
      <w:r w:rsidRPr="006C2150">
        <w:rPr>
          <w:color w:val="00B050"/>
        </w:rPr>
        <w:br/>
      </w:r>
      <w:r w:rsidRPr="00DD1C16">
        <w:br/>
      </w:r>
      <w:r w:rsidRPr="00A62644">
        <w:rPr>
          <w:b/>
          <w:bCs/>
        </w:rPr>
        <w:t>Group 3:</w:t>
      </w:r>
      <w:r w:rsidRPr="00DD1C16">
        <w:br/>
        <w:t>Spinning Wheels that were completed in the whole group activity will be used by students in this center.  Teacher direction:  “Work with your assigned partner, choose one spinning wheel.  Take turns answering the problems using your spinning wheel.  When you are finished, take another spinning wheel from the pile.”</w:t>
      </w:r>
      <w:r>
        <w:t xml:space="preserve">  </w:t>
      </w:r>
      <w:r w:rsidRPr="006C2150">
        <w:rPr>
          <w:color w:val="00B050"/>
        </w:rPr>
        <w:t>Match the array to the equation (using their tactile cue)</w:t>
      </w:r>
      <w:r w:rsidRPr="00DD1C16">
        <w:br/>
      </w:r>
      <w:r>
        <w:br/>
      </w:r>
    </w:p>
    <w:p w:rsidR="00783E71" w:rsidRDefault="00783E71" w:rsidP="00530239">
      <w:pPr>
        <w:tabs>
          <w:tab w:val="left" w:pos="720"/>
        </w:tabs>
        <w:ind w:left="720" w:hanging="720"/>
      </w:pPr>
      <w:r w:rsidRPr="00A62644">
        <w:rPr>
          <w:b/>
          <w:bCs/>
          <w:sz w:val="28"/>
          <w:szCs w:val="28"/>
        </w:rPr>
        <w:t>Wrap-Up:</w:t>
      </w:r>
    </w:p>
    <w:p w:rsidR="00783E71" w:rsidRPr="00DD1C16" w:rsidRDefault="00783E71" w:rsidP="00530239">
      <w:pPr>
        <w:ind w:left="720" w:hanging="720"/>
      </w:pPr>
      <w:r w:rsidRPr="00DD1C16">
        <w:br/>
        <w:t>When all rotations have been completed, class will come back together and discuss what they have learned about multiplication by repeated addition and skip counting.</w:t>
      </w:r>
    </w:p>
    <w:p w:rsidR="00783E71" w:rsidRPr="00DD1C16" w:rsidRDefault="00783E71" w:rsidP="0024065E">
      <w:r w:rsidRPr="00DD1C16">
        <w:t xml:space="preserve"> </w:t>
      </w:r>
    </w:p>
    <w:p w:rsidR="00783E71" w:rsidRPr="00DD1C16" w:rsidRDefault="00783E71" w:rsidP="0024065E">
      <w:pPr>
        <w:rPr>
          <w:b/>
          <w:bCs/>
        </w:rPr>
      </w:pPr>
    </w:p>
    <w:p w:rsidR="00783E71" w:rsidRPr="00E87B7F" w:rsidRDefault="00783E71" w:rsidP="0024065E">
      <w:pPr>
        <w:rPr>
          <w:b/>
          <w:bCs/>
          <w:sz w:val="28"/>
          <w:szCs w:val="28"/>
        </w:rPr>
      </w:pPr>
      <w:r w:rsidRPr="00E87B7F">
        <w:rPr>
          <w:b/>
          <w:bCs/>
          <w:sz w:val="28"/>
          <w:szCs w:val="28"/>
        </w:rPr>
        <w:t>Assessments</w:t>
      </w:r>
    </w:p>
    <w:p w:rsidR="00783E71" w:rsidRPr="00E87B7F" w:rsidRDefault="00783E71" w:rsidP="008165D7">
      <w:pPr>
        <w:pStyle w:val="ListParagraph"/>
        <w:numPr>
          <w:ilvl w:val="0"/>
          <w:numId w:val="15"/>
        </w:numPr>
        <w:shd w:val="clear" w:color="auto" w:fill="FFFFFF"/>
        <w:rPr>
          <w:color w:val="00B050"/>
        </w:rPr>
      </w:pPr>
      <w:r w:rsidRPr="00DD1C16">
        <w:t>Assessment criteria for the completed practice page on multiplication:</w:t>
      </w:r>
      <w:r w:rsidRPr="00DD1C16">
        <w:br/>
        <w:t>Students</w:t>
      </w:r>
      <w:r w:rsidRPr="00DD1C16">
        <w:br/>
        <w:t>-</w:t>
      </w:r>
      <w:r>
        <w:t xml:space="preserve"> </w:t>
      </w:r>
      <w:r w:rsidRPr="00DD1C16">
        <w:t xml:space="preserve">demonstrate the meaning of multiplication using number sentences </w:t>
      </w:r>
      <w:r w:rsidRPr="00DD1C16">
        <w:br/>
        <w:t>-</w:t>
      </w:r>
      <w:r>
        <w:t xml:space="preserve"> </w:t>
      </w:r>
      <w:r w:rsidRPr="00DD1C16">
        <w:t>explain how to multiply t</w:t>
      </w:r>
      <w:r>
        <w:t>o solve real-world problems</w:t>
      </w:r>
    </w:p>
    <w:p w:rsidR="00783E71" w:rsidRPr="00E87B7F" w:rsidRDefault="00783E71" w:rsidP="00E87B7F">
      <w:pPr>
        <w:pStyle w:val="ListParagraph"/>
        <w:shd w:val="clear" w:color="auto" w:fill="FFFFFF"/>
        <w:ind w:left="1080"/>
        <w:rPr>
          <w:color w:val="00B050"/>
        </w:rPr>
      </w:pPr>
    </w:p>
    <w:p w:rsidR="00783E71" w:rsidRPr="00E87B7F" w:rsidRDefault="00783E71" w:rsidP="008165D7">
      <w:pPr>
        <w:pStyle w:val="ListParagraph"/>
        <w:numPr>
          <w:ilvl w:val="0"/>
          <w:numId w:val="15"/>
        </w:numPr>
        <w:shd w:val="clear" w:color="auto" w:fill="FFFFFF"/>
        <w:rPr>
          <w:color w:val="00B050"/>
        </w:rPr>
      </w:pPr>
      <w:r w:rsidRPr="00DD1C16">
        <w:t>Assessment criteria for the on-line student lesson, completion of the Spinning Wheels worksheet:</w:t>
      </w:r>
      <w:r w:rsidRPr="00DD1C16">
        <w:br/>
        <w:t>Students</w:t>
      </w:r>
      <w:r w:rsidRPr="00DD1C16">
        <w:br/>
        <w:t>-</w:t>
      </w:r>
      <w:r>
        <w:t xml:space="preserve"> </w:t>
      </w:r>
      <w:r w:rsidRPr="00DD1C16">
        <w:t>identify the missing parts in the multiplication pattern</w:t>
      </w:r>
      <w:r w:rsidRPr="00DD1C16">
        <w:br/>
        <w:t>-</w:t>
      </w:r>
      <w:r>
        <w:t xml:space="preserve"> </w:t>
      </w:r>
      <w:r w:rsidRPr="00DD1C16">
        <w:t>describe the pattern used to find the missing parts</w:t>
      </w:r>
      <w:r w:rsidRPr="00DD1C16">
        <w:br/>
        <w:t>-</w:t>
      </w:r>
      <w:r>
        <w:t xml:space="preserve"> </w:t>
      </w:r>
      <w:r w:rsidRPr="00DD1C16">
        <w:t>continue the pattern successfully</w:t>
      </w:r>
      <w:r w:rsidRPr="00DD1C16">
        <w:br/>
        <w:t>-</w:t>
      </w:r>
      <w:r>
        <w:t xml:space="preserve"> </w:t>
      </w:r>
      <w:r w:rsidRPr="00DD1C16">
        <w:t>create a new pattern for another student to solve</w:t>
      </w:r>
      <w:r w:rsidRPr="00DD1C16">
        <w:br/>
        <w:t>Use this formative assessment to re-teach and guide further multiplication lessons</w:t>
      </w:r>
    </w:p>
    <w:p w:rsidR="00783E71" w:rsidRPr="00E87B7F" w:rsidRDefault="00783E71" w:rsidP="00E87B7F">
      <w:pPr>
        <w:pStyle w:val="ListParagraph"/>
        <w:rPr>
          <w:color w:val="00B050"/>
        </w:rPr>
      </w:pPr>
    </w:p>
    <w:p w:rsidR="00783E71" w:rsidRDefault="00783E71" w:rsidP="00E87B7F">
      <w:pPr>
        <w:shd w:val="clear" w:color="auto" w:fill="FFFFFF"/>
        <w:rPr>
          <w:color w:val="00B050"/>
        </w:rPr>
      </w:pPr>
    </w:p>
    <w:p w:rsidR="00783E71" w:rsidRDefault="00783E71" w:rsidP="00E87B7F">
      <w:pPr>
        <w:shd w:val="clear" w:color="auto" w:fill="FFFFFF"/>
        <w:rPr>
          <w:color w:val="00B050"/>
        </w:rPr>
      </w:pPr>
    </w:p>
    <w:p w:rsidR="00783E71" w:rsidRDefault="00783E71" w:rsidP="00E87B7F">
      <w:pPr>
        <w:shd w:val="clear" w:color="auto" w:fill="FFFFFF"/>
        <w:rPr>
          <w:color w:val="00B050"/>
        </w:rPr>
      </w:pPr>
    </w:p>
    <w:p w:rsidR="00783E71" w:rsidRDefault="00783E71" w:rsidP="00E87B7F">
      <w:pPr>
        <w:shd w:val="clear" w:color="auto" w:fill="FFFFFF"/>
        <w:rPr>
          <w:color w:val="00B050"/>
        </w:rPr>
      </w:pPr>
    </w:p>
    <w:p w:rsidR="00783E71" w:rsidRDefault="00783E71" w:rsidP="00E87B7F">
      <w:pPr>
        <w:shd w:val="clear" w:color="auto" w:fill="FFFFFF"/>
        <w:rPr>
          <w:color w:val="00B050"/>
        </w:rPr>
      </w:pPr>
    </w:p>
    <w:p w:rsidR="00783E71" w:rsidRDefault="00783E71" w:rsidP="00E87B7F">
      <w:pPr>
        <w:shd w:val="clear" w:color="auto" w:fill="FFFFFF"/>
        <w:rPr>
          <w:color w:val="00B050"/>
        </w:rPr>
      </w:pPr>
    </w:p>
    <w:p w:rsidR="00783E71" w:rsidRDefault="00783E71" w:rsidP="00E87B7F">
      <w:pPr>
        <w:shd w:val="clear" w:color="auto" w:fill="FFFFFF"/>
        <w:rPr>
          <w:color w:val="00B050"/>
        </w:rPr>
      </w:pPr>
    </w:p>
    <w:p w:rsidR="00783E71" w:rsidRDefault="00783E71" w:rsidP="00E87B7F">
      <w:pPr>
        <w:shd w:val="clear" w:color="auto" w:fill="FFFFFF"/>
        <w:rPr>
          <w:color w:val="00B050"/>
        </w:rPr>
      </w:pPr>
    </w:p>
    <w:p w:rsidR="00783E71" w:rsidRDefault="00783E71" w:rsidP="00E87B7F">
      <w:pPr>
        <w:shd w:val="clear" w:color="auto" w:fill="FFFFFF"/>
        <w:rPr>
          <w:color w:val="00B050"/>
        </w:rPr>
      </w:pPr>
    </w:p>
    <w:p w:rsidR="00783E71" w:rsidRDefault="00783E71" w:rsidP="00E87B7F">
      <w:pPr>
        <w:shd w:val="clear" w:color="auto" w:fill="FFFFFF"/>
        <w:rPr>
          <w:color w:val="00B050"/>
        </w:rPr>
      </w:pPr>
    </w:p>
    <w:p w:rsidR="00783E71" w:rsidRDefault="00783E71" w:rsidP="00E87B7F">
      <w:pPr>
        <w:shd w:val="clear" w:color="auto" w:fill="FFFFFF"/>
        <w:rPr>
          <w:color w:val="00B050"/>
        </w:rPr>
      </w:pPr>
    </w:p>
    <w:p w:rsidR="00783E71" w:rsidRDefault="00783E71" w:rsidP="00E87B7F">
      <w:pPr>
        <w:shd w:val="clear" w:color="auto" w:fill="FFFFFF"/>
        <w:rPr>
          <w:color w:val="00B050"/>
        </w:rPr>
      </w:pPr>
    </w:p>
    <w:p w:rsidR="00783E71" w:rsidRDefault="00783E71" w:rsidP="00E87B7F">
      <w:pPr>
        <w:shd w:val="clear" w:color="auto" w:fill="FFFFFF"/>
        <w:rPr>
          <w:color w:val="00B050"/>
        </w:rPr>
      </w:pPr>
    </w:p>
    <w:p w:rsidR="00783E71" w:rsidRDefault="00783E71" w:rsidP="00E87B7F">
      <w:pPr>
        <w:shd w:val="clear" w:color="auto" w:fill="FFFFFF"/>
        <w:rPr>
          <w:color w:val="00B050"/>
        </w:rPr>
      </w:pPr>
    </w:p>
    <w:p w:rsidR="00783E71" w:rsidRDefault="00783E71" w:rsidP="00E87B7F">
      <w:pPr>
        <w:shd w:val="clear" w:color="auto" w:fill="FFFFFF"/>
        <w:rPr>
          <w:color w:val="00B050"/>
        </w:rPr>
      </w:pPr>
    </w:p>
    <w:p w:rsidR="00783E71" w:rsidRDefault="00783E71" w:rsidP="00E87B7F">
      <w:pPr>
        <w:shd w:val="clear" w:color="auto" w:fill="FFFFFF"/>
        <w:rPr>
          <w:color w:val="00B050"/>
        </w:rPr>
      </w:pPr>
    </w:p>
    <w:p w:rsidR="00783E71" w:rsidRDefault="00783E71" w:rsidP="00E87B7F">
      <w:pPr>
        <w:shd w:val="clear" w:color="auto" w:fill="FFFFFF"/>
        <w:rPr>
          <w:color w:val="00B050"/>
        </w:rPr>
      </w:pPr>
    </w:p>
    <w:p w:rsidR="00783E71" w:rsidRDefault="00783E71" w:rsidP="00E87B7F">
      <w:pPr>
        <w:shd w:val="clear" w:color="auto" w:fill="FFFFFF"/>
        <w:rPr>
          <w:color w:val="00B050"/>
        </w:rPr>
      </w:pPr>
    </w:p>
    <w:p w:rsidR="00783E71" w:rsidRDefault="00783E71" w:rsidP="00E87B7F">
      <w:pPr>
        <w:shd w:val="clear" w:color="auto" w:fill="FFFFFF"/>
        <w:rPr>
          <w:color w:val="00B050"/>
        </w:rPr>
      </w:pPr>
    </w:p>
    <w:p w:rsidR="00783E71" w:rsidRDefault="00783E71" w:rsidP="00E87B7F">
      <w:pPr>
        <w:shd w:val="clear" w:color="auto" w:fill="FFFFFF"/>
        <w:rPr>
          <w:color w:val="00B050"/>
        </w:rPr>
      </w:pPr>
    </w:p>
    <w:p w:rsidR="00783E71" w:rsidRDefault="00783E71" w:rsidP="00E87B7F">
      <w:pPr>
        <w:shd w:val="clear" w:color="auto" w:fill="FFFFFF"/>
        <w:rPr>
          <w:color w:val="00B050"/>
        </w:rPr>
      </w:pPr>
    </w:p>
    <w:p w:rsidR="00783E71" w:rsidRDefault="00783E71" w:rsidP="00E87B7F">
      <w:pPr>
        <w:shd w:val="clear" w:color="auto" w:fill="FFFFFF"/>
        <w:rPr>
          <w:color w:val="00B050"/>
        </w:rPr>
      </w:pPr>
    </w:p>
    <w:p w:rsidR="00783E71" w:rsidRDefault="00783E71" w:rsidP="00E87B7F">
      <w:pPr>
        <w:shd w:val="clear" w:color="auto" w:fill="FFFFFF"/>
        <w:rPr>
          <w:color w:val="00B050"/>
        </w:rPr>
      </w:pPr>
    </w:p>
    <w:p w:rsidR="00783E71" w:rsidRDefault="00783E71" w:rsidP="00E87B7F">
      <w:pPr>
        <w:shd w:val="clear" w:color="auto" w:fill="FFFFFF"/>
        <w:rPr>
          <w:color w:val="00B050"/>
        </w:rPr>
      </w:pPr>
    </w:p>
    <w:p w:rsidR="00783E71" w:rsidRDefault="00783E71" w:rsidP="00E87B7F">
      <w:pPr>
        <w:shd w:val="clear" w:color="auto" w:fill="FFFFFF"/>
        <w:rPr>
          <w:color w:val="00B050"/>
        </w:rPr>
      </w:pPr>
    </w:p>
    <w:p w:rsidR="00783E71" w:rsidRDefault="00783E71" w:rsidP="00E87B7F">
      <w:pPr>
        <w:shd w:val="clear" w:color="auto" w:fill="FFFFFF"/>
        <w:rPr>
          <w:color w:val="00B050"/>
        </w:rPr>
      </w:pPr>
    </w:p>
    <w:p w:rsidR="00783E71" w:rsidRDefault="00783E71" w:rsidP="00E87B7F">
      <w:pPr>
        <w:shd w:val="clear" w:color="auto" w:fill="FFFFFF"/>
        <w:rPr>
          <w:color w:val="00B050"/>
        </w:rPr>
      </w:pPr>
    </w:p>
    <w:p w:rsidR="00783E71" w:rsidRDefault="00783E71" w:rsidP="00E87B7F">
      <w:pPr>
        <w:shd w:val="clear" w:color="auto" w:fill="FFFFFF"/>
        <w:rPr>
          <w:color w:val="00B050"/>
        </w:rPr>
      </w:pPr>
    </w:p>
    <w:p w:rsidR="00783E71" w:rsidRDefault="00783E71" w:rsidP="00E87B7F">
      <w:pPr>
        <w:shd w:val="clear" w:color="auto" w:fill="FFFFFF"/>
        <w:rPr>
          <w:color w:val="00B050"/>
        </w:rPr>
      </w:pPr>
    </w:p>
    <w:p w:rsidR="00783E71" w:rsidRDefault="00783E71" w:rsidP="00E87B7F">
      <w:pPr>
        <w:jc w:val="center"/>
        <w:rPr>
          <w:sz w:val="32"/>
          <w:szCs w:val="32"/>
        </w:rPr>
      </w:pPr>
    </w:p>
    <w:p w:rsidR="00783E71" w:rsidRPr="00DD1C16" w:rsidRDefault="00783E71" w:rsidP="00E87B7F">
      <w:pPr>
        <w:jc w:val="center"/>
        <w:rPr>
          <w:sz w:val="32"/>
          <w:szCs w:val="32"/>
        </w:rPr>
      </w:pPr>
      <w:r>
        <w:rPr>
          <w:noProof/>
        </w:rPr>
        <w:pict>
          <v:rect id="_x0000_s1070" style="position:absolute;left:0;text-align:left;margin-left:-12pt;margin-top:27pt;width:682pt;height:493pt;z-index:251663360">
            <v:textbox style="mso-next-textbox:#_x0000_s1070">
              <w:txbxContent>
                <w:p w:rsidR="00783E71" w:rsidRPr="00D40103" w:rsidRDefault="00783E71" w:rsidP="00E87B7F">
                  <w:pPr>
                    <w:jc w:val="center"/>
                    <w:rPr>
                      <w:sz w:val="48"/>
                      <w:szCs w:val="48"/>
                    </w:rPr>
                  </w:pPr>
                  <w:r w:rsidRPr="00D40103">
                    <w:rPr>
                      <w:sz w:val="96"/>
                      <w:szCs w:val="96"/>
                    </w:rPr>
                    <w:t>3</w:t>
                  </w:r>
                  <w:r>
                    <w:rPr>
                      <w:sz w:val="48"/>
                      <w:szCs w:val="48"/>
                    </w:rPr>
                    <w:t xml:space="preserve"> x </w:t>
                  </w:r>
                  <w:r w:rsidRPr="00D40103">
                    <w:rPr>
                      <w:sz w:val="80"/>
                      <w:szCs w:val="80"/>
                    </w:rPr>
                    <w:t>4</w:t>
                  </w:r>
                  <w:r>
                    <w:rPr>
                      <w:sz w:val="48"/>
                      <w:szCs w:val="48"/>
                    </w:rPr>
                    <w:t xml:space="preserve"> =</w:t>
                  </w:r>
                </w:p>
                <w:p w:rsidR="00783E71" w:rsidRDefault="00783E71" w:rsidP="00E87B7F">
                  <w:pPr>
                    <w:jc w:val="center"/>
                  </w:pPr>
                  <w:r w:rsidRPr="00FF67B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8" type="#_x0000_t75" style="width:371.25pt;height:96pt;visibility:visible">
                        <v:imagedata r:id="rId15" o:title=""/>
                      </v:shape>
                    </w:pict>
                  </w:r>
                  <w:r>
                    <w:t xml:space="preserve">        4</w:t>
                  </w:r>
                </w:p>
                <w:p w:rsidR="00783E71" w:rsidRDefault="00783E71" w:rsidP="00E87B7F">
                  <w:pPr>
                    <w:jc w:val="center"/>
                  </w:pPr>
                  <w:r w:rsidRPr="00FF67BE">
                    <w:rPr>
                      <w:noProof/>
                    </w:rPr>
                    <w:pict>
                      <v:shape id="Picture 3" o:spid="_x0000_i1029" type="#_x0000_t75" style="width:371.25pt;height:96pt;visibility:visible">
                        <v:imagedata r:id="rId15" o:title=""/>
                      </v:shape>
                    </w:pict>
                  </w:r>
                  <w:r>
                    <w:t xml:space="preserve">       8</w:t>
                  </w:r>
                </w:p>
                <w:p w:rsidR="00783E71" w:rsidRDefault="00783E71" w:rsidP="00E87B7F">
                  <w:pPr>
                    <w:jc w:val="center"/>
                  </w:pPr>
                  <w:r w:rsidRPr="00FF67BE">
                    <w:rPr>
                      <w:noProof/>
                    </w:rPr>
                    <w:pict>
                      <v:shape id="Picture 4" o:spid="_x0000_i1030" type="#_x0000_t75" style="width:371.25pt;height:96pt;visibility:visible">
                        <v:imagedata r:id="rId15" o:title=""/>
                      </v:shape>
                    </w:pict>
                  </w:r>
                  <w:r>
                    <w:t xml:space="preserve">      12</w:t>
                  </w:r>
                </w:p>
                <w:p w:rsidR="00783E71" w:rsidRPr="00D40103" w:rsidRDefault="00783E71" w:rsidP="00E87B7F">
                  <w:pPr>
                    <w:jc w:val="center"/>
                    <w:rPr>
                      <w:sz w:val="72"/>
                      <w:szCs w:val="72"/>
                    </w:rPr>
                  </w:pPr>
                  <w:r>
                    <w:rPr>
                      <w:sz w:val="72"/>
                      <w:szCs w:val="72"/>
                    </w:rPr>
                    <w:t>12</w:t>
                  </w:r>
                </w:p>
              </w:txbxContent>
            </v:textbox>
          </v:rect>
        </w:pict>
      </w:r>
      <w:r w:rsidRPr="00DD1C16">
        <w:rPr>
          <w:sz w:val="32"/>
          <w:szCs w:val="32"/>
        </w:rPr>
        <w:t>Sample Screen Shot</w:t>
      </w:r>
    </w:p>
    <w:p w:rsidR="00783E71" w:rsidRPr="00DD1C16" w:rsidRDefault="00783E71" w:rsidP="00E87B7F">
      <w:pPr>
        <w:jc w:val="center"/>
        <w:rPr>
          <w:sz w:val="32"/>
          <w:szCs w:val="32"/>
        </w:rPr>
      </w:pPr>
    </w:p>
    <w:p w:rsidR="00783E71" w:rsidRPr="00DD1C16" w:rsidRDefault="00783E71" w:rsidP="00E87B7F">
      <w:pPr>
        <w:jc w:val="center"/>
        <w:rPr>
          <w:sz w:val="32"/>
          <w:szCs w:val="32"/>
        </w:rPr>
      </w:pPr>
    </w:p>
    <w:p w:rsidR="00783E71" w:rsidRPr="00DD1C16" w:rsidRDefault="00783E71" w:rsidP="00E87B7F">
      <w:pPr>
        <w:jc w:val="center"/>
        <w:rPr>
          <w:sz w:val="32"/>
          <w:szCs w:val="32"/>
        </w:rPr>
      </w:pPr>
    </w:p>
    <w:p w:rsidR="00783E71" w:rsidRPr="00DD1C16" w:rsidRDefault="00783E71" w:rsidP="00E87B7F">
      <w:pPr>
        <w:rPr>
          <w:sz w:val="32"/>
          <w:szCs w:val="32"/>
        </w:rPr>
      </w:pPr>
      <w:r w:rsidRPr="00DD1C16">
        <w:rPr>
          <w:sz w:val="32"/>
          <w:szCs w:val="32"/>
        </w:rPr>
        <w:br w:type="page"/>
      </w:r>
    </w:p>
    <w:p w:rsidR="00783E71" w:rsidRPr="00DD1C16" w:rsidRDefault="00783E71" w:rsidP="00E87B7F">
      <w:pPr>
        <w:jc w:val="center"/>
        <w:rPr>
          <w:sz w:val="32"/>
          <w:szCs w:val="32"/>
        </w:rPr>
      </w:pPr>
      <w:r w:rsidRPr="00DD1C16">
        <w:rPr>
          <w:sz w:val="32"/>
          <w:szCs w:val="32"/>
        </w:rPr>
        <w:t>Sample Alternate Keyboard</w:t>
      </w:r>
    </w:p>
    <w:p w:rsidR="00783E71" w:rsidRPr="00DD1C16" w:rsidRDefault="00783E71" w:rsidP="00E87B7F">
      <w:pPr>
        <w:jc w:val="center"/>
        <w:rPr>
          <w:sz w:val="32"/>
          <w:szCs w:val="32"/>
        </w:rPr>
      </w:pPr>
      <w:r>
        <w:rPr>
          <w:noProof/>
        </w:rPr>
        <w:pict>
          <v:group id="_x0000_s1071" style="position:absolute;left:0;text-align:left;margin-left:150pt;margin-top:196.85pt;width:374pt;height:95pt;z-index:251662336" coordorigin="4440,6020" coordsize="7480,1900">
            <v:rect id="_x0000_s1072" style="position:absolute;left:4440;top:6020;width:7480;height:1880">
              <v:fill r:id="rId16" o:title="" type="tile"/>
            </v:rect>
            <v:group id="_x0000_s1073" style="position:absolute;left:4440;top:6040;width:7480;height:1880" coordorigin="4440,6040" coordsize="7480,1880">
              <v:shapetype id="_x0000_t32" coordsize="21600,21600" o:spt="32" o:oned="t" path="m,l21600,21600e" filled="f">
                <v:path arrowok="t" fillok="f" o:connecttype="none"/>
                <o:lock v:ext="edit" shapetype="t"/>
              </v:shapetype>
              <v:shape id="_x0000_s1074" type="#_x0000_t32" style="position:absolute;left:4440;top:6040;width:7480;height:0" o:connectortype="straight"/>
              <v:shape id="_x0000_s1075" type="#_x0000_t32" style="position:absolute;left:4440;top:7900;width:7480;height:1" o:connectortype="straight"/>
              <v:shape id="_x0000_s1076" type="#_x0000_t32" style="position:absolute;left:8100;top:6060;width:0;height:1840" o:connectortype="straight"/>
              <v:shape id="_x0000_s1077" type="#_x0000_t32" style="position:absolute;left:4440;top:6080;width:0;height:1840" o:connectortype="straight"/>
              <v:shape id="_x0000_s1078" type="#_x0000_t32" style="position:absolute;left:11920;top:6060;width:0;height:1840" o:connectortype="straight"/>
              <v:shape id="_x0000_s1079" type="#_x0000_t32" style="position:absolute;left:6300;top:6040;width:0;height:1840" o:connectortype="straight"/>
              <v:shape id="_x0000_s1080" type="#_x0000_t32" style="position:absolute;left:10020;top:6040;width:0;height:1840" o:connectortype="straight"/>
            </v:group>
          </v:group>
        </w:pict>
      </w:r>
      <w:r>
        <w:rPr>
          <w:noProof/>
        </w:rPr>
        <w:pict>
          <v:roundrect id="_x0000_s1081" style="position:absolute;left:0;text-align:left;margin-left:-35pt;margin-top:.85pt;width:734pt;height:423pt;z-index:251661312" arcsize="10923f" filled="f">
            <v:textbox style="mso-next-textbox:#_x0000_s1081">
              <w:txbxContent>
                <w:p w:rsidR="00783E71" w:rsidRDefault="00783E71" w:rsidP="00E87B7F"/>
                <w:p w:rsidR="00783E71" w:rsidRDefault="00783E71" w:rsidP="00E87B7F"/>
                <w:p w:rsidR="00783E71" w:rsidRDefault="00783E71" w:rsidP="00E87B7F"/>
                <w:p w:rsidR="00783E71" w:rsidRDefault="00783E71" w:rsidP="00E87B7F">
                  <w:r>
                    <w:t xml:space="preserve">                   4’s time table tactile cue, hit the array of 4 the correct number of times to complete the on screen multiplication problem.</w:t>
                  </w:r>
                </w:p>
                <w:p w:rsidR="00783E71" w:rsidRDefault="00783E71" w:rsidP="00E87B7F">
                  <w:pPr>
                    <w:rPr>
                      <w:b/>
                      <w:bCs/>
                      <w:sz w:val="72"/>
                      <w:szCs w:val="72"/>
                    </w:rPr>
                  </w:pPr>
                  <w:r w:rsidRPr="00950483">
                    <w:rPr>
                      <w:b/>
                      <w:bCs/>
                      <w:sz w:val="72"/>
                      <w:szCs w:val="72"/>
                    </w:rPr>
                    <w:t xml:space="preserve">       </w:t>
                  </w:r>
                  <w:r>
                    <w:rPr>
                      <w:b/>
                      <w:bCs/>
                      <w:sz w:val="72"/>
                      <w:szCs w:val="72"/>
                    </w:rPr>
                    <w:t xml:space="preserve">                       </w:t>
                  </w:r>
                  <w:r w:rsidRPr="00D852F8">
                    <w:rPr>
                      <w:b/>
                      <w:bCs/>
                      <w:noProof/>
                      <w:sz w:val="72"/>
                      <w:szCs w:val="72"/>
                    </w:rPr>
                    <w:pict>
                      <v:shape id="Picture 1" o:spid="_x0000_i1032" type="#_x0000_t75" style="width:.75pt;height:93pt;visibility:visible">
                        <v:imagedata r:id="rId17" o:title=""/>
                      </v:shape>
                    </w:pict>
                  </w:r>
                  <w:r>
                    <w:rPr>
                      <w:b/>
                      <w:bCs/>
                      <w:sz w:val="72"/>
                      <w:szCs w:val="72"/>
                    </w:rPr>
                    <w:t xml:space="preserve">                                     </w:t>
                  </w:r>
                </w:p>
                <w:p w:rsidR="00783E71" w:rsidRDefault="00783E71" w:rsidP="00E87B7F">
                  <w:pPr>
                    <w:rPr>
                      <w:b/>
                      <w:bCs/>
                    </w:rPr>
                  </w:pPr>
                </w:p>
                <w:p w:rsidR="00783E71" w:rsidRDefault="00783E71" w:rsidP="00E87B7F">
                  <w:pPr>
                    <w:rPr>
                      <w:b/>
                      <w:bCs/>
                    </w:rPr>
                  </w:pPr>
                </w:p>
                <w:p w:rsidR="00783E71" w:rsidRDefault="00783E71" w:rsidP="00E87B7F">
                  <w:pPr>
                    <w:rPr>
                      <w:b/>
                      <w:bCs/>
                    </w:rPr>
                  </w:pPr>
                </w:p>
                <w:p w:rsidR="00783E71" w:rsidRDefault="00783E71" w:rsidP="00E87B7F">
                  <w:pPr>
                    <w:rPr>
                      <w:b/>
                      <w:bCs/>
                    </w:rPr>
                  </w:pPr>
                </w:p>
                <w:p w:rsidR="00783E71" w:rsidRDefault="00783E71" w:rsidP="00E87B7F">
                  <w:pPr>
                    <w:rPr>
                      <w:b/>
                      <w:bCs/>
                    </w:rPr>
                  </w:pPr>
                </w:p>
                <w:p w:rsidR="00783E71" w:rsidRPr="00950483" w:rsidRDefault="00783E71" w:rsidP="00E87B7F">
                  <w:pPr>
                    <w:rPr>
                      <w:b/>
                      <w:bCs/>
                      <w:sz w:val="72"/>
                      <w:szCs w:val="72"/>
                    </w:rPr>
                  </w:pPr>
                  <w:r>
                    <w:rPr>
                      <w:b/>
                      <w:bCs/>
                      <w:sz w:val="72"/>
                      <w:szCs w:val="72"/>
                    </w:rPr>
                    <w:t xml:space="preserve">                   </w:t>
                  </w:r>
                </w:p>
                <w:p w:rsidR="00783E71" w:rsidRDefault="00783E71" w:rsidP="00E87B7F">
                  <w:pPr>
                    <w:rPr>
                      <w:b/>
                      <w:bCs/>
                      <w:sz w:val="72"/>
                      <w:szCs w:val="72"/>
                    </w:rPr>
                  </w:pPr>
                </w:p>
                <w:p w:rsidR="00783E71" w:rsidRDefault="00783E71" w:rsidP="00E87B7F">
                  <w:pPr>
                    <w:rPr>
                      <w:b/>
                      <w:bCs/>
                      <w:sz w:val="72"/>
                      <w:szCs w:val="72"/>
                    </w:rPr>
                  </w:pPr>
                </w:p>
                <w:p w:rsidR="00783E71" w:rsidRPr="00950483" w:rsidRDefault="00783E71" w:rsidP="00E87B7F">
                  <w:pPr>
                    <w:rPr>
                      <w:b/>
                      <w:bCs/>
                      <w:sz w:val="72"/>
                      <w:szCs w:val="72"/>
                    </w:rPr>
                  </w:pPr>
                </w:p>
                <w:p w:rsidR="00783E71" w:rsidRDefault="00783E71" w:rsidP="00E87B7F"/>
              </w:txbxContent>
            </v:textbox>
          </v:roundrect>
        </w:pict>
      </w:r>
    </w:p>
    <w:p w:rsidR="00783E71" w:rsidRPr="00DD1C16" w:rsidRDefault="00783E71" w:rsidP="00E87B7F"/>
    <w:p w:rsidR="00783E71" w:rsidRDefault="00783E71" w:rsidP="00E87B7F">
      <w:pPr>
        <w:shd w:val="clear" w:color="auto" w:fill="FFFFFF"/>
        <w:rPr>
          <w:color w:val="00B050"/>
        </w:rPr>
      </w:pPr>
    </w:p>
    <w:sectPr w:rsidR="00783E71" w:rsidSect="008F4819">
      <w:headerReference w:type="default" r:id="rId18"/>
      <w:pgSz w:w="15840" w:h="12240" w:orient="landscape"/>
      <w:pgMar w:top="1440" w:right="1152"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3E71" w:rsidRDefault="00783E71">
      <w:r>
        <w:separator/>
      </w:r>
    </w:p>
  </w:endnote>
  <w:endnote w:type="continuationSeparator" w:id="0">
    <w:p w:rsidR="00783E71" w:rsidRDefault="00783E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3E71" w:rsidRDefault="00783E71">
      <w:r>
        <w:separator/>
      </w:r>
    </w:p>
  </w:footnote>
  <w:footnote w:type="continuationSeparator" w:id="0">
    <w:p w:rsidR="00783E71" w:rsidRDefault="00783E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E71" w:rsidRPr="00A35D43" w:rsidRDefault="00783E71" w:rsidP="00A35D43">
    <w:pPr>
      <w:pStyle w:val="z-TopofForm"/>
      <w:tabs>
        <w:tab w:val="left" w:pos="360"/>
        <w:tab w:val="center" w:pos="4680"/>
      </w:tabs>
      <w:ind w:left="360"/>
      <w:jc w:val="center"/>
      <w:rPr>
        <w:b/>
        <w:bCs/>
        <w:sz w:val="28"/>
        <w:szCs w:val="28"/>
        <w:lang w:eastAsia="ja-JP"/>
      </w:rPr>
    </w:pPr>
    <w:r w:rsidRPr="00A35D43">
      <w:rPr>
        <w:b/>
        <w:bCs/>
        <w:sz w:val="28"/>
        <w:szCs w:val="28"/>
        <w:lang w:eastAsia="ja-JP"/>
      </w:rPr>
      <w:t xml:space="preserve">Interpretation of </w:t>
    </w:r>
    <w:smartTag w:uri="urn:schemas-microsoft-com:office:smarttags" w:element="place">
      <w:smartTag w:uri="urn:schemas-microsoft-com:office:smarttags" w:element="State">
        <w:r w:rsidRPr="00A35D43">
          <w:rPr>
            <w:b/>
            <w:bCs/>
            <w:sz w:val="28"/>
            <w:szCs w:val="28"/>
            <w:lang w:eastAsia="ja-JP"/>
          </w:rPr>
          <w:t>Pennsylvania</w:t>
        </w:r>
      </w:smartTag>
    </w:smartTag>
    <w:r w:rsidRPr="00A35D43">
      <w:rPr>
        <w:b/>
        <w:bCs/>
        <w:sz w:val="28"/>
        <w:szCs w:val="28"/>
        <w:lang w:eastAsia="ja-JP"/>
      </w:rPr>
      <w:t xml:space="preserve"> SAS Content Standards </w:t>
    </w:r>
  </w:p>
  <w:p w:rsidR="00783E71" w:rsidRPr="00A35D43" w:rsidRDefault="00783E71" w:rsidP="00A35D43">
    <w:pPr>
      <w:pStyle w:val="z-TopofForm"/>
      <w:tabs>
        <w:tab w:val="left" w:pos="360"/>
        <w:tab w:val="center" w:pos="4680"/>
      </w:tabs>
      <w:ind w:left="360"/>
      <w:jc w:val="center"/>
      <w:rPr>
        <w:sz w:val="28"/>
        <w:szCs w:val="28"/>
        <w:lang w:eastAsia="ja-JP"/>
      </w:rPr>
    </w:pPr>
    <w:r w:rsidRPr="00A35D43">
      <w:rPr>
        <w:b/>
        <w:bCs/>
        <w:sz w:val="28"/>
        <w:szCs w:val="28"/>
        <w:lang w:eastAsia="ja-JP"/>
      </w:rPr>
      <w:t>For Students with the Significant Cognitive Disabilities</w:t>
    </w:r>
  </w:p>
  <w:p w:rsidR="00783E71" w:rsidRPr="00AE22E2" w:rsidRDefault="00783E71" w:rsidP="00261A1D">
    <w:pPr>
      <w:jc w:val="center"/>
      <w:rPr>
        <w:b/>
        <w:bCs/>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6016D"/>
    <w:multiLevelType w:val="hybridMultilevel"/>
    <w:tmpl w:val="E50EF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504ACF"/>
    <w:multiLevelType w:val="hybridMultilevel"/>
    <w:tmpl w:val="B6021178"/>
    <w:lvl w:ilvl="0" w:tplc="7BBEB8F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3106B1"/>
    <w:multiLevelType w:val="hybridMultilevel"/>
    <w:tmpl w:val="08448F38"/>
    <w:lvl w:ilvl="0" w:tplc="BB94C572">
      <w:start w:val="1"/>
      <w:numFmt w:val="decimal"/>
      <w:lvlText w:val="%1."/>
      <w:lvlJc w:val="left"/>
      <w:pPr>
        <w:ind w:left="720" w:hanging="360"/>
      </w:pPr>
      <w:rPr>
        <w:rFonts w:hint="default"/>
        <w:b/>
        <w:bCs/>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8F6237"/>
    <w:multiLevelType w:val="hybridMultilevel"/>
    <w:tmpl w:val="A604637E"/>
    <w:lvl w:ilvl="0" w:tplc="9A3C84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1B84D68"/>
    <w:multiLevelType w:val="hybridMultilevel"/>
    <w:tmpl w:val="CC2AE6C4"/>
    <w:lvl w:ilvl="0" w:tplc="83E2DA3E">
      <w:start w:val="1"/>
      <w:numFmt w:val="bullet"/>
      <w:lvlText w:val=""/>
      <w:lvlJc w:val="left"/>
      <w:pPr>
        <w:ind w:left="720" w:hanging="360"/>
      </w:pPr>
      <w:rPr>
        <w:rFonts w:ascii="Symbol" w:hAnsi="Symbol" w:cs="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nsid w:val="29195630"/>
    <w:multiLevelType w:val="hybridMultilevel"/>
    <w:tmpl w:val="89723A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D11545"/>
    <w:multiLevelType w:val="hybridMultilevel"/>
    <w:tmpl w:val="90ACB99E"/>
    <w:lvl w:ilvl="0" w:tplc="612653E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A42621"/>
    <w:multiLevelType w:val="hybridMultilevel"/>
    <w:tmpl w:val="5798C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787480"/>
    <w:multiLevelType w:val="hybridMultilevel"/>
    <w:tmpl w:val="54ACAD2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9">
    <w:nsid w:val="4CAF0D1E"/>
    <w:multiLevelType w:val="hybridMultilevel"/>
    <w:tmpl w:val="3F1EC600"/>
    <w:lvl w:ilvl="0" w:tplc="80A2636C">
      <w:start w:val="1"/>
      <w:numFmt w:val="decimal"/>
      <w:lvlText w:val="%1."/>
      <w:lvlJc w:val="left"/>
      <w:pPr>
        <w:ind w:left="720" w:hanging="36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043604"/>
    <w:multiLevelType w:val="hybridMultilevel"/>
    <w:tmpl w:val="34FAB1DE"/>
    <w:lvl w:ilvl="0" w:tplc="13F26AB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5B076F"/>
    <w:multiLevelType w:val="hybridMultilevel"/>
    <w:tmpl w:val="5126A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5F36787"/>
    <w:multiLevelType w:val="hybridMultilevel"/>
    <w:tmpl w:val="64DA9976"/>
    <w:lvl w:ilvl="0" w:tplc="D4C2D2B8">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C387F26"/>
    <w:multiLevelType w:val="hybridMultilevel"/>
    <w:tmpl w:val="F9340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C63689"/>
    <w:multiLevelType w:val="hybridMultilevel"/>
    <w:tmpl w:val="EF04F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2"/>
  </w:num>
  <w:num w:numId="4">
    <w:abstractNumId w:val="6"/>
  </w:num>
  <w:num w:numId="5">
    <w:abstractNumId w:val="1"/>
  </w:num>
  <w:num w:numId="6">
    <w:abstractNumId w:val="10"/>
  </w:num>
  <w:num w:numId="7">
    <w:abstractNumId w:val="7"/>
  </w:num>
  <w:num w:numId="8">
    <w:abstractNumId w:val="13"/>
  </w:num>
  <w:num w:numId="9">
    <w:abstractNumId w:val="0"/>
  </w:num>
  <w:num w:numId="10">
    <w:abstractNumId w:val="9"/>
  </w:num>
  <w:num w:numId="11">
    <w:abstractNumId w:val="5"/>
  </w:num>
  <w:num w:numId="12">
    <w:abstractNumId w:val="14"/>
  </w:num>
  <w:num w:numId="13">
    <w:abstractNumId w:val="11"/>
  </w:num>
  <w:num w:numId="14">
    <w:abstractNumId w:val="3"/>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2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1D9C"/>
    <w:rsid w:val="000243C1"/>
    <w:rsid w:val="000346FF"/>
    <w:rsid w:val="00041581"/>
    <w:rsid w:val="0004614E"/>
    <w:rsid w:val="00052168"/>
    <w:rsid w:val="00053F9A"/>
    <w:rsid w:val="00061EC6"/>
    <w:rsid w:val="000709BC"/>
    <w:rsid w:val="00075D48"/>
    <w:rsid w:val="0007762D"/>
    <w:rsid w:val="00077914"/>
    <w:rsid w:val="00081170"/>
    <w:rsid w:val="00082D4C"/>
    <w:rsid w:val="00085A6A"/>
    <w:rsid w:val="000877E7"/>
    <w:rsid w:val="00097D19"/>
    <w:rsid w:val="000A09CE"/>
    <w:rsid w:val="000B1504"/>
    <w:rsid w:val="000B2457"/>
    <w:rsid w:val="000C4AD4"/>
    <w:rsid w:val="000D611E"/>
    <w:rsid w:val="000D750A"/>
    <w:rsid w:val="000E006F"/>
    <w:rsid w:val="000E0BE1"/>
    <w:rsid w:val="000F5922"/>
    <w:rsid w:val="000F5DCA"/>
    <w:rsid w:val="000F7E3D"/>
    <w:rsid w:val="00106B17"/>
    <w:rsid w:val="00113E67"/>
    <w:rsid w:val="001227D8"/>
    <w:rsid w:val="0014062B"/>
    <w:rsid w:val="00144157"/>
    <w:rsid w:val="00153EE2"/>
    <w:rsid w:val="00155AA5"/>
    <w:rsid w:val="00164914"/>
    <w:rsid w:val="00171455"/>
    <w:rsid w:val="00174319"/>
    <w:rsid w:val="00186AEC"/>
    <w:rsid w:val="00187505"/>
    <w:rsid w:val="001B1251"/>
    <w:rsid w:val="001B41A3"/>
    <w:rsid w:val="001B4739"/>
    <w:rsid w:val="001B67AD"/>
    <w:rsid w:val="001C62A7"/>
    <w:rsid w:val="001D4948"/>
    <w:rsid w:val="001E056A"/>
    <w:rsid w:val="001E3D6F"/>
    <w:rsid w:val="001F0CFF"/>
    <w:rsid w:val="001F2305"/>
    <w:rsid w:val="001F7690"/>
    <w:rsid w:val="001F7973"/>
    <w:rsid w:val="00207725"/>
    <w:rsid w:val="00207A13"/>
    <w:rsid w:val="0021039D"/>
    <w:rsid w:val="00216884"/>
    <w:rsid w:val="002214E9"/>
    <w:rsid w:val="00223E5A"/>
    <w:rsid w:val="00236548"/>
    <w:rsid w:val="0024065E"/>
    <w:rsid w:val="00252639"/>
    <w:rsid w:val="00261A1D"/>
    <w:rsid w:val="00267810"/>
    <w:rsid w:val="00270CC6"/>
    <w:rsid w:val="00272C3D"/>
    <w:rsid w:val="00282F02"/>
    <w:rsid w:val="002929CC"/>
    <w:rsid w:val="002A31AA"/>
    <w:rsid w:val="002A4F57"/>
    <w:rsid w:val="002A790A"/>
    <w:rsid w:val="002C1267"/>
    <w:rsid w:val="002C7D00"/>
    <w:rsid w:val="002E3B8E"/>
    <w:rsid w:val="002E7DF8"/>
    <w:rsid w:val="002F40C5"/>
    <w:rsid w:val="002F4523"/>
    <w:rsid w:val="002F7F09"/>
    <w:rsid w:val="00311737"/>
    <w:rsid w:val="00314261"/>
    <w:rsid w:val="00317056"/>
    <w:rsid w:val="0033118E"/>
    <w:rsid w:val="0033389A"/>
    <w:rsid w:val="0033729E"/>
    <w:rsid w:val="00337527"/>
    <w:rsid w:val="00340924"/>
    <w:rsid w:val="00363F25"/>
    <w:rsid w:val="00363F55"/>
    <w:rsid w:val="00366E58"/>
    <w:rsid w:val="0038161A"/>
    <w:rsid w:val="00383D08"/>
    <w:rsid w:val="0039059A"/>
    <w:rsid w:val="003908E3"/>
    <w:rsid w:val="00390AB8"/>
    <w:rsid w:val="003944E9"/>
    <w:rsid w:val="003945D1"/>
    <w:rsid w:val="003A0573"/>
    <w:rsid w:val="003A397C"/>
    <w:rsid w:val="003B2718"/>
    <w:rsid w:val="003C41DB"/>
    <w:rsid w:val="003E2197"/>
    <w:rsid w:val="003F7A9B"/>
    <w:rsid w:val="003F7D6D"/>
    <w:rsid w:val="00411100"/>
    <w:rsid w:val="004139DA"/>
    <w:rsid w:val="004161A1"/>
    <w:rsid w:val="00416B3C"/>
    <w:rsid w:val="00421D9C"/>
    <w:rsid w:val="00440ADE"/>
    <w:rsid w:val="00442B89"/>
    <w:rsid w:val="004437D2"/>
    <w:rsid w:val="00446459"/>
    <w:rsid w:val="00450E26"/>
    <w:rsid w:val="00452995"/>
    <w:rsid w:val="004703CB"/>
    <w:rsid w:val="00486550"/>
    <w:rsid w:val="004A7377"/>
    <w:rsid w:val="004B5088"/>
    <w:rsid w:val="004B6C46"/>
    <w:rsid w:val="004F4165"/>
    <w:rsid w:val="00500C93"/>
    <w:rsid w:val="00504CDA"/>
    <w:rsid w:val="00511C21"/>
    <w:rsid w:val="0051762C"/>
    <w:rsid w:val="00524604"/>
    <w:rsid w:val="005263D8"/>
    <w:rsid w:val="00530239"/>
    <w:rsid w:val="00536DEC"/>
    <w:rsid w:val="005428CB"/>
    <w:rsid w:val="00545042"/>
    <w:rsid w:val="00557917"/>
    <w:rsid w:val="00566F9E"/>
    <w:rsid w:val="00571014"/>
    <w:rsid w:val="0058177A"/>
    <w:rsid w:val="0058224A"/>
    <w:rsid w:val="005B02CF"/>
    <w:rsid w:val="005B0E0F"/>
    <w:rsid w:val="005C274E"/>
    <w:rsid w:val="005C30D5"/>
    <w:rsid w:val="005D1585"/>
    <w:rsid w:val="005D4BE8"/>
    <w:rsid w:val="005D55D7"/>
    <w:rsid w:val="005E0DC5"/>
    <w:rsid w:val="00601FAE"/>
    <w:rsid w:val="006116FB"/>
    <w:rsid w:val="00612546"/>
    <w:rsid w:val="00617AF2"/>
    <w:rsid w:val="00620816"/>
    <w:rsid w:val="006209CF"/>
    <w:rsid w:val="006211FE"/>
    <w:rsid w:val="00640349"/>
    <w:rsid w:val="00647DED"/>
    <w:rsid w:val="006560AA"/>
    <w:rsid w:val="0066167B"/>
    <w:rsid w:val="0066373C"/>
    <w:rsid w:val="00664D37"/>
    <w:rsid w:val="0066602F"/>
    <w:rsid w:val="006763FC"/>
    <w:rsid w:val="0069137A"/>
    <w:rsid w:val="00695841"/>
    <w:rsid w:val="006A6279"/>
    <w:rsid w:val="006B05F6"/>
    <w:rsid w:val="006C2150"/>
    <w:rsid w:val="006C6654"/>
    <w:rsid w:val="006D5F0B"/>
    <w:rsid w:val="006E044F"/>
    <w:rsid w:val="006E1CF0"/>
    <w:rsid w:val="006F0E9B"/>
    <w:rsid w:val="006F3081"/>
    <w:rsid w:val="00702787"/>
    <w:rsid w:val="007103EC"/>
    <w:rsid w:val="007320AD"/>
    <w:rsid w:val="00735AAC"/>
    <w:rsid w:val="00737258"/>
    <w:rsid w:val="00745E68"/>
    <w:rsid w:val="00754A71"/>
    <w:rsid w:val="0077042D"/>
    <w:rsid w:val="00773587"/>
    <w:rsid w:val="00783E71"/>
    <w:rsid w:val="007860E4"/>
    <w:rsid w:val="00794305"/>
    <w:rsid w:val="007A2BA2"/>
    <w:rsid w:val="007B6A7B"/>
    <w:rsid w:val="007C1D6A"/>
    <w:rsid w:val="007C2D39"/>
    <w:rsid w:val="007C3494"/>
    <w:rsid w:val="007C70BF"/>
    <w:rsid w:val="007D0E93"/>
    <w:rsid w:val="007E03B7"/>
    <w:rsid w:val="007E1368"/>
    <w:rsid w:val="007F596B"/>
    <w:rsid w:val="007F656C"/>
    <w:rsid w:val="00810C18"/>
    <w:rsid w:val="00812150"/>
    <w:rsid w:val="008165D7"/>
    <w:rsid w:val="0082296B"/>
    <w:rsid w:val="008231FF"/>
    <w:rsid w:val="00831EEB"/>
    <w:rsid w:val="00835614"/>
    <w:rsid w:val="00836FE7"/>
    <w:rsid w:val="008502EE"/>
    <w:rsid w:val="00866720"/>
    <w:rsid w:val="00866B76"/>
    <w:rsid w:val="00882772"/>
    <w:rsid w:val="008955E2"/>
    <w:rsid w:val="008A54FD"/>
    <w:rsid w:val="008B07A7"/>
    <w:rsid w:val="008C0C68"/>
    <w:rsid w:val="008C51FD"/>
    <w:rsid w:val="008D5DB1"/>
    <w:rsid w:val="008E17E6"/>
    <w:rsid w:val="008E5365"/>
    <w:rsid w:val="008E575D"/>
    <w:rsid w:val="008F45C6"/>
    <w:rsid w:val="008F4819"/>
    <w:rsid w:val="009141ED"/>
    <w:rsid w:val="00922260"/>
    <w:rsid w:val="0093064B"/>
    <w:rsid w:val="00936892"/>
    <w:rsid w:val="00937F73"/>
    <w:rsid w:val="00950483"/>
    <w:rsid w:val="0095129E"/>
    <w:rsid w:val="0095311C"/>
    <w:rsid w:val="00953615"/>
    <w:rsid w:val="00964C4E"/>
    <w:rsid w:val="00964D46"/>
    <w:rsid w:val="00972D12"/>
    <w:rsid w:val="00981101"/>
    <w:rsid w:val="009839B1"/>
    <w:rsid w:val="00997C35"/>
    <w:rsid w:val="009B26F9"/>
    <w:rsid w:val="009B7877"/>
    <w:rsid w:val="009D198C"/>
    <w:rsid w:val="009D3421"/>
    <w:rsid w:val="009D4CCB"/>
    <w:rsid w:val="009D6BD6"/>
    <w:rsid w:val="009E086A"/>
    <w:rsid w:val="009E12C2"/>
    <w:rsid w:val="009E4E02"/>
    <w:rsid w:val="009F387C"/>
    <w:rsid w:val="00A11C62"/>
    <w:rsid w:val="00A13757"/>
    <w:rsid w:val="00A17D57"/>
    <w:rsid w:val="00A20723"/>
    <w:rsid w:val="00A24C6C"/>
    <w:rsid w:val="00A35D43"/>
    <w:rsid w:val="00A40838"/>
    <w:rsid w:val="00A61D77"/>
    <w:rsid w:val="00A62644"/>
    <w:rsid w:val="00A74FAC"/>
    <w:rsid w:val="00A812C2"/>
    <w:rsid w:val="00A828FB"/>
    <w:rsid w:val="00A84783"/>
    <w:rsid w:val="00A86E97"/>
    <w:rsid w:val="00A93125"/>
    <w:rsid w:val="00A93BE1"/>
    <w:rsid w:val="00AA62DC"/>
    <w:rsid w:val="00AA79A9"/>
    <w:rsid w:val="00AB3813"/>
    <w:rsid w:val="00AB75CD"/>
    <w:rsid w:val="00AC2F4F"/>
    <w:rsid w:val="00AD4224"/>
    <w:rsid w:val="00AD5C97"/>
    <w:rsid w:val="00AD76D8"/>
    <w:rsid w:val="00AE22E2"/>
    <w:rsid w:val="00AF7F7C"/>
    <w:rsid w:val="00B0569C"/>
    <w:rsid w:val="00B121BE"/>
    <w:rsid w:val="00B1228A"/>
    <w:rsid w:val="00B15664"/>
    <w:rsid w:val="00B1710B"/>
    <w:rsid w:val="00B3063B"/>
    <w:rsid w:val="00B42FD7"/>
    <w:rsid w:val="00B44BF5"/>
    <w:rsid w:val="00B45B3F"/>
    <w:rsid w:val="00B53759"/>
    <w:rsid w:val="00B7528A"/>
    <w:rsid w:val="00BB4916"/>
    <w:rsid w:val="00BB6F91"/>
    <w:rsid w:val="00BD025F"/>
    <w:rsid w:val="00BD1DE1"/>
    <w:rsid w:val="00BE1B99"/>
    <w:rsid w:val="00BE3444"/>
    <w:rsid w:val="00C03A6D"/>
    <w:rsid w:val="00C10006"/>
    <w:rsid w:val="00C2421D"/>
    <w:rsid w:val="00C30314"/>
    <w:rsid w:val="00C339F9"/>
    <w:rsid w:val="00C55651"/>
    <w:rsid w:val="00C61B4E"/>
    <w:rsid w:val="00C67D98"/>
    <w:rsid w:val="00C92419"/>
    <w:rsid w:val="00CB3051"/>
    <w:rsid w:val="00CC2284"/>
    <w:rsid w:val="00CD2177"/>
    <w:rsid w:val="00CD4888"/>
    <w:rsid w:val="00CD4EE9"/>
    <w:rsid w:val="00CE1AE3"/>
    <w:rsid w:val="00CE3D73"/>
    <w:rsid w:val="00CF2D3F"/>
    <w:rsid w:val="00CF64BB"/>
    <w:rsid w:val="00D02C44"/>
    <w:rsid w:val="00D31DC1"/>
    <w:rsid w:val="00D37D9A"/>
    <w:rsid w:val="00D40103"/>
    <w:rsid w:val="00D404C5"/>
    <w:rsid w:val="00D42AED"/>
    <w:rsid w:val="00D51FAA"/>
    <w:rsid w:val="00D52E88"/>
    <w:rsid w:val="00D557D9"/>
    <w:rsid w:val="00D66E22"/>
    <w:rsid w:val="00D80AEF"/>
    <w:rsid w:val="00D852F8"/>
    <w:rsid w:val="00D8629B"/>
    <w:rsid w:val="00D9587D"/>
    <w:rsid w:val="00DA5371"/>
    <w:rsid w:val="00DA6F53"/>
    <w:rsid w:val="00DD0EBD"/>
    <w:rsid w:val="00DD1C16"/>
    <w:rsid w:val="00DE0EA3"/>
    <w:rsid w:val="00E01878"/>
    <w:rsid w:val="00E05D2F"/>
    <w:rsid w:val="00E30639"/>
    <w:rsid w:val="00E30BD7"/>
    <w:rsid w:val="00E324E0"/>
    <w:rsid w:val="00E35D7C"/>
    <w:rsid w:val="00E4623D"/>
    <w:rsid w:val="00E642BC"/>
    <w:rsid w:val="00E82CC8"/>
    <w:rsid w:val="00E872C1"/>
    <w:rsid w:val="00E87716"/>
    <w:rsid w:val="00E87B7F"/>
    <w:rsid w:val="00EA03FE"/>
    <w:rsid w:val="00EB115D"/>
    <w:rsid w:val="00EB60AB"/>
    <w:rsid w:val="00EB6819"/>
    <w:rsid w:val="00EC555C"/>
    <w:rsid w:val="00EC7E58"/>
    <w:rsid w:val="00ED0226"/>
    <w:rsid w:val="00EE15B0"/>
    <w:rsid w:val="00EE1E5A"/>
    <w:rsid w:val="00EE21BE"/>
    <w:rsid w:val="00EF04EF"/>
    <w:rsid w:val="00F11A99"/>
    <w:rsid w:val="00F11B76"/>
    <w:rsid w:val="00F147D0"/>
    <w:rsid w:val="00F179DB"/>
    <w:rsid w:val="00F22D63"/>
    <w:rsid w:val="00F2394F"/>
    <w:rsid w:val="00F43575"/>
    <w:rsid w:val="00F44A9A"/>
    <w:rsid w:val="00F47BBC"/>
    <w:rsid w:val="00F542F1"/>
    <w:rsid w:val="00F551A3"/>
    <w:rsid w:val="00F57BA9"/>
    <w:rsid w:val="00F70368"/>
    <w:rsid w:val="00F750D4"/>
    <w:rsid w:val="00F77836"/>
    <w:rsid w:val="00F83542"/>
    <w:rsid w:val="00F9582C"/>
    <w:rsid w:val="00FA40A2"/>
    <w:rsid w:val="00FB24EF"/>
    <w:rsid w:val="00FC1340"/>
    <w:rsid w:val="00FD0650"/>
    <w:rsid w:val="00FD54DD"/>
    <w:rsid w:val="00FD5920"/>
    <w:rsid w:val="00FD60A6"/>
    <w:rsid w:val="00FF24FF"/>
    <w:rsid w:val="00FF2871"/>
    <w:rsid w:val="00FF67B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place"/>
  <w:smartTagType w:namespaceuri="urn:schemas-microsoft-com:office:smarttags" w:name="State"/>
  <w:shapeDefaults>
    <o:shapedefaults v:ext="edit" spidmax="1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HTML Top of Form" w:unhideWhenUsed="0"/>
    <w:lsdException w:name="Normal (Web)" w:unhideWhenUsed="0"/>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C68"/>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C0C6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B53759"/>
    <w:pPr>
      <w:tabs>
        <w:tab w:val="center" w:pos="4320"/>
        <w:tab w:val="right" w:pos="8640"/>
      </w:tabs>
    </w:pPr>
  </w:style>
  <w:style w:type="character" w:customStyle="1" w:styleId="HeaderChar">
    <w:name w:val="Header Char"/>
    <w:basedOn w:val="DefaultParagraphFont"/>
    <w:link w:val="Header"/>
    <w:uiPriority w:val="99"/>
    <w:semiHidden/>
    <w:rsid w:val="00B67805"/>
    <w:rPr>
      <w:sz w:val="24"/>
      <w:szCs w:val="24"/>
    </w:rPr>
  </w:style>
  <w:style w:type="paragraph" w:styleId="Footer">
    <w:name w:val="footer"/>
    <w:basedOn w:val="Normal"/>
    <w:link w:val="FooterChar"/>
    <w:uiPriority w:val="99"/>
    <w:rsid w:val="00B53759"/>
    <w:pPr>
      <w:tabs>
        <w:tab w:val="center" w:pos="4320"/>
        <w:tab w:val="right" w:pos="8640"/>
      </w:tabs>
    </w:pPr>
  </w:style>
  <w:style w:type="character" w:customStyle="1" w:styleId="FooterChar">
    <w:name w:val="Footer Char"/>
    <w:basedOn w:val="DefaultParagraphFont"/>
    <w:link w:val="Footer"/>
    <w:uiPriority w:val="99"/>
    <w:semiHidden/>
    <w:rsid w:val="00B67805"/>
    <w:rPr>
      <w:sz w:val="24"/>
      <w:szCs w:val="24"/>
    </w:rPr>
  </w:style>
  <w:style w:type="paragraph" w:styleId="z-TopofForm">
    <w:name w:val="HTML Top of Form"/>
    <w:basedOn w:val="Normal"/>
    <w:link w:val="z-TopofFormChar"/>
    <w:uiPriority w:val="99"/>
    <w:rsid w:val="00A35D43"/>
    <w:pPr>
      <w:tabs>
        <w:tab w:val="left" w:pos="720"/>
        <w:tab w:val="left" w:pos="1440"/>
        <w:tab w:val="left" w:pos="7200"/>
      </w:tabs>
    </w:pPr>
  </w:style>
  <w:style w:type="character" w:customStyle="1" w:styleId="z-TopofFormChar">
    <w:name w:val="z-Top of Form Char"/>
    <w:basedOn w:val="DefaultParagraphFont"/>
    <w:link w:val="z-TopofForm"/>
    <w:uiPriority w:val="99"/>
    <w:rsid w:val="00A35D43"/>
    <w:rPr>
      <w:sz w:val="24"/>
      <w:szCs w:val="24"/>
    </w:rPr>
  </w:style>
  <w:style w:type="paragraph" w:styleId="CommentText">
    <w:name w:val="annotation text"/>
    <w:basedOn w:val="Normal"/>
    <w:link w:val="CommentTextChar"/>
    <w:uiPriority w:val="99"/>
    <w:semiHidden/>
    <w:rsid w:val="009E086A"/>
    <w:rPr>
      <w:sz w:val="20"/>
      <w:szCs w:val="20"/>
    </w:rPr>
  </w:style>
  <w:style w:type="character" w:customStyle="1" w:styleId="CommentTextChar">
    <w:name w:val="Comment Text Char"/>
    <w:basedOn w:val="DefaultParagraphFont"/>
    <w:link w:val="CommentText"/>
    <w:uiPriority w:val="99"/>
    <w:rsid w:val="009E086A"/>
  </w:style>
  <w:style w:type="paragraph" w:customStyle="1" w:styleId="POSHeading1">
    <w:name w:val="POSHeading1"/>
    <w:basedOn w:val="Normal"/>
    <w:uiPriority w:val="99"/>
    <w:rsid w:val="00A828FB"/>
    <w:rPr>
      <w:rFonts w:ascii="Arial" w:hAnsi="Arial" w:cs="Arial"/>
      <w:b/>
      <w:bCs/>
      <w:color w:val="000000"/>
      <w:sz w:val="28"/>
      <w:szCs w:val="28"/>
    </w:rPr>
  </w:style>
  <w:style w:type="paragraph" w:styleId="ListParagraph">
    <w:name w:val="List Paragraph"/>
    <w:basedOn w:val="Normal"/>
    <w:uiPriority w:val="99"/>
    <w:qFormat/>
    <w:rsid w:val="00504CDA"/>
    <w:pPr>
      <w:ind w:left="720"/>
      <w:contextualSpacing/>
    </w:pPr>
  </w:style>
  <w:style w:type="character" w:styleId="Hyperlink">
    <w:name w:val="Hyperlink"/>
    <w:basedOn w:val="DefaultParagraphFont"/>
    <w:uiPriority w:val="99"/>
    <w:rsid w:val="00504CDA"/>
    <w:rPr>
      <w:color w:val="0000FF"/>
      <w:u w:val="single"/>
    </w:rPr>
  </w:style>
  <w:style w:type="paragraph" w:styleId="NormalWeb">
    <w:name w:val="Normal (Web)"/>
    <w:basedOn w:val="Normal"/>
    <w:uiPriority w:val="99"/>
    <w:rsid w:val="00504CDA"/>
    <w:pPr>
      <w:spacing w:before="100" w:beforeAutospacing="1" w:after="100" w:afterAutospacing="1"/>
    </w:pPr>
  </w:style>
  <w:style w:type="character" w:styleId="Strong">
    <w:name w:val="Strong"/>
    <w:basedOn w:val="DefaultParagraphFont"/>
    <w:uiPriority w:val="99"/>
    <w:qFormat/>
    <w:rsid w:val="00504CDA"/>
    <w:rPr>
      <w:b/>
      <w:bCs/>
    </w:rPr>
  </w:style>
  <w:style w:type="character" w:styleId="Emphasis">
    <w:name w:val="Emphasis"/>
    <w:basedOn w:val="DefaultParagraphFont"/>
    <w:uiPriority w:val="99"/>
    <w:qFormat/>
    <w:rsid w:val="00504CDA"/>
    <w:rPr>
      <w:i/>
      <w:iCs/>
    </w:rPr>
  </w:style>
  <w:style w:type="paragraph" w:styleId="NoSpacing">
    <w:name w:val="No Spacing"/>
    <w:uiPriority w:val="99"/>
    <w:qFormat/>
    <w:rsid w:val="00504CDA"/>
    <w:rPr>
      <w:rFonts w:ascii="Calibri" w:hAnsi="Calibri" w:cs="Calibri"/>
    </w:rPr>
  </w:style>
  <w:style w:type="character" w:styleId="FollowedHyperlink">
    <w:name w:val="FollowedHyperlink"/>
    <w:basedOn w:val="DefaultParagraphFont"/>
    <w:uiPriority w:val="99"/>
    <w:semiHidden/>
    <w:rsid w:val="000B2457"/>
    <w:rPr>
      <w:color w:val="800080"/>
      <w:u w:val="single"/>
    </w:rPr>
  </w:style>
  <w:style w:type="paragraph" w:styleId="BalloonText">
    <w:name w:val="Balloon Text"/>
    <w:basedOn w:val="Normal"/>
    <w:link w:val="BalloonTextChar"/>
    <w:uiPriority w:val="99"/>
    <w:semiHidden/>
    <w:rsid w:val="00E87B7F"/>
    <w:rPr>
      <w:rFonts w:ascii="Tahoma" w:hAnsi="Tahoma" w:cs="Tahoma"/>
      <w:sz w:val="16"/>
      <w:szCs w:val="16"/>
    </w:rPr>
  </w:style>
  <w:style w:type="character" w:customStyle="1" w:styleId="BalloonTextChar">
    <w:name w:val="Balloon Text Char"/>
    <w:basedOn w:val="DefaultParagraphFont"/>
    <w:link w:val="BalloonText"/>
    <w:uiPriority w:val="99"/>
    <w:semiHidden/>
    <w:rsid w:val="00E87B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5156931">
      <w:marLeft w:val="0"/>
      <w:marRight w:val="0"/>
      <w:marTop w:val="0"/>
      <w:marBottom w:val="0"/>
      <w:divBdr>
        <w:top w:val="none" w:sz="0" w:space="0" w:color="auto"/>
        <w:left w:val="none" w:sz="0" w:space="0" w:color="auto"/>
        <w:bottom w:val="none" w:sz="0" w:space="0" w:color="auto"/>
        <w:right w:val="none" w:sz="0" w:space="0" w:color="auto"/>
      </w:divBdr>
    </w:div>
    <w:div w:id="625156932">
      <w:marLeft w:val="0"/>
      <w:marRight w:val="0"/>
      <w:marTop w:val="0"/>
      <w:marBottom w:val="0"/>
      <w:divBdr>
        <w:top w:val="none" w:sz="0" w:space="0" w:color="auto"/>
        <w:left w:val="none" w:sz="0" w:space="0" w:color="auto"/>
        <w:bottom w:val="none" w:sz="0" w:space="0" w:color="auto"/>
        <w:right w:val="none" w:sz="0" w:space="0" w:color="auto"/>
      </w:divBdr>
      <w:divsChild>
        <w:div w:id="625156930">
          <w:marLeft w:val="1166"/>
          <w:marRight w:val="0"/>
          <w:marTop w:val="115"/>
          <w:marBottom w:val="0"/>
          <w:divBdr>
            <w:top w:val="none" w:sz="0" w:space="0" w:color="auto"/>
            <w:left w:val="none" w:sz="0" w:space="0" w:color="auto"/>
            <w:bottom w:val="none" w:sz="0" w:space="0" w:color="auto"/>
            <w:right w:val="none" w:sz="0" w:space="0" w:color="auto"/>
          </w:divBdr>
        </w:div>
        <w:div w:id="625156933">
          <w:marLeft w:val="1166"/>
          <w:marRight w:val="0"/>
          <w:marTop w:val="115"/>
          <w:marBottom w:val="0"/>
          <w:divBdr>
            <w:top w:val="none" w:sz="0" w:space="0" w:color="auto"/>
            <w:left w:val="none" w:sz="0" w:space="0" w:color="auto"/>
            <w:bottom w:val="none" w:sz="0" w:space="0" w:color="auto"/>
            <w:right w:val="none" w:sz="0" w:space="0" w:color="auto"/>
          </w:divBdr>
        </w:div>
        <w:div w:id="625156937">
          <w:marLeft w:val="547"/>
          <w:marRight w:val="0"/>
          <w:marTop w:val="115"/>
          <w:marBottom w:val="0"/>
          <w:divBdr>
            <w:top w:val="none" w:sz="0" w:space="0" w:color="auto"/>
            <w:left w:val="none" w:sz="0" w:space="0" w:color="auto"/>
            <w:bottom w:val="none" w:sz="0" w:space="0" w:color="auto"/>
            <w:right w:val="none" w:sz="0" w:space="0" w:color="auto"/>
          </w:divBdr>
        </w:div>
        <w:div w:id="625156939">
          <w:marLeft w:val="1166"/>
          <w:marRight w:val="0"/>
          <w:marTop w:val="115"/>
          <w:marBottom w:val="0"/>
          <w:divBdr>
            <w:top w:val="none" w:sz="0" w:space="0" w:color="auto"/>
            <w:left w:val="none" w:sz="0" w:space="0" w:color="auto"/>
            <w:bottom w:val="none" w:sz="0" w:space="0" w:color="auto"/>
            <w:right w:val="none" w:sz="0" w:space="0" w:color="auto"/>
          </w:divBdr>
        </w:div>
      </w:divsChild>
    </w:div>
    <w:div w:id="625156934">
      <w:marLeft w:val="0"/>
      <w:marRight w:val="0"/>
      <w:marTop w:val="0"/>
      <w:marBottom w:val="0"/>
      <w:divBdr>
        <w:top w:val="none" w:sz="0" w:space="0" w:color="auto"/>
        <w:left w:val="none" w:sz="0" w:space="0" w:color="auto"/>
        <w:bottom w:val="none" w:sz="0" w:space="0" w:color="auto"/>
        <w:right w:val="none" w:sz="0" w:space="0" w:color="auto"/>
      </w:divBdr>
    </w:div>
    <w:div w:id="625156935">
      <w:marLeft w:val="0"/>
      <w:marRight w:val="0"/>
      <w:marTop w:val="0"/>
      <w:marBottom w:val="0"/>
      <w:divBdr>
        <w:top w:val="none" w:sz="0" w:space="0" w:color="auto"/>
        <w:left w:val="none" w:sz="0" w:space="0" w:color="auto"/>
        <w:bottom w:val="none" w:sz="0" w:space="0" w:color="auto"/>
        <w:right w:val="none" w:sz="0" w:space="0" w:color="auto"/>
      </w:divBdr>
      <w:divsChild>
        <w:div w:id="625156938">
          <w:marLeft w:val="0"/>
          <w:marRight w:val="0"/>
          <w:marTop w:val="0"/>
          <w:marBottom w:val="0"/>
          <w:divBdr>
            <w:top w:val="none" w:sz="0" w:space="0" w:color="auto"/>
            <w:left w:val="single" w:sz="4" w:space="0" w:color="000000"/>
            <w:bottom w:val="single" w:sz="4" w:space="0" w:color="000000"/>
            <w:right w:val="single" w:sz="4" w:space="0" w:color="000000"/>
          </w:divBdr>
          <w:divsChild>
            <w:div w:id="62515694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6251569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eaconlc.org/beacon/lessons/signup.asp?LessonID=24" TargetMode="External"/><Relationship Id="rId13" Type="http://schemas.openxmlformats.org/officeDocument/2006/relationships/image" Target="media/image2.jpeg"/><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javascript:__doPostBack('ctl00$_PageContent$rptBigIdeas$ctl01$lnkBigIdea','')" TargetMode="External"/><Relationship Id="rId12" Type="http://schemas.openxmlformats.org/officeDocument/2006/relationships/image" Target="media/image1.jpeg"/><Relationship Id="rId17" Type="http://schemas.openxmlformats.org/officeDocument/2006/relationships/image" Target="media/image5.emf"/><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eaconlearningcenter.com/WebLessons/SpinningWheels/default.htm" TargetMode="External"/><Relationship Id="rId5" Type="http://schemas.openxmlformats.org/officeDocument/2006/relationships/footnotes" Target="footnotes.xml"/><Relationship Id="rId15" Type="http://schemas.openxmlformats.org/officeDocument/2006/relationships/image" Target="media/image3.emf"/><Relationship Id="rId10" Type="http://schemas.openxmlformats.org/officeDocument/2006/relationships/hyperlink" Target="http://www.beaconlearningcenter.com/WebLessons/SpinningWheels/default.ht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eaconlearningcenter.com/lessons/24.htm" TargetMode="External"/><Relationship Id="rId14" Type="http://schemas.openxmlformats.org/officeDocument/2006/relationships/hyperlink" Target="http://www.beaconlearningcenter.com/WebLessons/SpinningWheels/default.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quinn\Desktop\content%20mapping%20blank%20form%202%20pq%20ed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content mapping blank form 2 pq edit.dotx</Template>
  <TotalTime>13</TotalTime>
  <Pages>17</Pages>
  <Words>4064</Words>
  <Characters>23166</Characters>
  <Application>Microsoft Office Outlook</Application>
  <DocSecurity>0</DocSecurity>
  <Lines>0</Lines>
  <Paragraphs>0</Paragraphs>
  <ScaleCrop>false</ScaleCrop>
  <Company>IHDI/KU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 Sci G4-Plant cycles</dc:title>
  <dc:subject/>
  <dc:creator>Dawson, Maurice</dc:creator>
  <cp:keywords/>
  <dc:description/>
  <cp:lastModifiedBy>PA Department of Education</cp:lastModifiedBy>
  <cp:revision>3</cp:revision>
  <cp:lastPrinted>2010-06-14T14:43:00Z</cp:lastPrinted>
  <dcterms:created xsi:type="dcterms:W3CDTF">2010-07-14T19:38:00Z</dcterms:created>
  <dcterms:modified xsi:type="dcterms:W3CDTF">2010-09-22T16:42:00Z</dcterms:modified>
</cp:coreProperties>
</file>