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E5" w:rsidRPr="007D59E5" w:rsidRDefault="007B7A90" w:rsidP="007D59E5">
      <w:pPr>
        <w:jc w:val="center"/>
        <w:rPr>
          <w:rFonts w:ascii="Forte" w:hAnsi="Forte"/>
          <w:sz w:val="32"/>
          <w:szCs w:val="32"/>
        </w:rPr>
      </w:pPr>
      <w:r w:rsidRPr="00F733B2">
        <w:rPr>
          <w:rFonts w:ascii="Forte" w:hAnsi="Forte"/>
          <w:sz w:val="32"/>
          <w:szCs w:val="32"/>
        </w:rPr>
        <w:t xml:space="preserve">Handout </w:t>
      </w:r>
      <w:r w:rsidR="00F733B2" w:rsidRPr="00F733B2">
        <w:rPr>
          <w:rFonts w:ascii="Forte" w:hAnsi="Forte"/>
          <w:sz w:val="32"/>
          <w:szCs w:val="32"/>
        </w:rPr>
        <w:t>L:</w:t>
      </w:r>
      <w:r w:rsidR="00363A2B">
        <w:rPr>
          <w:rFonts w:ascii="Forte" w:hAnsi="Forte"/>
          <w:sz w:val="32"/>
          <w:szCs w:val="32"/>
        </w:rPr>
        <w:t xml:space="preserve"> </w:t>
      </w:r>
      <w:bookmarkStart w:id="0" w:name="_GoBack"/>
      <w:bookmarkEnd w:id="0"/>
      <w:r w:rsidR="007D59E5" w:rsidRPr="007D59E5">
        <w:rPr>
          <w:rFonts w:ascii="Forte" w:hAnsi="Forte"/>
          <w:sz w:val="32"/>
          <w:szCs w:val="32"/>
        </w:rPr>
        <w:t xml:space="preserve">Impromptu </w:t>
      </w:r>
      <w:r w:rsidR="00057F11">
        <w:rPr>
          <w:rFonts w:ascii="Forte" w:hAnsi="Forte"/>
          <w:sz w:val="32"/>
          <w:szCs w:val="32"/>
        </w:rPr>
        <w:t xml:space="preserve">Judge’s </w:t>
      </w:r>
      <w:r w:rsidR="007D59E5" w:rsidRPr="007D59E5">
        <w:rPr>
          <w:rFonts w:ascii="Forte" w:hAnsi="Forte"/>
          <w:sz w:val="32"/>
          <w:szCs w:val="32"/>
        </w:rPr>
        <w:t>Ranking Sheet</w:t>
      </w:r>
    </w:p>
    <w:p w:rsidR="007D59E5" w:rsidRDefault="00B004C9" w:rsidP="00AB3C09">
      <w:pPr>
        <w:rPr>
          <w:rFonts w:ascii="Forte" w:hAnsi="Forte"/>
          <w:sz w:val="28"/>
          <w:szCs w:val="28"/>
        </w:rPr>
      </w:pPr>
      <w:r w:rsidRPr="009B14D5">
        <w:rPr>
          <w:rFonts w:ascii="Forte" w:hAnsi="Forte"/>
          <w:sz w:val="28"/>
          <w:szCs w:val="28"/>
          <w:u w:val="single"/>
        </w:rPr>
        <w:t>Judge’s Name:</w:t>
      </w:r>
      <w:r w:rsidRPr="007D59E5">
        <w:rPr>
          <w:rFonts w:ascii="Forte" w:hAnsi="Forte"/>
          <w:sz w:val="28"/>
          <w:szCs w:val="28"/>
        </w:rPr>
        <w:tab/>
      </w:r>
      <w:r w:rsidRPr="007D59E5">
        <w:rPr>
          <w:rFonts w:ascii="Forte" w:hAnsi="Forte"/>
          <w:sz w:val="28"/>
          <w:szCs w:val="28"/>
        </w:rPr>
        <w:tab/>
      </w:r>
      <w:r w:rsidRPr="007D59E5">
        <w:rPr>
          <w:rFonts w:ascii="Forte" w:hAnsi="Forte"/>
          <w:sz w:val="28"/>
          <w:szCs w:val="28"/>
        </w:rPr>
        <w:tab/>
      </w:r>
      <w:r w:rsidRPr="007D59E5">
        <w:rPr>
          <w:rFonts w:ascii="Forte" w:hAnsi="Forte"/>
          <w:sz w:val="28"/>
          <w:szCs w:val="28"/>
        </w:rPr>
        <w:tab/>
      </w:r>
      <w:r w:rsidRPr="007D59E5">
        <w:rPr>
          <w:rFonts w:ascii="Forte" w:hAnsi="Forte"/>
          <w:sz w:val="28"/>
          <w:szCs w:val="28"/>
        </w:rPr>
        <w:tab/>
      </w:r>
      <w:r w:rsidR="00A50A38">
        <w:rPr>
          <w:rFonts w:ascii="Forte" w:hAnsi="Forte"/>
          <w:sz w:val="28"/>
          <w:szCs w:val="28"/>
        </w:rPr>
        <w:tab/>
      </w:r>
      <w:r w:rsidRPr="007D59E5">
        <w:rPr>
          <w:rFonts w:ascii="Forte" w:hAnsi="Forte"/>
          <w:sz w:val="28"/>
          <w:szCs w:val="28"/>
        </w:rPr>
        <w:t>Period:</w:t>
      </w:r>
      <w:r w:rsidRPr="007D59E5">
        <w:rPr>
          <w:rFonts w:ascii="Forte" w:hAnsi="Forte"/>
          <w:sz w:val="28"/>
          <w:szCs w:val="28"/>
        </w:rPr>
        <w:tab/>
      </w:r>
      <w:r w:rsidRPr="007D59E5">
        <w:rPr>
          <w:rFonts w:ascii="Forte" w:hAnsi="Forte"/>
          <w:sz w:val="28"/>
          <w:szCs w:val="28"/>
        </w:rPr>
        <w:tab/>
      </w:r>
      <w:r w:rsidRPr="007D59E5">
        <w:rPr>
          <w:rFonts w:ascii="Forte" w:hAnsi="Forte"/>
          <w:sz w:val="28"/>
          <w:szCs w:val="28"/>
        </w:rPr>
        <w:tab/>
        <w:t>Date:</w:t>
      </w:r>
      <w:r w:rsidRPr="007D59E5">
        <w:rPr>
          <w:rFonts w:ascii="Forte" w:hAnsi="Forte"/>
          <w:sz w:val="28"/>
          <w:szCs w:val="28"/>
        </w:rPr>
        <w:tab/>
      </w:r>
    </w:p>
    <w:p w:rsidR="006C2237" w:rsidRDefault="00B004C9" w:rsidP="00AB3C09">
      <w:pPr>
        <w:rPr>
          <w:rFonts w:ascii="Forte" w:hAnsi="Forte"/>
          <w:sz w:val="24"/>
          <w:szCs w:val="24"/>
        </w:rPr>
      </w:pPr>
      <w:r w:rsidRPr="007D59E5">
        <w:rPr>
          <w:rFonts w:ascii="Forte" w:hAnsi="Forte"/>
          <w:sz w:val="28"/>
          <w:szCs w:val="28"/>
        </w:rPr>
        <w:tab/>
      </w:r>
      <w:proofErr w:type="gramStart"/>
      <w:r w:rsidR="007D59E5" w:rsidRPr="007D59E5">
        <w:rPr>
          <w:rFonts w:ascii="Forte" w:hAnsi="Forte"/>
          <w:sz w:val="24"/>
          <w:szCs w:val="24"/>
        </w:rPr>
        <w:t>It’s</w:t>
      </w:r>
      <w:proofErr w:type="gramEnd"/>
      <w:r w:rsidR="007D59E5" w:rsidRPr="007D59E5">
        <w:rPr>
          <w:rFonts w:ascii="Forte" w:hAnsi="Forte"/>
          <w:sz w:val="24"/>
          <w:szCs w:val="24"/>
        </w:rPr>
        <w:t xml:space="preserve"> </w:t>
      </w:r>
      <w:r w:rsidR="006C2237">
        <w:rPr>
          <w:rFonts w:ascii="Forte" w:hAnsi="Forte"/>
          <w:sz w:val="24"/>
          <w:szCs w:val="24"/>
        </w:rPr>
        <w:t>time to r</w:t>
      </w:r>
      <w:r w:rsidR="007D59E5" w:rsidRPr="007D59E5">
        <w:rPr>
          <w:rFonts w:ascii="Forte" w:hAnsi="Forte"/>
          <w:sz w:val="24"/>
          <w:szCs w:val="24"/>
        </w:rPr>
        <w:t xml:space="preserve">ank </w:t>
      </w:r>
      <w:r w:rsidR="006C2237">
        <w:rPr>
          <w:rFonts w:ascii="Forte" w:hAnsi="Forte"/>
          <w:sz w:val="24"/>
          <w:szCs w:val="24"/>
        </w:rPr>
        <w:t>your s</w:t>
      </w:r>
      <w:r w:rsidR="007D59E5" w:rsidRPr="007D59E5">
        <w:rPr>
          <w:rFonts w:ascii="Forte" w:hAnsi="Forte"/>
          <w:sz w:val="24"/>
          <w:szCs w:val="24"/>
        </w:rPr>
        <w:t xml:space="preserve">peakers.  Review these guidelines.  </w:t>
      </w:r>
    </w:p>
    <w:p w:rsidR="00F733B2" w:rsidRPr="00F733B2" w:rsidRDefault="00F733B2" w:rsidP="00F733B2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First p</w:t>
      </w:r>
      <w:r w:rsidRPr="00F733B2">
        <w:rPr>
          <w:sz w:val="28"/>
          <w:szCs w:val="28"/>
        </w:rPr>
        <w:t>lace has the most number of points.</w:t>
      </w:r>
    </w:p>
    <w:p w:rsidR="00F733B2" w:rsidRPr="00F733B2" w:rsidRDefault="00F733B2" w:rsidP="00F733B2">
      <w:pPr>
        <w:pStyle w:val="NoSpacing"/>
        <w:ind w:left="720"/>
        <w:rPr>
          <w:sz w:val="28"/>
          <w:szCs w:val="28"/>
        </w:rPr>
      </w:pPr>
      <w:r w:rsidRPr="00F733B2">
        <w:rPr>
          <w:sz w:val="28"/>
          <w:szCs w:val="28"/>
        </w:rPr>
        <w:t>Second place has the next highest number of points.</w:t>
      </w:r>
    </w:p>
    <w:p w:rsidR="00F733B2" w:rsidRPr="00F733B2" w:rsidRDefault="00F733B2" w:rsidP="00F733B2">
      <w:pPr>
        <w:pStyle w:val="NoSpacing"/>
        <w:ind w:left="720"/>
        <w:rPr>
          <w:sz w:val="28"/>
          <w:szCs w:val="28"/>
        </w:rPr>
      </w:pPr>
      <w:r w:rsidRPr="00F733B2">
        <w:rPr>
          <w:sz w:val="28"/>
          <w:szCs w:val="28"/>
        </w:rPr>
        <w:t>Third place has lower points than second place.</w:t>
      </w:r>
    </w:p>
    <w:p w:rsidR="00F733B2" w:rsidRDefault="00F733B2" w:rsidP="00F733B2">
      <w:pPr>
        <w:pStyle w:val="NoSpacing"/>
        <w:ind w:left="720"/>
        <w:rPr>
          <w:sz w:val="28"/>
          <w:szCs w:val="28"/>
        </w:rPr>
      </w:pPr>
      <w:r w:rsidRPr="00F733B2">
        <w:rPr>
          <w:sz w:val="28"/>
          <w:szCs w:val="28"/>
        </w:rPr>
        <w:t>Fourth place has the lowest number of points.</w:t>
      </w:r>
    </w:p>
    <w:p w:rsidR="006C2237" w:rsidRDefault="006C2237" w:rsidP="00F733B2">
      <w:pPr>
        <w:pStyle w:val="NoSpacing"/>
        <w:ind w:left="720"/>
        <w:rPr>
          <w:sz w:val="28"/>
          <w:szCs w:val="28"/>
        </w:rPr>
      </w:pPr>
    </w:p>
    <w:p w:rsidR="006C2237" w:rsidRPr="006C2237" w:rsidRDefault="006C2237" w:rsidP="006C2237">
      <w:pPr>
        <w:pStyle w:val="NoSpacing"/>
        <w:ind w:firstLine="720"/>
        <w:rPr>
          <w:rFonts w:asciiTheme="majorHAnsi" w:hAnsiTheme="majorHAnsi"/>
          <w:b/>
          <w:sz w:val="32"/>
          <w:szCs w:val="32"/>
          <w:u w:val="single"/>
        </w:rPr>
      </w:pPr>
      <w:r w:rsidRPr="006C2237">
        <w:rPr>
          <w:rFonts w:asciiTheme="majorHAnsi" w:hAnsiTheme="majorHAnsi"/>
          <w:b/>
          <w:sz w:val="32"/>
          <w:szCs w:val="32"/>
          <w:u w:val="single"/>
        </w:rPr>
        <w:t>BREAK</w:t>
      </w:r>
      <w:r>
        <w:rPr>
          <w:rFonts w:asciiTheme="majorHAnsi" w:hAnsiTheme="majorHAnsi"/>
          <w:b/>
          <w:sz w:val="32"/>
          <w:szCs w:val="32"/>
          <w:u w:val="single"/>
        </w:rPr>
        <w:t xml:space="preserve"> ALL Ties!  BREAK ALL TIES!  BREAK ALL TIES!</w:t>
      </w:r>
    </w:p>
    <w:p w:rsidR="00F733B2" w:rsidRPr="006C2237" w:rsidRDefault="00F733B2" w:rsidP="00F733B2">
      <w:pPr>
        <w:pStyle w:val="NoSpacing"/>
        <w:ind w:left="720"/>
        <w:rPr>
          <w:rFonts w:asciiTheme="majorHAnsi" w:hAnsiTheme="majorHAnsi"/>
          <w:b/>
          <w:sz w:val="32"/>
          <w:szCs w:val="32"/>
        </w:rPr>
      </w:pPr>
    </w:p>
    <w:p w:rsidR="00F733B2" w:rsidRDefault="00F733B2" w:rsidP="00F733B2">
      <w:pPr>
        <w:pStyle w:val="NoSpacing"/>
        <w:ind w:left="720"/>
        <w:rPr>
          <w:sz w:val="24"/>
          <w:szCs w:val="24"/>
        </w:rPr>
      </w:pPr>
      <w:r w:rsidRPr="00F733B2">
        <w:rPr>
          <w:rFonts w:asciiTheme="majorHAnsi" w:hAnsiTheme="majorHAnsi"/>
          <w:b/>
          <w:sz w:val="24"/>
          <w:szCs w:val="24"/>
        </w:rPr>
        <w:t>Thoughts to Ponde</w:t>
      </w:r>
      <w:r>
        <w:rPr>
          <w:rFonts w:asciiTheme="majorHAnsi" w:hAnsiTheme="majorHAnsi"/>
          <w:b/>
          <w:sz w:val="24"/>
          <w:szCs w:val="24"/>
        </w:rPr>
        <w:t>r on</w:t>
      </w:r>
      <w:r w:rsidRPr="00F733B2">
        <w:rPr>
          <w:rFonts w:asciiTheme="majorHAnsi" w:hAnsiTheme="majorHAnsi"/>
          <w:b/>
          <w:sz w:val="24"/>
          <w:szCs w:val="24"/>
        </w:rPr>
        <w:t xml:space="preserve"> </w:t>
      </w:r>
      <w:r w:rsidRPr="00F733B2">
        <w:rPr>
          <w:rFonts w:asciiTheme="majorHAnsi" w:hAnsiTheme="majorHAnsi"/>
          <w:b/>
          <w:sz w:val="24"/>
          <w:szCs w:val="24"/>
        </w:rPr>
        <w:t xml:space="preserve">Scoring and </w:t>
      </w:r>
      <w:proofErr w:type="gramStart"/>
      <w:r w:rsidRPr="00F733B2">
        <w:rPr>
          <w:rFonts w:asciiTheme="majorHAnsi" w:hAnsiTheme="majorHAnsi"/>
          <w:b/>
          <w:sz w:val="24"/>
          <w:szCs w:val="24"/>
        </w:rPr>
        <w:t xml:space="preserve">Ranking </w:t>
      </w:r>
      <w:r w:rsidRPr="00F733B2">
        <w:rPr>
          <w:rFonts w:asciiTheme="majorHAnsi" w:hAnsiTheme="majorHAnsi"/>
          <w:b/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Pr="00F733B2">
        <w:rPr>
          <w:sz w:val="24"/>
          <w:szCs w:val="24"/>
        </w:rPr>
        <w:t>You may have an excellent round where all speakers are excellent, but only one person receives first place and one excellent speaker must receive last place.  Show the speakers</w:t>
      </w:r>
      <w:r>
        <w:rPr>
          <w:sz w:val="24"/>
          <w:szCs w:val="24"/>
        </w:rPr>
        <w:t xml:space="preserve"> they</w:t>
      </w:r>
      <w:r w:rsidRPr="00F733B2">
        <w:rPr>
          <w:sz w:val="24"/>
          <w:szCs w:val="24"/>
        </w:rPr>
        <w:t xml:space="preserve"> were outstandin</w:t>
      </w:r>
      <w:r>
        <w:rPr>
          <w:sz w:val="24"/>
          <w:szCs w:val="24"/>
        </w:rPr>
        <w:t xml:space="preserve">g by giving all of them high speaker points.  </w:t>
      </w:r>
      <w:r w:rsidRPr="00F733B2">
        <w:rPr>
          <w:sz w:val="24"/>
          <w:szCs w:val="24"/>
        </w:rPr>
        <w:t>On the opposite side, you may have a round where the speakers are average to poor.  Someone must receive first place and someone must receive last place.  Show the speakers</w:t>
      </w:r>
      <w:r>
        <w:rPr>
          <w:sz w:val="24"/>
          <w:szCs w:val="24"/>
        </w:rPr>
        <w:t xml:space="preserve"> they</w:t>
      </w:r>
      <w:r w:rsidRPr="00F733B2">
        <w:rPr>
          <w:sz w:val="24"/>
          <w:szCs w:val="24"/>
        </w:rPr>
        <w:t xml:space="preserve"> were average to poor by giving lower speaker points.</w:t>
      </w:r>
    </w:p>
    <w:p w:rsidR="006C2237" w:rsidRPr="00F733B2" w:rsidRDefault="006C2237" w:rsidP="00F733B2">
      <w:pPr>
        <w:pStyle w:val="NoSpacing"/>
        <w:ind w:left="720"/>
        <w:rPr>
          <w:sz w:val="24"/>
          <w:szCs w:val="24"/>
        </w:rPr>
      </w:pPr>
    </w:p>
    <w:p w:rsidR="007D59E5" w:rsidRPr="00B004C9" w:rsidRDefault="007D59E5" w:rsidP="00B004C9">
      <w:pPr>
        <w:pStyle w:val="NoSpacing"/>
        <w:rPr>
          <w:b/>
        </w:rPr>
      </w:pPr>
    </w:p>
    <w:p w:rsidR="00B004C9" w:rsidRPr="006F3499" w:rsidRDefault="007D59E5" w:rsidP="006C2237">
      <w:pPr>
        <w:pStyle w:val="NoSpacing"/>
        <w:rPr>
          <w:b/>
          <w:sz w:val="32"/>
          <w:szCs w:val="32"/>
        </w:rPr>
      </w:pPr>
      <w:r w:rsidRPr="006F3499">
        <w:rPr>
          <w:b/>
          <w:sz w:val="32"/>
          <w:szCs w:val="32"/>
        </w:rPr>
        <w:t>Rank Your Speakers</w:t>
      </w:r>
      <w:r w:rsidR="006F3499">
        <w:rPr>
          <w:b/>
          <w:sz w:val="32"/>
          <w:szCs w:val="32"/>
        </w:rPr>
        <w:tab/>
      </w:r>
      <w:r w:rsidR="006C2237" w:rsidRPr="006F3499">
        <w:rPr>
          <w:b/>
          <w:sz w:val="32"/>
          <w:szCs w:val="32"/>
        </w:rPr>
        <w:t>Round</w:t>
      </w:r>
      <w:proofErr w:type="gramStart"/>
      <w:r w:rsidR="006C2237" w:rsidRPr="006F3499">
        <w:rPr>
          <w:b/>
          <w:sz w:val="32"/>
          <w:szCs w:val="32"/>
        </w:rPr>
        <w:t>:_</w:t>
      </w:r>
      <w:proofErr w:type="gramEnd"/>
      <w:r w:rsidR="006C2237" w:rsidRPr="006F3499">
        <w:rPr>
          <w:b/>
          <w:sz w:val="32"/>
          <w:szCs w:val="32"/>
        </w:rPr>
        <w:t>___</w:t>
      </w:r>
      <w:r w:rsidR="006F3499">
        <w:rPr>
          <w:b/>
          <w:sz w:val="32"/>
          <w:szCs w:val="32"/>
        </w:rPr>
        <w:t xml:space="preserve">   **</w:t>
      </w:r>
      <w:r w:rsidR="009B14D5" w:rsidRPr="006F3499">
        <w:rPr>
          <w:b/>
          <w:sz w:val="32"/>
          <w:szCs w:val="32"/>
        </w:rPr>
        <w:t>Judge’s Name:</w:t>
      </w:r>
    </w:p>
    <w:p w:rsidR="00B004C9" w:rsidRDefault="00B004C9" w:rsidP="00B004C9">
      <w:pPr>
        <w:pStyle w:val="NoSpacing"/>
        <w:rPr>
          <w:b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940"/>
        <w:gridCol w:w="1138"/>
        <w:gridCol w:w="2430"/>
        <w:gridCol w:w="3150"/>
        <w:gridCol w:w="1260"/>
      </w:tblGrid>
      <w:tr w:rsidR="007D59E5" w:rsidRPr="006C2237" w:rsidTr="006C2237">
        <w:tc>
          <w:tcPr>
            <w:tcW w:w="1940" w:type="dxa"/>
          </w:tcPr>
          <w:p w:rsidR="007D59E5" w:rsidRPr="006C2237" w:rsidRDefault="007D59E5" w:rsidP="007D59E5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6C2237">
              <w:rPr>
                <w:rFonts w:asciiTheme="majorHAnsi" w:hAnsiTheme="majorHAnsi"/>
                <w:b/>
              </w:rPr>
              <w:t>Ranks</w:t>
            </w:r>
          </w:p>
          <w:p w:rsidR="007D59E5" w:rsidRPr="006C2237" w:rsidRDefault="007D59E5" w:rsidP="007D59E5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8" w:type="dxa"/>
          </w:tcPr>
          <w:p w:rsidR="007D59E5" w:rsidRPr="006C2237" w:rsidRDefault="007D59E5" w:rsidP="007D59E5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6C2237">
              <w:rPr>
                <w:rFonts w:asciiTheme="majorHAnsi" w:hAnsiTheme="majorHAnsi"/>
                <w:b/>
              </w:rPr>
              <w:t>Number of</w:t>
            </w:r>
            <w:r w:rsidR="006C2237">
              <w:rPr>
                <w:rFonts w:asciiTheme="majorHAnsi" w:hAnsiTheme="majorHAnsi"/>
                <w:b/>
              </w:rPr>
              <w:t xml:space="preserve"> </w:t>
            </w:r>
            <w:r w:rsidRPr="006C2237">
              <w:rPr>
                <w:rFonts w:asciiTheme="majorHAnsi" w:hAnsiTheme="majorHAnsi"/>
                <w:b/>
              </w:rPr>
              <w:t xml:space="preserve"> Points</w:t>
            </w:r>
          </w:p>
        </w:tc>
        <w:tc>
          <w:tcPr>
            <w:tcW w:w="2430" w:type="dxa"/>
          </w:tcPr>
          <w:p w:rsidR="007D59E5" w:rsidRPr="006C2237" w:rsidRDefault="007D59E5" w:rsidP="007D59E5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6C2237">
              <w:rPr>
                <w:rFonts w:asciiTheme="majorHAnsi" w:hAnsiTheme="majorHAnsi"/>
                <w:b/>
              </w:rPr>
              <w:t>Speaker Name</w:t>
            </w:r>
          </w:p>
        </w:tc>
        <w:tc>
          <w:tcPr>
            <w:tcW w:w="3150" w:type="dxa"/>
          </w:tcPr>
          <w:p w:rsidR="007D59E5" w:rsidRPr="006C2237" w:rsidRDefault="007D59E5" w:rsidP="007D59E5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6C2237">
              <w:rPr>
                <w:rFonts w:asciiTheme="majorHAnsi" w:hAnsiTheme="majorHAnsi"/>
                <w:b/>
              </w:rPr>
              <w:t>Speaker Topic</w:t>
            </w:r>
            <w:r w:rsidR="005C4A1A" w:rsidRPr="006C2237">
              <w:rPr>
                <w:rFonts w:asciiTheme="majorHAnsi" w:hAnsiTheme="majorHAnsi"/>
                <w:b/>
              </w:rPr>
              <w:t xml:space="preserve"> &amp; Number</w:t>
            </w:r>
          </w:p>
        </w:tc>
        <w:tc>
          <w:tcPr>
            <w:tcW w:w="1260" w:type="dxa"/>
          </w:tcPr>
          <w:p w:rsidR="007D59E5" w:rsidRPr="006C2237" w:rsidRDefault="007D59E5" w:rsidP="007D59E5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6C2237">
              <w:rPr>
                <w:rFonts w:asciiTheme="majorHAnsi" w:hAnsiTheme="majorHAnsi"/>
                <w:b/>
              </w:rPr>
              <w:t>Time Spoken</w:t>
            </w:r>
          </w:p>
        </w:tc>
      </w:tr>
      <w:tr w:rsidR="007D59E5" w:rsidRPr="006C2237" w:rsidTr="006C2237">
        <w:tc>
          <w:tcPr>
            <w:tcW w:w="1940" w:type="dxa"/>
          </w:tcPr>
          <w:p w:rsidR="007D59E5" w:rsidRPr="006C2237" w:rsidRDefault="007D59E5" w:rsidP="007D59E5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6C2237">
              <w:rPr>
                <w:rFonts w:asciiTheme="majorHAnsi" w:hAnsiTheme="majorHAnsi"/>
                <w:b/>
              </w:rPr>
              <w:t>First Place</w:t>
            </w:r>
          </w:p>
          <w:p w:rsidR="007D59E5" w:rsidRPr="006C2237" w:rsidRDefault="007D59E5" w:rsidP="007D59E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6C2237">
              <w:rPr>
                <w:rFonts w:asciiTheme="majorHAnsi" w:hAnsiTheme="majorHAnsi"/>
              </w:rPr>
              <w:t>(most points)</w:t>
            </w:r>
          </w:p>
          <w:p w:rsidR="007D59E5" w:rsidRPr="006C2237" w:rsidRDefault="007D59E5" w:rsidP="007D59E5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8" w:type="dxa"/>
          </w:tcPr>
          <w:p w:rsidR="007D59E5" w:rsidRPr="006C2237" w:rsidRDefault="007D59E5" w:rsidP="00B004C9">
            <w:pPr>
              <w:pStyle w:val="NoSpacing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</w:tcPr>
          <w:p w:rsidR="007D59E5" w:rsidRPr="006C2237" w:rsidRDefault="007D59E5" w:rsidP="00B004C9">
            <w:pPr>
              <w:pStyle w:val="NoSpacing"/>
              <w:rPr>
                <w:rFonts w:asciiTheme="majorHAnsi" w:hAnsiTheme="majorHAnsi"/>
                <w:b/>
              </w:rPr>
            </w:pPr>
          </w:p>
        </w:tc>
        <w:tc>
          <w:tcPr>
            <w:tcW w:w="3150" w:type="dxa"/>
          </w:tcPr>
          <w:p w:rsidR="007D59E5" w:rsidRPr="006C2237" w:rsidRDefault="007D59E5" w:rsidP="00B004C9">
            <w:pPr>
              <w:pStyle w:val="NoSpacing"/>
              <w:rPr>
                <w:rFonts w:asciiTheme="majorHAnsi" w:hAnsiTheme="majorHAnsi"/>
                <w:b/>
              </w:rPr>
            </w:pPr>
          </w:p>
        </w:tc>
        <w:tc>
          <w:tcPr>
            <w:tcW w:w="1260" w:type="dxa"/>
          </w:tcPr>
          <w:p w:rsidR="007D59E5" w:rsidRPr="006C2237" w:rsidRDefault="007D59E5" w:rsidP="00B004C9">
            <w:pPr>
              <w:pStyle w:val="NoSpacing"/>
              <w:rPr>
                <w:rFonts w:asciiTheme="majorHAnsi" w:hAnsiTheme="majorHAnsi"/>
                <w:b/>
              </w:rPr>
            </w:pPr>
          </w:p>
        </w:tc>
      </w:tr>
      <w:tr w:rsidR="007D59E5" w:rsidRPr="006C2237" w:rsidTr="006C2237">
        <w:tc>
          <w:tcPr>
            <w:tcW w:w="1940" w:type="dxa"/>
          </w:tcPr>
          <w:p w:rsidR="007D59E5" w:rsidRPr="006C2237" w:rsidRDefault="007D59E5" w:rsidP="007D59E5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6C2237">
              <w:rPr>
                <w:rFonts w:asciiTheme="majorHAnsi" w:hAnsiTheme="majorHAnsi"/>
                <w:b/>
              </w:rPr>
              <w:t>Second Place</w:t>
            </w:r>
          </w:p>
          <w:p w:rsidR="007D59E5" w:rsidRPr="006C2237" w:rsidRDefault="007D59E5" w:rsidP="007D59E5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</w:p>
          <w:p w:rsidR="007D59E5" w:rsidRPr="006C2237" w:rsidRDefault="007D59E5" w:rsidP="007D59E5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8" w:type="dxa"/>
          </w:tcPr>
          <w:p w:rsidR="007D59E5" w:rsidRPr="006C2237" w:rsidRDefault="007D59E5" w:rsidP="00B004C9">
            <w:pPr>
              <w:pStyle w:val="NoSpacing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</w:tcPr>
          <w:p w:rsidR="007D59E5" w:rsidRPr="006C2237" w:rsidRDefault="007D59E5" w:rsidP="00B004C9">
            <w:pPr>
              <w:pStyle w:val="NoSpacing"/>
              <w:rPr>
                <w:rFonts w:asciiTheme="majorHAnsi" w:hAnsiTheme="majorHAnsi"/>
                <w:b/>
              </w:rPr>
            </w:pPr>
          </w:p>
        </w:tc>
        <w:tc>
          <w:tcPr>
            <w:tcW w:w="3150" w:type="dxa"/>
          </w:tcPr>
          <w:p w:rsidR="007D59E5" w:rsidRPr="006C2237" w:rsidRDefault="007D59E5" w:rsidP="00B004C9">
            <w:pPr>
              <w:pStyle w:val="NoSpacing"/>
              <w:rPr>
                <w:rFonts w:asciiTheme="majorHAnsi" w:hAnsiTheme="majorHAnsi"/>
                <w:b/>
              </w:rPr>
            </w:pPr>
          </w:p>
        </w:tc>
        <w:tc>
          <w:tcPr>
            <w:tcW w:w="1260" w:type="dxa"/>
          </w:tcPr>
          <w:p w:rsidR="007D59E5" w:rsidRPr="006C2237" w:rsidRDefault="007D59E5" w:rsidP="00B004C9">
            <w:pPr>
              <w:pStyle w:val="NoSpacing"/>
              <w:rPr>
                <w:rFonts w:asciiTheme="majorHAnsi" w:hAnsiTheme="majorHAnsi"/>
                <w:b/>
              </w:rPr>
            </w:pPr>
          </w:p>
        </w:tc>
      </w:tr>
      <w:tr w:rsidR="007D59E5" w:rsidRPr="006C2237" w:rsidTr="006C2237">
        <w:tc>
          <w:tcPr>
            <w:tcW w:w="1940" w:type="dxa"/>
          </w:tcPr>
          <w:p w:rsidR="007D59E5" w:rsidRPr="006C2237" w:rsidRDefault="007D59E5" w:rsidP="007D59E5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6C2237">
              <w:rPr>
                <w:rFonts w:asciiTheme="majorHAnsi" w:hAnsiTheme="majorHAnsi"/>
                <w:b/>
              </w:rPr>
              <w:t>Third Place</w:t>
            </w:r>
          </w:p>
          <w:p w:rsidR="007D59E5" w:rsidRPr="006C2237" w:rsidRDefault="007D59E5" w:rsidP="007D59E5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</w:p>
          <w:p w:rsidR="007D59E5" w:rsidRPr="006C2237" w:rsidRDefault="007D59E5" w:rsidP="007D59E5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8" w:type="dxa"/>
          </w:tcPr>
          <w:p w:rsidR="007D59E5" w:rsidRPr="006C2237" w:rsidRDefault="007D59E5" w:rsidP="00B004C9">
            <w:pPr>
              <w:pStyle w:val="NoSpacing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</w:tcPr>
          <w:p w:rsidR="007D59E5" w:rsidRPr="006C2237" w:rsidRDefault="007D59E5" w:rsidP="00B004C9">
            <w:pPr>
              <w:pStyle w:val="NoSpacing"/>
              <w:rPr>
                <w:rFonts w:asciiTheme="majorHAnsi" w:hAnsiTheme="majorHAnsi"/>
                <w:b/>
              </w:rPr>
            </w:pPr>
          </w:p>
        </w:tc>
        <w:tc>
          <w:tcPr>
            <w:tcW w:w="3150" w:type="dxa"/>
          </w:tcPr>
          <w:p w:rsidR="007D59E5" w:rsidRPr="006C2237" w:rsidRDefault="007D59E5" w:rsidP="00B004C9">
            <w:pPr>
              <w:pStyle w:val="NoSpacing"/>
              <w:rPr>
                <w:rFonts w:asciiTheme="majorHAnsi" w:hAnsiTheme="majorHAnsi"/>
                <w:b/>
              </w:rPr>
            </w:pPr>
          </w:p>
        </w:tc>
        <w:tc>
          <w:tcPr>
            <w:tcW w:w="1260" w:type="dxa"/>
          </w:tcPr>
          <w:p w:rsidR="007D59E5" w:rsidRPr="006C2237" w:rsidRDefault="007D59E5" w:rsidP="00B004C9">
            <w:pPr>
              <w:pStyle w:val="NoSpacing"/>
              <w:rPr>
                <w:rFonts w:asciiTheme="majorHAnsi" w:hAnsiTheme="majorHAnsi"/>
                <w:b/>
              </w:rPr>
            </w:pPr>
          </w:p>
        </w:tc>
      </w:tr>
      <w:tr w:rsidR="007D59E5" w:rsidRPr="006C2237" w:rsidTr="006C2237">
        <w:tc>
          <w:tcPr>
            <w:tcW w:w="1940" w:type="dxa"/>
          </w:tcPr>
          <w:p w:rsidR="007D59E5" w:rsidRPr="006C2237" w:rsidRDefault="007D59E5" w:rsidP="007D59E5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6C2237">
              <w:rPr>
                <w:rFonts w:asciiTheme="majorHAnsi" w:hAnsiTheme="majorHAnsi"/>
                <w:b/>
              </w:rPr>
              <w:t>Fourth Place</w:t>
            </w:r>
          </w:p>
          <w:p w:rsidR="007D59E5" w:rsidRPr="006C2237" w:rsidRDefault="007D59E5" w:rsidP="007D59E5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</w:p>
          <w:p w:rsidR="007D59E5" w:rsidRPr="006C2237" w:rsidRDefault="007D59E5" w:rsidP="007D59E5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8" w:type="dxa"/>
          </w:tcPr>
          <w:p w:rsidR="007D59E5" w:rsidRPr="006C2237" w:rsidRDefault="007D59E5" w:rsidP="00B004C9">
            <w:pPr>
              <w:pStyle w:val="NoSpacing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</w:tcPr>
          <w:p w:rsidR="007D59E5" w:rsidRPr="006C2237" w:rsidRDefault="007D59E5" w:rsidP="00B004C9">
            <w:pPr>
              <w:pStyle w:val="NoSpacing"/>
              <w:rPr>
                <w:rFonts w:asciiTheme="majorHAnsi" w:hAnsiTheme="majorHAnsi"/>
                <w:b/>
              </w:rPr>
            </w:pPr>
          </w:p>
        </w:tc>
        <w:tc>
          <w:tcPr>
            <w:tcW w:w="3150" w:type="dxa"/>
          </w:tcPr>
          <w:p w:rsidR="007D59E5" w:rsidRPr="006C2237" w:rsidRDefault="007D59E5" w:rsidP="00B004C9">
            <w:pPr>
              <w:pStyle w:val="NoSpacing"/>
              <w:rPr>
                <w:rFonts w:asciiTheme="majorHAnsi" w:hAnsiTheme="majorHAnsi"/>
                <w:b/>
              </w:rPr>
            </w:pPr>
          </w:p>
        </w:tc>
        <w:tc>
          <w:tcPr>
            <w:tcW w:w="1260" w:type="dxa"/>
          </w:tcPr>
          <w:p w:rsidR="007D59E5" w:rsidRPr="006C2237" w:rsidRDefault="007D59E5" w:rsidP="00B004C9">
            <w:pPr>
              <w:pStyle w:val="NoSpacing"/>
              <w:rPr>
                <w:rFonts w:asciiTheme="majorHAnsi" w:hAnsiTheme="majorHAnsi"/>
                <w:b/>
              </w:rPr>
            </w:pPr>
          </w:p>
        </w:tc>
      </w:tr>
      <w:tr w:rsidR="007D59E5" w:rsidRPr="006C2237" w:rsidTr="006C2237">
        <w:tc>
          <w:tcPr>
            <w:tcW w:w="1940" w:type="dxa"/>
          </w:tcPr>
          <w:p w:rsidR="007D59E5" w:rsidRPr="006C2237" w:rsidRDefault="00582F9D" w:rsidP="007D59E5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6C2237">
              <w:rPr>
                <w:rFonts w:asciiTheme="majorHAnsi" w:hAnsiTheme="majorHAnsi"/>
                <w:b/>
              </w:rPr>
              <w:t>Fifth Place</w:t>
            </w:r>
          </w:p>
          <w:p w:rsidR="006C2237" w:rsidRPr="006C2237" w:rsidRDefault="006C2237" w:rsidP="007D59E5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6C2237">
              <w:rPr>
                <w:rFonts w:asciiTheme="majorHAnsi" w:hAnsiTheme="majorHAnsi"/>
              </w:rPr>
              <w:t>(fewest points)</w:t>
            </w:r>
          </w:p>
        </w:tc>
        <w:tc>
          <w:tcPr>
            <w:tcW w:w="1138" w:type="dxa"/>
          </w:tcPr>
          <w:p w:rsidR="007D59E5" w:rsidRPr="006C2237" w:rsidRDefault="007D59E5" w:rsidP="00B004C9">
            <w:pPr>
              <w:pStyle w:val="NoSpacing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</w:tcPr>
          <w:p w:rsidR="007D59E5" w:rsidRPr="006C2237" w:rsidRDefault="007D59E5" w:rsidP="00B004C9">
            <w:pPr>
              <w:pStyle w:val="NoSpacing"/>
              <w:rPr>
                <w:rFonts w:asciiTheme="majorHAnsi" w:hAnsiTheme="majorHAnsi"/>
                <w:b/>
              </w:rPr>
            </w:pPr>
          </w:p>
        </w:tc>
        <w:tc>
          <w:tcPr>
            <w:tcW w:w="3150" w:type="dxa"/>
          </w:tcPr>
          <w:p w:rsidR="007D59E5" w:rsidRPr="006C2237" w:rsidRDefault="007D59E5" w:rsidP="00B004C9">
            <w:pPr>
              <w:pStyle w:val="NoSpacing"/>
              <w:rPr>
                <w:rFonts w:asciiTheme="majorHAnsi" w:hAnsiTheme="majorHAnsi"/>
                <w:b/>
              </w:rPr>
            </w:pPr>
          </w:p>
        </w:tc>
        <w:tc>
          <w:tcPr>
            <w:tcW w:w="1260" w:type="dxa"/>
          </w:tcPr>
          <w:p w:rsidR="007D59E5" w:rsidRPr="006C2237" w:rsidRDefault="007D59E5" w:rsidP="00B004C9">
            <w:pPr>
              <w:pStyle w:val="NoSpacing"/>
              <w:rPr>
                <w:rFonts w:asciiTheme="majorHAnsi" w:hAnsiTheme="majorHAnsi"/>
                <w:b/>
              </w:rPr>
            </w:pPr>
          </w:p>
        </w:tc>
      </w:tr>
    </w:tbl>
    <w:p w:rsidR="00FA64C6" w:rsidRPr="006C2237" w:rsidRDefault="00FA64C6" w:rsidP="00582F9D">
      <w:pPr>
        <w:pStyle w:val="NoSpacing"/>
        <w:rPr>
          <w:rFonts w:asciiTheme="majorHAnsi" w:hAnsiTheme="majorHAnsi"/>
          <w:b/>
        </w:rPr>
      </w:pPr>
    </w:p>
    <w:sectPr w:rsidR="00FA64C6" w:rsidRPr="006C223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2B9" w:rsidRDefault="004672B9" w:rsidP="003B0B83">
      <w:pPr>
        <w:spacing w:after="0" w:line="240" w:lineRule="auto"/>
      </w:pPr>
      <w:r>
        <w:separator/>
      </w:r>
    </w:p>
  </w:endnote>
  <w:endnote w:type="continuationSeparator" w:id="0">
    <w:p w:rsidR="004672B9" w:rsidRDefault="004672B9" w:rsidP="003B0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2B9" w:rsidRDefault="004672B9" w:rsidP="003B0B83">
      <w:pPr>
        <w:spacing w:after="0" w:line="240" w:lineRule="auto"/>
      </w:pPr>
      <w:r>
        <w:separator/>
      </w:r>
    </w:p>
  </w:footnote>
  <w:footnote w:type="continuationSeparator" w:id="0">
    <w:p w:rsidR="004672B9" w:rsidRDefault="004672B9" w:rsidP="003B0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B83" w:rsidRDefault="00F733B2">
    <w:pPr>
      <w:pStyle w:val="Header"/>
    </w:pPr>
    <w:r>
      <w:t>July 14</w:t>
    </w:r>
    <w:r w:rsidR="003B0B83">
      <w:t>, 2013 Revision</w:t>
    </w:r>
  </w:p>
  <w:p w:rsidR="003B0B83" w:rsidRDefault="003B0B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C9"/>
    <w:rsid w:val="00057F11"/>
    <w:rsid w:val="00094CF0"/>
    <w:rsid w:val="0031005B"/>
    <w:rsid w:val="00363A2B"/>
    <w:rsid w:val="003B0B83"/>
    <w:rsid w:val="00460DF2"/>
    <w:rsid w:val="004672B9"/>
    <w:rsid w:val="00475ED1"/>
    <w:rsid w:val="0058251A"/>
    <w:rsid w:val="00582F9D"/>
    <w:rsid w:val="005C4A1A"/>
    <w:rsid w:val="006C2237"/>
    <w:rsid w:val="006F3499"/>
    <w:rsid w:val="007B7A90"/>
    <w:rsid w:val="007D59E5"/>
    <w:rsid w:val="009B14D5"/>
    <w:rsid w:val="00A50A38"/>
    <w:rsid w:val="00A5502E"/>
    <w:rsid w:val="00AB3C09"/>
    <w:rsid w:val="00B004C9"/>
    <w:rsid w:val="00F733B2"/>
    <w:rsid w:val="00FA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04C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C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5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0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B83"/>
  </w:style>
  <w:style w:type="paragraph" w:styleId="Footer">
    <w:name w:val="footer"/>
    <w:basedOn w:val="Normal"/>
    <w:link w:val="FooterChar"/>
    <w:uiPriority w:val="99"/>
    <w:unhideWhenUsed/>
    <w:rsid w:val="003B0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B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04C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C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5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0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B83"/>
  </w:style>
  <w:style w:type="paragraph" w:styleId="Footer">
    <w:name w:val="footer"/>
    <w:basedOn w:val="Normal"/>
    <w:link w:val="FooterChar"/>
    <w:uiPriority w:val="99"/>
    <w:unhideWhenUsed/>
    <w:rsid w:val="003B0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BVASD</dc:creator>
  <cp:lastModifiedBy>Bill</cp:lastModifiedBy>
  <cp:revision>2</cp:revision>
  <cp:lastPrinted>2013-07-15T19:21:00Z</cp:lastPrinted>
  <dcterms:created xsi:type="dcterms:W3CDTF">2013-07-15T19:22:00Z</dcterms:created>
  <dcterms:modified xsi:type="dcterms:W3CDTF">2013-07-15T19:22:00Z</dcterms:modified>
</cp:coreProperties>
</file>