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2790"/>
        <w:gridCol w:w="2494"/>
        <w:gridCol w:w="3086"/>
      </w:tblGrid>
      <w:tr w:rsidR="00175B9D" w:rsidTr="002815B0">
        <w:trPr>
          <w:tblHeader/>
        </w:trPr>
        <w:tc>
          <w:tcPr>
            <w:tcW w:w="1638" w:type="dxa"/>
          </w:tcPr>
          <w:p w:rsidR="00175B9D" w:rsidRPr="00175B9D" w:rsidRDefault="00175B9D" w:rsidP="00175B9D">
            <w:pPr>
              <w:pStyle w:val="Text"/>
              <w:keepNext/>
              <w:keepLines/>
              <w:jc w:val="both"/>
              <w:rPr>
                <w:b/>
              </w:rPr>
            </w:pPr>
            <w:r w:rsidRPr="00175B9D">
              <w:rPr>
                <w:b/>
              </w:rPr>
              <w:t>Relationship</w:t>
            </w:r>
          </w:p>
        </w:tc>
        <w:tc>
          <w:tcPr>
            <w:tcW w:w="2790" w:type="dxa"/>
          </w:tcPr>
          <w:p w:rsidR="00175B9D" w:rsidRPr="00175B9D" w:rsidRDefault="00175B9D" w:rsidP="00175B9D">
            <w:pPr>
              <w:pStyle w:val="Text"/>
              <w:jc w:val="both"/>
              <w:rPr>
                <w:b/>
              </w:rPr>
            </w:pPr>
            <w:r w:rsidRPr="00175B9D">
              <w:rPr>
                <w:b/>
              </w:rPr>
              <w:t>Description/Meaning</w:t>
            </w:r>
          </w:p>
        </w:tc>
        <w:tc>
          <w:tcPr>
            <w:tcW w:w="2494" w:type="dxa"/>
          </w:tcPr>
          <w:p w:rsidR="00175B9D" w:rsidRPr="00175B9D" w:rsidRDefault="00175B9D" w:rsidP="00175B9D">
            <w:pPr>
              <w:pStyle w:val="Text"/>
              <w:jc w:val="both"/>
              <w:rPr>
                <w:b/>
              </w:rPr>
            </w:pPr>
            <w:r w:rsidRPr="00175B9D">
              <w:rPr>
                <w:b/>
              </w:rPr>
              <w:t>Venn Diagram</w:t>
            </w:r>
          </w:p>
        </w:tc>
        <w:tc>
          <w:tcPr>
            <w:tcW w:w="3086" w:type="dxa"/>
          </w:tcPr>
          <w:p w:rsidR="00175B9D" w:rsidRPr="00175B9D" w:rsidRDefault="00175B9D" w:rsidP="00175B9D">
            <w:pPr>
              <w:pStyle w:val="Text"/>
              <w:jc w:val="both"/>
              <w:rPr>
                <w:b/>
              </w:rPr>
            </w:pPr>
            <w:r w:rsidRPr="00175B9D">
              <w:rPr>
                <w:b/>
              </w:rPr>
              <w:t>Other Representations</w:t>
            </w:r>
          </w:p>
        </w:tc>
      </w:tr>
      <w:tr w:rsidR="00175B9D" w:rsidTr="002815B0">
        <w:tc>
          <w:tcPr>
            <w:tcW w:w="1638" w:type="dxa"/>
          </w:tcPr>
          <w:p w:rsidR="00175B9D" w:rsidRDefault="009762F5" w:rsidP="002815B0">
            <w:pPr>
              <w:pStyle w:val="Text"/>
              <w:keepNext/>
              <w:keepLines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0AE7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0D0AE7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ª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“A union B,” which means “the elements found in Set A OR Set B</w:t>
            </w:r>
            <w:r w:rsidR="002815B0">
              <w:t>.</w:t>
            </w:r>
            <w:r>
              <w:t>”</w:t>
            </w:r>
          </w:p>
        </w:tc>
        <w:tc>
          <w:tcPr>
            <w:tcW w:w="2494" w:type="dxa"/>
          </w:tcPr>
          <w:p w:rsidR="00175B9D" w:rsidRDefault="009762F5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_x0000_i1026" type="#_x0000_t75" alt="A1-2-1-3A.tif" style="width:112.5pt;height:75pt;visibility:visible;mso-wrap-style:square">
                  <v:imagedata r:id="rId7" o:title="A1-2-1-3A"/>
                </v:shape>
              </w:pict>
            </w:r>
          </w:p>
        </w:tc>
        <w:tc>
          <w:tcPr>
            <w:tcW w:w="3086" w:type="dxa"/>
          </w:tcPr>
          <w:p w:rsidR="00175B9D" w:rsidRDefault="009762F5" w:rsidP="00175B9D">
            <w:pPr>
              <w:pStyle w:val="Text"/>
              <w:jc w:val="both"/>
            </w:pPr>
            <w:r w:rsidRPr="00175B9D">
              <w:fldChar w:fldCharType="begin"/>
            </w:r>
            <w:r w:rsidR="00175B9D" w:rsidRPr="00175B9D">
              <w:instrText xml:space="preserve"> QUOTE </w:instrText>
            </w:r>
            <w:r w:rsidR="00C52F58" w:rsidRPr="009762F5">
              <w:rPr>
                <w:position w:val="-6"/>
              </w:rPr>
              <w:pict>
                <v:shape id="_x0000_i1027" type="#_x0000_t75" style="width:14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07859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07859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ªB={-3,-1, 0, 2, 3, 4, 6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="00175B9D" w:rsidRPr="00175B9D">
              <w:instrText xml:space="preserve"> </w:instrText>
            </w:r>
            <w:r w:rsidRPr="00175B9D">
              <w:fldChar w:fldCharType="separate"/>
            </w:r>
            <w:r w:rsidRPr="009762F5">
              <w:rPr>
                <w:position w:val="-6"/>
              </w:rPr>
              <w:pict>
                <v:shape id="_x0000_i1028" type="#_x0000_t75" style="width:145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07859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F07859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ªB={-3,-1, 0, 2, 3, 4, 6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175B9D">
              <w:fldChar w:fldCharType="end"/>
            </w:r>
            <w:r w:rsidR="00175B9D">
              <w:t>OR</w:t>
            </w:r>
          </w:p>
          <w:p w:rsidR="00175B9D" w:rsidRDefault="00B97617" w:rsidP="002815B0">
            <w:pPr>
              <w:pStyle w:val="Text"/>
              <w:spacing w:before="0" w:after="0"/>
              <w:jc w:val="both"/>
            </w:pPr>
            <w:r w:rsidRPr="005348D4">
              <w:rPr>
                <w:position w:val="-46"/>
                <w:sz w:val="22"/>
                <w:szCs w:val="22"/>
              </w:rPr>
              <w:object w:dxaOrig="1920" w:dyaOrig="1040">
                <v:shape id="_x0000_i1029" type="#_x0000_t75" style="width:96pt;height:51.75pt" o:ole="">
                  <v:imagedata r:id="rId9" o:title=""/>
                </v:shape>
                <o:OLEObject Type="Embed" ProgID="Equation.3" ShapeID="_x0000_i1029" DrawAspect="Content" ObjectID="_1360405206" r:id="rId10"/>
              </w:object>
            </w:r>
          </w:p>
        </w:tc>
      </w:tr>
      <w:tr w:rsidR="00175B9D" w:rsidTr="002815B0">
        <w:tc>
          <w:tcPr>
            <w:tcW w:w="1638" w:type="dxa"/>
          </w:tcPr>
          <w:p w:rsidR="00175B9D" w:rsidRDefault="009762F5" w:rsidP="002815B0">
            <w:pPr>
              <w:pStyle w:val="Text"/>
              <w:jc w:val="center"/>
            </w:pPr>
            <w:r>
              <w:pict>
                <v:shape id="_x0000_i1030" type="#_x0000_t75" style="width:29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0ED1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040ED1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©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“A intersect B,” which means “the elements common to Sets A and B</w:t>
            </w:r>
            <w:r w:rsidR="002815B0">
              <w:t>,</w:t>
            </w:r>
            <w:r>
              <w:t>” or “the elements found in Set A AND Set B</w:t>
            </w:r>
            <w:r w:rsidR="002815B0">
              <w:t>.</w:t>
            </w:r>
            <w:r>
              <w:t>”</w:t>
            </w:r>
          </w:p>
        </w:tc>
        <w:tc>
          <w:tcPr>
            <w:tcW w:w="2494" w:type="dxa"/>
          </w:tcPr>
          <w:p w:rsidR="00175B9D" w:rsidRDefault="009762F5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_x0000_i1031" type="#_x0000_t75" alt="A1-2-1-3B.tif" style="width:112.5pt;height:74.25pt;visibility:visible;mso-wrap-style:square">
                  <v:imagedata r:id="rId12" o:title="A1-2-1-3B"/>
                </v:shape>
              </w:pict>
            </w:r>
          </w:p>
        </w:tc>
        <w:tc>
          <w:tcPr>
            <w:tcW w:w="3086" w:type="dxa"/>
          </w:tcPr>
          <w:p w:rsidR="00175B9D" w:rsidRDefault="009762F5" w:rsidP="00175B9D">
            <w:pPr>
              <w:pStyle w:val="Text"/>
              <w:jc w:val="both"/>
            </w:pPr>
            <w:r>
              <w:pict>
                <v:shape id="_x0000_i1032" type="#_x0000_t75" style="width:60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50C19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650C19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©B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  <w:r>
              <w:t>OR</w:t>
            </w:r>
          </w:p>
          <w:p w:rsidR="00175B9D" w:rsidRDefault="009762F5" w:rsidP="00175B9D">
            <w:pPr>
              <w:pStyle w:val="Text"/>
              <w:jc w:val="both"/>
            </w:pPr>
            <w:r w:rsidRPr="00175B9D">
              <w:fldChar w:fldCharType="begin"/>
            </w:r>
            <w:r w:rsidR="00175B9D" w:rsidRPr="00175B9D">
              <w:instrText xml:space="preserve"> QUOTE </w:instrText>
            </w:r>
            <w:r w:rsidR="00C52F58" w:rsidRPr="009762F5">
              <w:rPr>
                <w:position w:val="-6"/>
              </w:rPr>
              <w:pict>
                <v:shape id="_x0000_i1033" type="#_x0000_t75" style="width:9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4DF4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624DF4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©B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3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="00175B9D" w:rsidRPr="00175B9D">
              <w:instrText xml:space="preserve"> </w:instrText>
            </w:r>
            <w:r w:rsidRPr="00175B9D">
              <w:fldChar w:fldCharType="separate"/>
            </w:r>
            <w:r w:rsidRPr="009762F5">
              <w:rPr>
                <w:position w:val="-6"/>
              </w:rPr>
              <w:pict>
                <v:shape id="_x0000_i1034" type="#_x0000_t75" style="width:93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4DF4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624DF4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âˆ©B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3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  <w:r w:rsidRPr="00175B9D">
              <w:fldChar w:fldCharType="end"/>
            </w:r>
            <w:r w:rsidR="00175B9D">
              <w:t xml:space="preserve"> </w:t>
            </w:r>
          </w:p>
          <w:p w:rsidR="00175B9D" w:rsidRDefault="00175B9D" w:rsidP="00175B9D">
            <w:pPr>
              <w:pStyle w:val="Text"/>
              <w:jc w:val="both"/>
            </w:pPr>
          </w:p>
        </w:tc>
      </w:tr>
      <w:tr w:rsidR="00175B9D" w:rsidTr="002815B0">
        <w:tc>
          <w:tcPr>
            <w:tcW w:w="1638" w:type="dxa"/>
          </w:tcPr>
          <w:p w:rsidR="00175B9D" w:rsidRDefault="009762F5" w:rsidP="00175B9D">
            <w:pPr>
              <w:pStyle w:val="Text"/>
              <w:jc w:val="center"/>
            </w:pPr>
            <w:r>
              <w:pict>
                <v:shape id="_x0000_i1035" type="#_x0000_t75" style="width:7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4196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0C4196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="00175B9D">
              <w:br/>
            </w:r>
            <w:r w:rsidR="00175B9D" w:rsidRPr="00175B9D">
              <w:rPr>
                <w:i/>
              </w:rPr>
              <w:t>A</w:t>
            </w:r>
            <w:r w:rsidR="00175B9D">
              <w:t>´</w:t>
            </w:r>
            <w:r w:rsidR="00175B9D">
              <w:br/>
              <w:t>~</w:t>
            </w:r>
            <w:r w:rsidR="00175B9D" w:rsidRPr="00175B9D">
              <w:rPr>
                <w:i/>
              </w:rPr>
              <w:t>A</w: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“A complement,” which means “those elements not found in Set A</w:t>
            </w:r>
            <w:r w:rsidR="002815B0">
              <w:t>.</w:t>
            </w:r>
            <w:r>
              <w:t>” We are looking at the complement of A relative to B, not to the universal set.</w:t>
            </w:r>
          </w:p>
        </w:tc>
        <w:tc>
          <w:tcPr>
            <w:tcW w:w="2494" w:type="dxa"/>
          </w:tcPr>
          <w:p w:rsidR="00175B9D" w:rsidRDefault="009762F5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_x0000_i1036" type="#_x0000_t75" alt="A1-2-1-3C.tif" style="width:117pt;height:77.25pt;visibility:visible;mso-wrap-style:square">
                  <v:imagedata r:id="rId16" o:title="A1-2-1-3C"/>
                </v:shape>
              </w:pict>
            </w:r>
          </w:p>
        </w:tc>
        <w:tc>
          <w:tcPr>
            <w:tcW w:w="3086" w:type="dxa"/>
          </w:tcPr>
          <w:p w:rsidR="00175B9D" w:rsidRDefault="009762F5" w:rsidP="00175B9D">
            <w:pPr>
              <w:pStyle w:val="Text"/>
              <w:jc w:val="both"/>
            </w:pPr>
            <w:r>
              <w:pict>
                <v:shape id="_x0000_i1037" type="#_x0000_t75" style="width:68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664D9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E664D9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m:r&gt;&lt;w:rPr&gt;&lt;w:rFonts w:ascii=&quot;Cambria Math&quot; w:h-ansi=&quot;Cambria Math&quot;/&gt;&lt;wx:font wx:val=&quot;Cambria Math&quot;/&gt;&lt;w:i/&gt;&lt;/w:rPr&gt;&lt;m:t&gt;={2,6,-3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  <w:r>
              <w:t>OR</w:t>
            </w:r>
          </w:p>
          <w:p w:rsidR="00175B9D" w:rsidRDefault="009762F5" w:rsidP="00175B9D">
            <w:pPr>
              <w:pStyle w:val="Text"/>
              <w:jc w:val="both"/>
            </w:pPr>
            <w:r>
              <w:pict>
                <v:shape id="_x0000_i1038" type="#_x0000_t75" style="width:103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036F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F036F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2, 6,-3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</w:tr>
      <w:tr w:rsidR="00175B9D" w:rsidTr="002815B0">
        <w:tc>
          <w:tcPr>
            <w:tcW w:w="1638" w:type="dxa"/>
          </w:tcPr>
          <w:p w:rsidR="00175B9D" w:rsidRDefault="009762F5" w:rsidP="00175B9D">
            <w:pPr>
              <w:pStyle w:val="Text"/>
              <w:jc w:val="center"/>
            </w:pPr>
            <w:r>
              <w:pict>
                <v:shape id="_x0000_i1039" type="#_x0000_t75" style="width:8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15E6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4C15E6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" o:title="" chromakey="white"/>
                </v:shape>
              </w:pict>
            </w:r>
            <w:r w:rsidR="00175B9D">
              <w:br/>
            </w:r>
            <w:r w:rsidR="00175B9D" w:rsidRPr="00175B9D">
              <w:rPr>
                <w:i/>
              </w:rPr>
              <w:t>B</w:t>
            </w:r>
            <w:r w:rsidR="00175B9D">
              <w:t>´</w:t>
            </w:r>
            <w:r w:rsidR="00175B9D">
              <w:br/>
              <w:t>~</w:t>
            </w:r>
            <w:r w:rsidR="00175B9D" w:rsidRPr="00175B9D">
              <w:rPr>
                <w:i/>
              </w:rPr>
              <w:t>B</w: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“B complement,” which means “those elements not found in Set B</w:t>
            </w:r>
            <w:r w:rsidR="002815B0">
              <w:t>.</w:t>
            </w:r>
            <w:r>
              <w:t>” We are looking at the complement of B relative to A, not to the universal set.</w:t>
            </w:r>
          </w:p>
        </w:tc>
        <w:tc>
          <w:tcPr>
            <w:tcW w:w="2494" w:type="dxa"/>
          </w:tcPr>
          <w:p w:rsidR="00175B9D" w:rsidRDefault="009762F5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_x0000_i1040" type="#_x0000_t75" alt="A1-2-1-3D.tif" style="width:117pt;height:77.25pt;visibility:visible;mso-wrap-style:square">
                  <v:imagedata r:id="rId20" o:title="A1-2-1-3D"/>
                </v:shape>
              </w:pict>
            </w:r>
          </w:p>
        </w:tc>
        <w:tc>
          <w:tcPr>
            <w:tcW w:w="3086" w:type="dxa"/>
          </w:tcPr>
          <w:p w:rsidR="00175B9D" w:rsidRDefault="009762F5" w:rsidP="00175B9D">
            <w:pPr>
              <w:pStyle w:val="Text"/>
              <w:jc w:val="both"/>
            </w:pPr>
            <w:r>
              <w:pict>
                <v:shape id="_x0000_i1041" type="#_x0000_t75" style="width:7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1AFF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B81AFF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r&gt;&lt;w:rPr&gt;&lt;w:rFonts w:ascii=&quot;Cambria Math&quot; w:h-ansi=&quot;Cambria Math&quot;/&gt;&lt;wx:font wx:val=&quot;Cambria Math&quot;/&gt;&lt;w:i/&gt;&lt;/w:rPr&gt;&lt;m:t&gt;={-1, 0, 4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  <w:r>
              <w:t>OR</w:t>
            </w:r>
          </w:p>
          <w:p w:rsidR="00175B9D" w:rsidRDefault="009762F5" w:rsidP="00175B9D">
            <w:pPr>
              <w:pStyle w:val="Text"/>
              <w:jc w:val="both"/>
            </w:pPr>
            <w:r>
              <w:pict>
                <v:shape id="_x0000_i1042" type="#_x0000_t75" style="width:103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14854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214854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-1, 0, 4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</w:p>
        </w:tc>
      </w:tr>
      <w:tr w:rsidR="00175B9D" w:rsidTr="002815B0">
        <w:tc>
          <w:tcPr>
            <w:tcW w:w="1638" w:type="dxa"/>
          </w:tcPr>
          <w:p w:rsidR="00175B9D" w:rsidRDefault="00C52F58" w:rsidP="002815B0">
            <w:pPr>
              <w:pStyle w:val="Text"/>
              <w:jc w:val="center"/>
            </w:pPr>
            <w:r>
              <w:pict>
                <v:shape id="_x0000_i1043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5755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345755&quot;&gt;&lt;m:oMathPara&gt;&lt;m:oMath&gt;&lt;m:r&gt;&lt;w:rPr&gt;&lt;w:rFonts w:ascii=&quot;Cambria Math&quot; w:h-ansi=&quot;Cambria Math&quot;/&gt;&lt;wx:font wx:val=&quot;Cambria Math&quot;/&gt;&lt;w:i/&gt;&lt;/w:rPr&gt;&lt;m:t&gt;A&lt;/m:t&gt;&lt;/m:r&gt;&lt;m:r&gt;&lt;w:rPr&gt;&lt;w:rFonts w:ascii=&quot;Cambria Math&quot; w:h-ansi=&quot;Cambria Math&quot;/&gt;&lt;wx:font wx:val=&quot;Cambria Math&quot;/&gt;&lt;w:i/&gt;&lt;/w:rPr&gt;&lt;m:t&gt;-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" o:title="" chromakey="white"/>
                </v:shape>
              </w:pic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“A minus B,” which means “the elements found in set A minus the elements found in Set B”; also known as the complement of B relative to A.</w:t>
            </w:r>
          </w:p>
        </w:tc>
        <w:tc>
          <w:tcPr>
            <w:tcW w:w="2494" w:type="dxa"/>
          </w:tcPr>
          <w:p w:rsidR="00175B9D" w:rsidRDefault="00C52F58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_x0000_i1044" type="#_x0000_t75" alt="A1-2-1-3E.tif" style="width:112.5pt;height:74.25pt;visibility:visible;mso-wrap-style:square">
                  <v:imagedata r:id="rId20" o:title="A1-2-1-3E"/>
                </v:shape>
              </w:pict>
            </w:r>
          </w:p>
        </w:tc>
        <w:tc>
          <w:tcPr>
            <w:tcW w:w="3086" w:type="dxa"/>
          </w:tcPr>
          <w:p w:rsidR="00175B9D" w:rsidRDefault="00C52F58" w:rsidP="00175B9D">
            <w:pPr>
              <w:pStyle w:val="Text"/>
              <w:jc w:val="both"/>
            </w:pPr>
            <w:r>
              <w:pict>
                <v:shape id="_x0000_i1045" type="#_x0000_t75" style="width:71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1739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121739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r&gt;&lt;w:rPr&gt;&lt;w:rFonts w:ascii=&quot;Cambria Math&quot; w:h-ansi=&quot;Cambria Math&quot;/&gt;&lt;wx:font wx:val=&quot;Cambria Math&quot;/&gt;&lt;w:i/&gt;&lt;/w:rPr&gt;&lt;m:t&gt;={-1, 0, 4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  <w:r>
              <w:t>OR</w:t>
            </w:r>
          </w:p>
          <w:p w:rsidR="00175B9D" w:rsidRDefault="00C52F58" w:rsidP="00175B9D">
            <w:pPr>
              <w:pStyle w:val="Text"/>
              <w:jc w:val="both"/>
            </w:pPr>
            <w:r>
              <w:pict>
                <v:shape id="_x0000_i1046" type="#_x0000_t75" style="width:103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46605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846605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B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-1, 0, 4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  <w:tr w:rsidR="00175B9D" w:rsidTr="002815B0">
        <w:tc>
          <w:tcPr>
            <w:tcW w:w="1638" w:type="dxa"/>
          </w:tcPr>
          <w:p w:rsidR="00175B9D" w:rsidRDefault="00C52F58" w:rsidP="002815B0">
            <w:pPr>
              <w:pStyle w:val="Text"/>
              <w:jc w:val="center"/>
            </w:pPr>
            <w:r>
              <w:pict>
                <v:shape id="_x0000_i1047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07D8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907D82&quot;&gt;&lt;m:oMathPara&gt;&lt;m:oMath&gt;&lt;m:r&gt;&lt;w:rPr&gt;&lt;w:rFonts w:ascii=&quot;Cambria Math&quot; w:h-ansi=&quot;Cambria Math&quot;/&gt;&lt;wx:font wx:val=&quot;Cambria Math&quot;/&gt;&lt;w:i/&gt;&lt;/w:rPr&gt;&lt;m:t&gt;B&lt;/m:t&gt;&lt;/m:r&gt;&lt;m:r&gt;&lt;w:rPr&gt;&lt;w:rFonts w:ascii=&quot;Cambria Math&quot; w:h-ansi=&quot;Cambria Math&quot;/&gt;&lt;wx:font wx:val=&quot;Cambria Math&quot;/&gt;&lt;w:i/&gt;&lt;/w:rPr&gt;&lt;m:t&gt;-A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" o:title="" chromakey="white"/>
                </v:shape>
              </w:pict>
            </w:r>
          </w:p>
        </w:tc>
        <w:tc>
          <w:tcPr>
            <w:tcW w:w="2790" w:type="dxa"/>
          </w:tcPr>
          <w:p w:rsidR="00175B9D" w:rsidRDefault="00175B9D" w:rsidP="00B97617">
            <w:pPr>
              <w:pStyle w:val="Text"/>
            </w:pPr>
            <w:r>
              <w:t>This is read, “B minus A,” which means “the elements found in set B minus the elements found in Set A”; also known as the complement of A relative to B.</w:t>
            </w:r>
          </w:p>
        </w:tc>
        <w:tc>
          <w:tcPr>
            <w:tcW w:w="2494" w:type="dxa"/>
          </w:tcPr>
          <w:p w:rsidR="00175B9D" w:rsidRDefault="00C52F58" w:rsidP="00175B9D">
            <w:pPr>
              <w:pStyle w:val="Text"/>
              <w:jc w:val="both"/>
            </w:pPr>
            <w:r>
              <w:rPr>
                <w:noProof/>
              </w:rPr>
              <w:pict>
                <v:shape id="Picture 12" o:spid="_x0000_i1048" type="#_x0000_t75" alt="A1-2-1-3F.tif" style="width:112.5pt;height:75pt;visibility:visible;mso-wrap-style:square">
                  <v:imagedata r:id="rId16" o:title="A1-2-1-3F"/>
                </v:shape>
              </w:pict>
            </w:r>
          </w:p>
        </w:tc>
        <w:tc>
          <w:tcPr>
            <w:tcW w:w="3086" w:type="dxa"/>
          </w:tcPr>
          <w:p w:rsidR="00175B9D" w:rsidRDefault="00C52F58" w:rsidP="00175B9D">
            <w:pPr>
              <w:pStyle w:val="Text"/>
              <w:jc w:val="both"/>
            </w:pPr>
            <w:r>
              <w:pict>
                <v:shape id="_x0000_i1049" type="#_x0000_t75" style="width:70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2FAF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C92FAF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m:r&gt;&lt;w:rPr&gt;&lt;w:rFonts w:ascii=&quot;Cambria Math&quot; w:h-ansi=&quot;Cambria Math&quot;/&gt;&lt;wx:font wx:val=&quot;Cambria Math&quot;/&gt;&lt;w:i/&gt;&lt;/w:rPr&gt;&lt;m:t&gt;={2, 6,-3}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" o:title="" chromakey="white"/>
                </v:shape>
              </w:pict>
            </w:r>
          </w:p>
          <w:p w:rsidR="00175B9D" w:rsidRDefault="00175B9D" w:rsidP="00175B9D">
            <w:pPr>
              <w:pStyle w:val="Text"/>
              <w:jc w:val="both"/>
            </w:pPr>
            <w:r>
              <w:t>OR</w:t>
            </w:r>
          </w:p>
          <w:p w:rsidR="00175B9D" w:rsidRDefault="00C52F58" w:rsidP="00175B9D">
            <w:pPr>
              <w:pStyle w:val="Text"/>
              <w:jc w:val="both"/>
            </w:pPr>
            <w:r>
              <w:pict>
                <v:shape id="_x0000_i1050" type="#_x0000_t75" style="width:103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normal&quot;/&gt;&lt;w:stylePaneFormatFilter w:val=&quot;3F01&quot;/&gt;&lt;w:defaultTabStop w:val=&quot;720&quot;/&gt;&lt;w:displayHorizontalDrawingGridEvery w:val=&quot;0&quot;/&gt;&lt;w:displayVerticalDrawingGridEvery w:val=&quot;0&quot;/&gt;&lt;w:useMarginsForDrawingGridOrigin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5B9D&quot;/&gt;&lt;wsp:rsid wsp:val=&quot;00000855&quot;/&gt;&lt;wsp:rsid wsp:val=&quot;00002CBE&quot;/&gt;&lt;wsp:rsid wsp:val=&quot;00005941&quot;/&gt;&lt;wsp:rsid wsp:val=&quot;0000721A&quot;/&gt;&lt;wsp:rsid wsp:val=&quot;00011014&quot;/&gt;&lt;wsp:rsid wsp:val=&quot;00012963&quot;/&gt;&lt;wsp:rsid wsp:val=&quot;00016B2F&quot;/&gt;&lt;wsp:rsid wsp:val=&quot;00020DDC&quot;/&gt;&lt;wsp:rsid wsp:val=&quot;0002343A&quot;/&gt;&lt;wsp:rsid wsp:val=&quot;00024653&quot;/&gt;&lt;wsp:rsid wsp:val=&quot;00027F4A&quot;/&gt;&lt;wsp:rsid wsp:val=&quot;000306B8&quot;/&gt;&lt;wsp:rsid wsp:val=&quot;00032435&quot;/&gt;&lt;wsp:rsid wsp:val=&quot;00033AF4&quot;/&gt;&lt;wsp:rsid wsp:val=&quot;00034925&quot;/&gt;&lt;wsp:rsid wsp:val=&quot;00035003&quot;/&gt;&lt;wsp:rsid wsp:val=&quot;00036708&quot;/&gt;&lt;wsp:rsid wsp:val=&quot;00037949&quot;/&gt;&lt;wsp:rsid wsp:val=&quot;0004784E&quot;/&gt;&lt;wsp:rsid wsp:val=&quot;00050AB7&quot;/&gt;&lt;wsp:rsid wsp:val=&quot;00054292&quot;/&gt;&lt;wsp:rsid wsp:val=&quot;0005571C&quot;/&gt;&lt;wsp:rsid wsp:val=&quot;00061B48&quot;/&gt;&lt;wsp:rsid wsp:val=&quot;00063C80&quot;/&gt;&lt;wsp:rsid wsp:val=&quot;00064369&quot;/&gt;&lt;wsp:rsid wsp:val=&quot;00067749&quot;/&gt;&lt;wsp:rsid wsp:val=&quot;000735F4&quot;/&gt;&lt;wsp:rsid wsp:val=&quot;00076050&quot;/&gt;&lt;wsp:rsid wsp:val=&quot;000776B1&quot;/&gt;&lt;wsp:rsid wsp:val=&quot;000805F1&quot;/&gt;&lt;wsp:rsid wsp:val=&quot;000858A4&quot;/&gt;&lt;wsp:rsid wsp:val=&quot;0008609B&quot;/&gt;&lt;wsp:rsid wsp:val=&quot;000866AA&quot;/&gt;&lt;wsp:rsid wsp:val=&quot;00086754&quot;/&gt;&lt;wsp:rsid wsp:val=&quot;00087167&quot;/&gt;&lt;wsp:rsid wsp:val=&quot;00090F80&quot;/&gt;&lt;wsp:rsid wsp:val=&quot;00097A7F&quot;/&gt;&lt;wsp:rsid wsp:val=&quot;000A7253&quot;/&gt;&lt;wsp:rsid wsp:val=&quot;000B2A29&quot;/&gt;&lt;wsp:rsid wsp:val=&quot;000C1483&quot;/&gt;&lt;wsp:rsid wsp:val=&quot;000C5CFE&quot;/&gt;&lt;wsp:rsid wsp:val=&quot;000C6BA8&quot;/&gt;&lt;wsp:rsid wsp:val=&quot;000D32F2&quot;/&gt;&lt;wsp:rsid wsp:val=&quot;000D392A&quot;/&gt;&lt;wsp:rsid wsp:val=&quot;000D671E&quot;/&gt;&lt;wsp:rsid wsp:val=&quot;000D6E5F&quot;/&gt;&lt;wsp:rsid wsp:val=&quot;000E14E1&quot;/&gt;&lt;wsp:rsid wsp:val=&quot;000E33F6&quot;/&gt;&lt;wsp:rsid wsp:val=&quot;000E661C&quot;/&gt;&lt;wsp:rsid wsp:val=&quot;000F48F0&quot;/&gt;&lt;wsp:rsid wsp:val=&quot;000F7237&quot;/&gt;&lt;wsp:rsid wsp:val=&quot;000F7DD3&quot;/&gt;&lt;wsp:rsid wsp:val=&quot;00100368&quot;/&gt;&lt;wsp:rsid wsp:val=&quot;00101E99&quot;/&gt;&lt;wsp:rsid wsp:val=&quot;00104698&quot;/&gt;&lt;wsp:rsid wsp:val=&quot;00104CC8&quot;/&gt;&lt;wsp:rsid wsp:val=&quot;00105E54&quot;/&gt;&lt;wsp:rsid wsp:val=&quot;00110B5B&quot;/&gt;&lt;wsp:rsid wsp:val=&quot;00112104&quot;/&gt;&lt;wsp:rsid wsp:val=&quot;00117EF8&quot;/&gt;&lt;wsp:rsid wsp:val=&quot;00120D3C&quot;/&gt;&lt;wsp:rsid wsp:val=&quot;001278A0&quot;/&gt;&lt;wsp:rsid wsp:val=&quot;001329AB&quot;/&gt;&lt;wsp:rsid wsp:val=&quot;00140538&quot;/&gt;&lt;wsp:rsid wsp:val=&quot;001548E5&quot;/&gt;&lt;wsp:rsid wsp:val=&quot;00154FC1&quot;/&gt;&lt;wsp:rsid wsp:val=&quot;00161E98&quot;/&gt;&lt;wsp:rsid wsp:val=&quot;001623C5&quot;/&gt;&lt;wsp:rsid wsp:val=&quot;0016436A&quot;/&gt;&lt;wsp:rsid wsp:val=&quot;00173704&quot;/&gt;&lt;wsp:rsid wsp:val=&quot;001737F7&quot;/&gt;&lt;wsp:rsid wsp:val=&quot;00175B9D&quot;/&gt;&lt;wsp:rsid wsp:val=&quot;001803A0&quot;/&gt;&lt;wsp:rsid wsp:val=&quot;001811B8&quot;/&gt;&lt;wsp:rsid wsp:val=&quot;00184873&quot;/&gt;&lt;wsp:rsid wsp:val=&quot;00186CB8&quot;/&gt;&lt;wsp:rsid wsp:val=&quot;001871D1&quot;/&gt;&lt;wsp:rsid wsp:val=&quot;00190776&quot;/&gt;&lt;wsp:rsid wsp:val=&quot;001A0912&quot;/&gt;&lt;wsp:rsid wsp:val=&quot;001A1F6E&quot;/&gt;&lt;wsp:rsid wsp:val=&quot;001A25DF&quot;/&gt;&lt;wsp:rsid wsp:val=&quot;001A403A&quot;/&gt;&lt;wsp:rsid wsp:val=&quot;001B2A95&quot;/&gt;&lt;wsp:rsid wsp:val=&quot;001B34C3&quot;/&gt;&lt;wsp:rsid wsp:val=&quot;001B555F&quot;/&gt;&lt;wsp:rsid wsp:val=&quot;001B64B9&quot;/&gt;&lt;wsp:rsid wsp:val=&quot;001B6743&quot;/&gt;&lt;wsp:rsid wsp:val=&quot;001C30A9&quot;/&gt;&lt;wsp:rsid wsp:val=&quot;001C33EE&quot;/&gt;&lt;wsp:rsid wsp:val=&quot;001C39EC&quot;/&gt;&lt;wsp:rsid wsp:val=&quot;001C7FD2&quot;/&gt;&lt;wsp:rsid wsp:val=&quot;001D0131&quot;/&gt;&lt;wsp:rsid wsp:val=&quot;001D23CB&quot;/&gt;&lt;wsp:rsid wsp:val=&quot;001D4366&quot;/&gt;&lt;wsp:rsid wsp:val=&quot;001E096F&quot;/&gt;&lt;wsp:rsid wsp:val=&quot;001E3A66&quot;/&gt;&lt;wsp:rsid wsp:val=&quot;001E7A79&quot;/&gt;&lt;wsp:rsid wsp:val=&quot;001F0C84&quot;/&gt;&lt;wsp:rsid wsp:val=&quot;00200187&quot;/&gt;&lt;wsp:rsid wsp:val=&quot;002105B6&quot;/&gt;&lt;wsp:rsid wsp:val=&quot;00211C52&quot;/&gt;&lt;wsp:rsid wsp:val=&quot;00213F2F&quot;/&gt;&lt;wsp:rsid wsp:val=&quot;00222834&quot;/&gt;&lt;wsp:rsid wsp:val=&quot;00222F2C&quot;/&gt;&lt;wsp:rsid wsp:val=&quot;002254B9&quot;/&gt;&lt;wsp:rsid wsp:val=&quot;00226626&quot;/&gt;&lt;wsp:rsid wsp:val=&quot;00232A3B&quot;/&gt;&lt;wsp:rsid wsp:val=&quot;00233CB6&quot;/&gt;&lt;wsp:rsid wsp:val=&quot;00234236&quot;/&gt;&lt;wsp:rsid wsp:val=&quot;0023457B&quot;/&gt;&lt;wsp:rsid wsp:val=&quot;002345CA&quot;/&gt;&lt;wsp:rsid wsp:val=&quot;00236062&quot;/&gt;&lt;wsp:rsid wsp:val=&quot;00237E04&quot;/&gt;&lt;wsp:rsid wsp:val=&quot;00240052&quot;/&gt;&lt;wsp:rsid wsp:val=&quot;00241F7B&quot;/&gt;&lt;wsp:rsid wsp:val=&quot;0024681A&quot;/&gt;&lt;wsp:rsid wsp:val=&quot;002507C0&quot;/&gt;&lt;wsp:rsid wsp:val=&quot;0025129A&quot;/&gt;&lt;wsp:rsid wsp:val=&quot;002556B4&quot;/&gt;&lt;wsp:rsid wsp:val=&quot;002564A9&quot;/&gt;&lt;wsp:rsid wsp:val=&quot;002566EC&quot;/&gt;&lt;wsp:rsid wsp:val=&quot;0025788A&quot;/&gt;&lt;wsp:rsid wsp:val=&quot;0026724A&quot;/&gt;&lt;wsp:rsid wsp:val=&quot;0027076A&quot;/&gt;&lt;wsp:rsid wsp:val=&quot;00275643&quot;/&gt;&lt;wsp:rsid wsp:val=&quot;0028743D&quot;/&gt;&lt;wsp:rsid wsp:val=&quot;002905C7&quot;/&gt;&lt;wsp:rsid wsp:val=&quot;002933FA&quot;/&gt;&lt;wsp:rsid wsp:val=&quot;00295CC6&quot;/&gt;&lt;wsp:rsid wsp:val=&quot;00296D96&quot;/&gt;&lt;wsp:rsid wsp:val=&quot;00297C1B&quot;/&gt;&lt;wsp:rsid wsp:val=&quot;002A0D1C&quot;/&gt;&lt;wsp:rsid wsp:val=&quot;002A26AE&quot;/&gt;&lt;wsp:rsid wsp:val=&quot;002A4D71&quot;/&gt;&lt;wsp:rsid wsp:val=&quot;002A59D3&quot;/&gt;&lt;wsp:rsid wsp:val=&quot;002A7C51&quot;/&gt;&lt;wsp:rsid wsp:val=&quot;002B0205&quot;/&gt;&lt;wsp:rsid wsp:val=&quot;002B446A&quot;/&gt;&lt;wsp:rsid wsp:val=&quot;002B5AEC&quot;/&gt;&lt;wsp:rsid wsp:val=&quot;002C112A&quot;/&gt;&lt;wsp:rsid wsp:val=&quot;002C24E1&quot;/&gt;&lt;wsp:rsid wsp:val=&quot;002C31FE&quot;/&gt;&lt;wsp:rsid wsp:val=&quot;002C7714&quot;/&gt;&lt;wsp:rsid wsp:val=&quot;002C7F72&quot;/&gt;&lt;wsp:rsid wsp:val=&quot;002D2FB7&quot;/&gt;&lt;wsp:rsid wsp:val=&quot;002D45D4&quot;/&gt;&lt;wsp:rsid wsp:val=&quot;002D773B&quot;/&gt;&lt;wsp:rsid wsp:val=&quot;002E1EAC&quot;/&gt;&lt;wsp:rsid wsp:val=&quot;002E213A&quot;/&gt;&lt;wsp:rsid wsp:val=&quot;002E64C4&quot;/&gt;&lt;wsp:rsid wsp:val=&quot;002F3483&quot;/&gt;&lt;wsp:rsid wsp:val=&quot;002F3D60&quot;/&gt;&lt;wsp:rsid wsp:val=&quot;002F608E&quot;/&gt;&lt;wsp:rsid wsp:val=&quot;00300ADC&quot;/&gt;&lt;wsp:rsid wsp:val=&quot;00304285&quot;/&gt;&lt;wsp:rsid wsp:val=&quot;00306261&quot;/&gt;&lt;wsp:rsid wsp:val=&quot;00307575&quot;/&gt;&lt;wsp:rsid wsp:val=&quot;00311F71&quot;/&gt;&lt;wsp:rsid wsp:val=&quot;0031414A&quot;/&gt;&lt;wsp:rsid wsp:val=&quot;00316A14&quot;/&gt;&lt;wsp:rsid wsp:val=&quot;00320B5C&quot;/&gt;&lt;wsp:rsid wsp:val=&quot;00320E48&quot;/&gt;&lt;wsp:rsid wsp:val=&quot;00321AD8&quot;/&gt;&lt;wsp:rsid wsp:val=&quot;0032391F&quot;/&gt;&lt;wsp:rsid wsp:val=&quot;003249EE&quot;/&gt;&lt;wsp:rsid wsp:val=&quot;00325031&quot;/&gt;&lt;wsp:rsid wsp:val=&quot;003267E5&quot;/&gt;&lt;wsp:rsid wsp:val=&quot;003317A2&quot;/&gt;&lt;wsp:rsid wsp:val=&quot;00332029&quot;/&gt;&lt;wsp:rsid wsp:val=&quot;00333EB9&quot;/&gt;&lt;wsp:rsid wsp:val=&quot;003356E8&quot;/&gt;&lt;wsp:rsid wsp:val=&quot;003420FF&quot;/&gt;&lt;wsp:rsid wsp:val=&quot;00342F21&quot;/&gt;&lt;wsp:rsid wsp:val=&quot;0034607C&quot;/&gt;&lt;wsp:rsid wsp:val=&quot;003506B7&quot;/&gt;&lt;wsp:rsid wsp:val=&quot;00350905&quot;/&gt;&lt;wsp:rsid wsp:val=&quot;00350E6D&quot;/&gt;&lt;wsp:rsid wsp:val=&quot;00351982&quot;/&gt;&lt;wsp:rsid wsp:val=&quot;00353B96&quot;/&gt;&lt;wsp:rsid wsp:val=&quot;00355E88&quot;/&gt;&lt;wsp:rsid wsp:val=&quot;00363A2B&quot;/&gt;&lt;wsp:rsid wsp:val=&quot;0036433E&quot;/&gt;&lt;wsp:rsid wsp:val=&quot;00365086&quot;/&gt;&lt;wsp:rsid wsp:val=&quot;0037246D&quot;/&gt;&lt;wsp:rsid wsp:val=&quot;00372A9F&quot;/&gt;&lt;wsp:rsid wsp:val=&quot;00373A29&quot;/&gt;&lt;wsp:rsid wsp:val=&quot;0038679F&quot;/&gt;&lt;wsp:rsid wsp:val=&quot;003916E6&quot;/&gt;&lt;wsp:rsid wsp:val=&quot;003941C0&quot;/&gt;&lt;wsp:rsid wsp:val=&quot;003A2461&quot;/&gt;&lt;wsp:rsid wsp:val=&quot;003A4ABB&quot;/&gt;&lt;wsp:rsid wsp:val=&quot;003A5794&quot;/&gt;&lt;wsp:rsid wsp:val=&quot;003A7B1F&quot;/&gt;&lt;wsp:rsid wsp:val=&quot;003B2E28&quot;/&gt;&lt;wsp:rsid wsp:val=&quot;003B4E4A&quot;/&gt;&lt;wsp:rsid wsp:val=&quot;003C120D&quot;/&gt;&lt;wsp:rsid wsp:val=&quot;003C6E0F&quot;/&gt;&lt;wsp:rsid wsp:val=&quot;003D4F7F&quot;/&gt;&lt;wsp:rsid wsp:val=&quot;003D55E2&quot;/&gt;&lt;wsp:rsid wsp:val=&quot;003D6738&quot;/&gt;&lt;wsp:rsid wsp:val=&quot;004010D8&quot;/&gt;&lt;wsp:rsid wsp:val=&quot;00401BF3&quot;/&gt;&lt;wsp:rsid wsp:val=&quot;0040257B&quot;/&gt;&lt;wsp:rsid wsp:val=&quot;0040745D&quot;/&gt;&lt;wsp:rsid wsp:val=&quot;004302F9&quot;/&gt;&lt;wsp:rsid wsp:val=&quot;00430908&quot;/&gt;&lt;wsp:rsid wsp:val=&quot;0043171E&quot;/&gt;&lt;wsp:rsid wsp:val=&quot;004325DE&quot;/&gt;&lt;wsp:rsid wsp:val=&quot;00434298&quot;/&gt;&lt;wsp:rsid wsp:val=&quot;00434725&quot;/&gt;&lt;wsp:rsid wsp:val=&quot;00436D6B&quot;/&gt;&lt;wsp:rsid wsp:val=&quot;00437036&quot;/&gt;&lt;wsp:rsid wsp:val=&quot;00441055&quot;/&gt;&lt;wsp:rsid wsp:val=&quot;00444282&quot;/&gt;&lt;wsp:rsid wsp:val=&quot;0044491A&quot;/&gt;&lt;wsp:rsid wsp:val=&quot;00445E9B&quot;/&gt;&lt;wsp:rsid wsp:val=&quot;0045049F&quot;/&gt;&lt;wsp:rsid wsp:val=&quot;004504CF&quot;/&gt;&lt;wsp:rsid wsp:val=&quot;00451CEE&quot;/&gt;&lt;wsp:rsid wsp:val=&quot;00460A9E&quot;/&gt;&lt;wsp:rsid wsp:val=&quot;004617EA&quot;/&gt;&lt;wsp:rsid wsp:val=&quot;004674DB&quot;/&gt;&lt;wsp:rsid wsp:val=&quot;00467FD1&quot;/&gt;&lt;wsp:rsid wsp:val=&quot;00470A8B&quot;/&gt;&lt;wsp:rsid wsp:val=&quot;00471BD7&quot;/&gt;&lt;wsp:rsid wsp:val=&quot;004720A5&quot;/&gt;&lt;wsp:rsid wsp:val=&quot;00472CEE&quot;/&gt;&lt;wsp:rsid wsp:val=&quot;00474226&quot;/&gt;&lt;wsp:rsid wsp:val=&quot;00483842&quot;/&gt;&lt;wsp:rsid wsp:val=&quot;0048616C&quot;/&gt;&lt;wsp:rsid wsp:val=&quot;00491A6C&quot;/&gt;&lt;wsp:rsid wsp:val=&quot;00492206&quot;/&gt;&lt;wsp:rsid wsp:val=&quot;00494B18&quot;/&gt;&lt;wsp:rsid wsp:val=&quot;004A1386&quot;/&gt;&lt;wsp:rsid wsp:val=&quot;004B09BF&quot;/&gt;&lt;wsp:rsid wsp:val=&quot;004B0FD1&quot;/&gt;&lt;wsp:rsid wsp:val=&quot;004B189E&quot;/&gt;&lt;wsp:rsid wsp:val=&quot;004B7B3E&quot;/&gt;&lt;wsp:rsid wsp:val=&quot;004B7FCF&quot;/&gt;&lt;wsp:rsid wsp:val=&quot;004C0502&quot;/&gt;&lt;wsp:rsid wsp:val=&quot;004C4360&quot;/&gt;&lt;wsp:rsid wsp:val=&quot;004C55AE&quot;/&gt;&lt;wsp:rsid wsp:val=&quot;004D2727&quot;/&gt;&lt;wsp:rsid wsp:val=&quot;004D2FF1&quot;/&gt;&lt;wsp:rsid wsp:val=&quot;004D41AD&quot;/&gt;&lt;wsp:rsid wsp:val=&quot;004D481D&quot;/&gt;&lt;wsp:rsid wsp:val=&quot;004D6524&quot;/&gt;&lt;wsp:rsid wsp:val=&quot;004E040A&quot;/&gt;&lt;wsp:rsid wsp:val=&quot;004E0E32&quot;/&gt;&lt;wsp:rsid wsp:val=&quot;004E4EE4&quot;/&gt;&lt;wsp:rsid wsp:val=&quot;004E59F9&quot;/&gt;&lt;wsp:rsid wsp:val=&quot;004E6821&quot;/&gt;&lt;wsp:rsid wsp:val=&quot;004E6BD3&quot;/&gt;&lt;wsp:rsid wsp:val=&quot;004F3E5A&quot;/&gt;&lt;wsp:rsid wsp:val=&quot;0050297F&quot;/&gt;&lt;wsp:rsid wsp:val=&quot;00503124&quot;/&gt;&lt;wsp:rsid wsp:val=&quot;00504232&quot;/&gt;&lt;wsp:rsid wsp:val=&quot;00510B64&quot;/&gt;&lt;wsp:rsid wsp:val=&quot;005150E2&quot;/&gt;&lt;wsp:rsid wsp:val=&quot;0052001F&quot;/&gt;&lt;wsp:rsid wsp:val=&quot;00521DE3&quot;/&gt;&lt;wsp:rsid wsp:val=&quot;00522CFB&quot;/&gt;&lt;wsp:rsid wsp:val=&quot;00532F45&quot;/&gt;&lt;wsp:rsid wsp:val=&quot;00536A68&quot;/&gt;&lt;wsp:rsid wsp:val=&quot;00536CA1&quot;/&gt;&lt;wsp:rsid wsp:val=&quot;005379FD&quot;/&gt;&lt;wsp:rsid wsp:val=&quot;0054093C&quot;/&gt;&lt;wsp:rsid wsp:val=&quot;00544F5C&quot;/&gt;&lt;wsp:rsid wsp:val=&quot;00546055&quot;/&gt;&lt;wsp:rsid wsp:val=&quot;005545F9&quot;/&gt;&lt;wsp:rsid wsp:val=&quot;0055606B&quot;/&gt;&lt;wsp:rsid wsp:val=&quot;0055720F&quot;/&gt;&lt;wsp:rsid wsp:val=&quot;005610C8&quot;/&gt;&lt;wsp:rsid wsp:val=&quot;00562238&quot;/&gt;&lt;wsp:rsid wsp:val=&quot;00564B4A&quot;/&gt;&lt;wsp:rsid wsp:val=&quot;00567BA8&quot;/&gt;&lt;wsp:rsid wsp:val=&quot;005705C1&quot;/&gt;&lt;wsp:rsid wsp:val=&quot;00575353&quot;/&gt;&lt;wsp:rsid wsp:val=&quot;0057791D&quot;/&gt;&lt;wsp:rsid wsp:val=&quot;00577CCE&quot;/&gt;&lt;wsp:rsid wsp:val=&quot;005820A6&quot;/&gt;&lt;wsp:rsid wsp:val=&quot;00586F3E&quot;/&gt;&lt;wsp:rsid wsp:val=&quot;005930CC&quot;/&gt;&lt;wsp:rsid wsp:val=&quot;00596964&quot;/&gt;&lt;wsp:rsid wsp:val=&quot;005A40BD&quot;/&gt;&lt;wsp:rsid wsp:val=&quot;005A6E0D&quot;/&gt;&lt;wsp:rsid wsp:val=&quot;005B0F14&quot;/&gt;&lt;wsp:rsid wsp:val=&quot;005B51F4&quot;/&gt;&lt;wsp:rsid wsp:val=&quot;005C1765&quot;/&gt;&lt;wsp:rsid wsp:val=&quot;005C4185&quot;/&gt;&lt;wsp:rsid wsp:val=&quot;005C7D28&quot;/&gt;&lt;wsp:rsid wsp:val=&quot;005D0D8E&quot;/&gt;&lt;wsp:rsid wsp:val=&quot;005D1E64&quot;/&gt;&lt;wsp:rsid wsp:val=&quot;005D2DD8&quot;/&gt;&lt;wsp:rsid wsp:val=&quot;005D5287&quot;/&gt;&lt;wsp:rsid wsp:val=&quot;005D6BA8&quot;/&gt;&lt;wsp:rsid wsp:val=&quot;005D7159&quot;/&gt;&lt;wsp:rsid wsp:val=&quot;005D7D65&quot;/&gt;&lt;wsp:rsid wsp:val=&quot;005E4BEB&quot;/&gt;&lt;wsp:rsid wsp:val=&quot;005E5AE0&quot;/&gt;&lt;wsp:rsid wsp:val=&quot;005F4383&quot;/&gt;&lt;wsp:rsid wsp:val=&quot;005F5AEF&quot;/&gt;&lt;wsp:rsid wsp:val=&quot;005F5BDC&quot;/&gt;&lt;wsp:rsid wsp:val=&quot;005F6E42&quot;/&gt;&lt;wsp:rsid wsp:val=&quot;005F7777&quot;/&gt;&lt;wsp:rsid wsp:val=&quot;0060219B&quot;/&gt;&lt;wsp:rsid wsp:val=&quot;00602B7A&quot;/&gt;&lt;wsp:rsid wsp:val=&quot;006113BF&quot;/&gt;&lt;wsp:rsid wsp:val=&quot;006116AA&quot;/&gt;&lt;wsp:rsid wsp:val=&quot;0061642F&quot;/&gt;&lt;wsp:rsid wsp:val=&quot;00616F77&quot;/&gt;&lt;wsp:rsid wsp:val=&quot;006217D3&quot;/&gt;&lt;wsp:rsid wsp:val=&quot;006224E5&quot;/&gt;&lt;wsp:rsid wsp:val=&quot;0062437E&quot;/&gt;&lt;wsp:rsid wsp:val=&quot;006256B7&quot;/&gt;&lt;wsp:rsid wsp:val=&quot;00627B93&quot;/&gt;&lt;wsp:rsid wsp:val=&quot;00633BFA&quot;/&gt;&lt;wsp:rsid wsp:val=&quot;0063538A&quot;/&gt;&lt;wsp:rsid wsp:val=&quot;00637EED&quot;/&gt;&lt;wsp:rsid wsp:val=&quot;006407E7&quot;/&gt;&lt;wsp:rsid wsp:val=&quot;00641BEB&quot;/&gt;&lt;wsp:rsid wsp:val=&quot;00642058&quot;/&gt;&lt;wsp:rsid wsp:val=&quot;006436AD&quot;/&gt;&lt;wsp:rsid wsp:val=&quot;00643A07&quot;/&gt;&lt;wsp:rsid wsp:val=&quot;00644C06&quot;/&gt;&lt;wsp:rsid wsp:val=&quot;0064544C&quot;/&gt;&lt;wsp:rsid wsp:val=&quot;006502AD&quot;/&gt;&lt;wsp:rsid wsp:val=&quot;0066313F&quot;/&gt;&lt;wsp:rsid wsp:val=&quot;00665789&quot;/&gt;&lt;wsp:rsid wsp:val=&quot;00671F66&quot;/&gt;&lt;wsp:rsid wsp:val=&quot;00675854&quot;/&gt;&lt;wsp:rsid wsp:val=&quot;00675B86&quot;/&gt;&lt;wsp:rsid wsp:val=&quot;00680668&quot;/&gt;&lt;wsp:rsid wsp:val=&quot;0068096E&quot;/&gt;&lt;wsp:rsid wsp:val=&quot;00681C8E&quot;/&gt;&lt;wsp:rsid wsp:val=&quot;00683934&quot;/&gt;&lt;wsp:rsid wsp:val=&quot;00684FCF&quot;/&gt;&lt;wsp:rsid wsp:val=&quot;00690032&quot;/&gt;&lt;wsp:rsid wsp:val=&quot;00692AA4&quot;/&gt;&lt;wsp:rsid wsp:val=&quot;00697BC1&quot;/&gt;&lt;wsp:rsid wsp:val=&quot;006A528D&quot;/&gt;&lt;wsp:rsid wsp:val=&quot;006B12F7&quot;/&gt;&lt;wsp:rsid wsp:val=&quot;006B256D&quot;/&gt;&lt;wsp:rsid wsp:val=&quot;006B61D3&quot;/&gt;&lt;wsp:rsid wsp:val=&quot;006B73E9&quot;/&gt;&lt;wsp:rsid wsp:val=&quot;006B76F8&quot;/&gt;&lt;wsp:rsid wsp:val=&quot;006B7EBF&quot;/&gt;&lt;wsp:rsid wsp:val=&quot;006C069C&quot;/&gt;&lt;wsp:rsid wsp:val=&quot;006D3D50&quot;/&gt;&lt;wsp:rsid wsp:val=&quot;006D4CE3&quot;/&gt;&lt;wsp:rsid wsp:val=&quot;006D7BE3&quot;/&gt;&lt;wsp:rsid wsp:val=&quot;006E18FB&quot;/&gt;&lt;wsp:rsid wsp:val=&quot;006E6BF4&quot;/&gt;&lt;wsp:rsid wsp:val=&quot;006F357F&quot;/&gt;&lt;wsp:rsid wsp:val=&quot;006F4075&quot;/&gt;&lt;wsp:rsid wsp:val=&quot;00701BDC&quot;/&gt;&lt;wsp:rsid wsp:val=&quot;0070642C&quot;/&gt;&lt;wsp:rsid wsp:val=&quot;00706AB1&quot;/&gt;&lt;wsp:rsid wsp:val=&quot;00707FE4&quot;/&gt;&lt;wsp:rsid wsp:val=&quot;007123C1&quot;/&gt;&lt;wsp:rsid wsp:val=&quot;007218DC&quot;/&gt;&lt;wsp:rsid wsp:val=&quot;007222EC&quot;/&gt;&lt;wsp:rsid wsp:val=&quot;00725919&quot;/&gt;&lt;wsp:rsid wsp:val=&quot;00726A3F&quot;/&gt;&lt;wsp:rsid wsp:val=&quot;00727733&quot;/&gt;&lt;wsp:rsid wsp:val=&quot;007309F3&quot;/&gt;&lt;wsp:rsid wsp:val=&quot;00730AC6&quot;/&gt;&lt;wsp:rsid wsp:val=&quot;00733539&quot;/&gt;&lt;wsp:rsid wsp:val=&quot;0073358D&quot;/&gt;&lt;wsp:rsid wsp:val=&quot;00736FB4&quot;/&gt;&lt;wsp:rsid wsp:val=&quot;007370E0&quot;/&gt;&lt;wsp:rsid wsp:val=&quot;0074160C&quot;/&gt;&lt;wsp:rsid wsp:val=&quot;00750B6B&quot;/&gt;&lt;wsp:rsid wsp:val=&quot;0075163B&quot;/&gt;&lt;wsp:rsid wsp:val=&quot;007536EC&quot;/&gt;&lt;wsp:rsid wsp:val=&quot;00765102&quot;/&gt;&lt;wsp:rsid wsp:val=&quot;00767947&quot;/&gt;&lt;wsp:rsid wsp:val=&quot;0078066F&quot;/&gt;&lt;wsp:rsid wsp:val=&quot;00781DE9&quot;/&gt;&lt;wsp:rsid wsp:val=&quot;0079173B&quot;/&gt;&lt;wsp:rsid wsp:val=&quot;00794F00&quot;/&gt;&lt;wsp:rsid wsp:val=&quot;00795A64&quot;/&gt;&lt;wsp:rsid wsp:val=&quot;00797333&quot;/&gt;&lt;wsp:rsid wsp:val=&quot;007B1292&quot;/&gt;&lt;wsp:rsid wsp:val=&quot;007B7111&quot;/&gt;&lt;wsp:rsid wsp:val=&quot;007B75F8&quot;/&gt;&lt;wsp:rsid wsp:val=&quot;007C166E&quot;/&gt;&lt;wsp:rsid wsp:val=&quot;007C324D&quot;/&gt;&lt;wsp:rsid wsp:val=&quot;007C3381&quot;/&gt;&lt;wsp:rsid wsp:val=&quot;007C3B4F&quot;/&gt;&lt;wsp:rsid wsp:val=&quot;007D3ECA&quot;/&gt;&lt;wsp:rsid wsp:val=&quot;007D4861&quot;/&gt;&lt;wsp:rsid wsp:val=&quot;007D780E&quot;/&gt;&lt;wsp:rsid wsp:val=&quot;007E4543&quot;/&gt;&lt;wsp:rsid wsp:val=&quot;007E5558&quot;/&gt;&lt;wsp:rsid wsp:val=&quot;007F0D24&quot;/&gt;&lt;wsp:rsid wsp:val=&quot;007F414D&quot;/&gt;&lt;wsp:rsid wsp:val=&quot;007F5FAB&quot;/&gt;&lt;wsp:rsid wsp:val=&quot;008004C8&quot;/&gt;&lt;wsp:rsid wsp:val=&quot;00802CB2&quot;/&gt;&lt;wsp:rsid wsp:val=&quot;00803838&quot;/&gt;&lt;wsp:rsid wsp:val=&quot;008078D5&quot;/&gt;&lt;wsp:rsid wsp:val=&quot;008123D1&quot;/&gt;&lt;wsp:rsid wsp:val=&quot;008141BB&quot;/&gt;&lt;wsp:rsid wsp:val=&quot;00815459&quot;/&gt;&lt;wsp:rsid wsp:val=&quot;00816313&quot;/&gt;&lt;wsp:rsid wsp:val=&quot;00826651&quot;/&gt;&lt;wsp:rsid wsp:val=&quot;0082752A&quot;/&gt;&lt;wsp:rsid wsp:val=&quot;00827C25&quot;/&gt;&lt;wsp:rsid wsp:val=&quot;008309AD&quot;/&gt;&lt;wsp:rsid wsp:val=&quot;0083524C&quot;/&gt;&lt;wsp:rsid wsp:val=&quot;008359BD&quot;/&gt;&lt;wsp:rsid wsp:val=&quot;0084086B&quot;/&gt;&lt;wsp:rsid wsp:val=&quot;00842262&quot;/&gt;&lt;wsp:rsid wsp:val=&quot;008436D3&quot;/&gt;&lt;wsp:rsid wsp:val=&quot;0085081F&quot;/&gt;&lt;wsp:rsid wsp:val=&quot;008567FC&quot;/&gt;&lt;wsp:rsid wsp:val=&quot;00860C2C&quot;/&gt;&lt;wsp:rsid wsp:val=&quot;00863012&quot;/&gt;&lt;wsp:rsid wsp:val=&quot;00867E72&quot;/&gt;&lt;wsp:rsid wsp:val=&quot;008713EB&quot;/&gt;&lt;wsp:rsid wsp:val=&quot;00874698&quot;/&gt;&lt;wsp:rsid wsp:val=&quot;00874C8F&quot;/&gt;&lt;wsp:rsid wsp:val=&quot;008814B0&quot;/&gt;&lt;wsp:rsid wsp:val=&quot;00883277&quot;/&gt;&lt;wsp:rsid wsp:val=&quot;00887850&quot;/&gt;&lt;wsp:rsid wsp:val=&quot;00890CA5&quot;/&gt;&lt;wsp:rsid wsp:val=&quot;00892FA8&quot;/&gt;&lt;wsp:rsid wsp:val=&quot;0089461D&quot;/&gt;&lt;wsp:rsid wsp:val=&quot;00896DDC&quot;/&gt;&lt;wsp:rsid wsp:val=&quot;00896EA2&quot;/&gt;&lt;wsp:rsid wsp:val=&quot;00897016&quot;/&gt;&lt;wsp:rsid wsp:val=&quot;008A0624&quot;/&gt;&lt;wsp:rsid wsp:val=&quot;008A17A7&quot;/&gt;&lt;wsp:rsid wsp:val=&quot;008A6C41&quot;/&gt;&lt;wsp:rsid wsp:val=&quot;008A6C83&quot;/&gt;&lt;wsp:rsid wsp:val=&quot;008B0644&quot;/&gt;&lt;wsp:rsid wsp:val=&quot;008B09CF&quot;/&gt;&lt;wsp:rsid wsp:val=&quot;008B2D33&quot;/&gt;&lt;wsp:rsid wsp:val=&quot;008C680E&quot;/&gt;&lt;wsp:rsid wsp:val=&quot;008C74B4&quot;/&gt;&lt;wsp:rsid wsp:val=&quot;008D4D8A&quot;/&gt;&lt;wsp:rsid wsp:val=&quot;008D69C6&quot;/&gt;&lt;wsp:rsid wsp:val=&quot;008E328D&quot;/&gt;&lt;wsp:rsid wsp:val=&quot;008E399A&quot;/&gt;&lt;wsp:rsid wsp:val=&quot;008E4316&quot;/&gt;&lt;wsp:rsid wsp:val=&quot;008E762E&quot;/&gt;&lt;wsp:rsid wsp:val=&quot;008F0038&quot;/&gt;&lt;wsp:rsid wsp:val=&quot;008F1BDC&quot;/&gt;&lt;wsp:rsid wsp:val=&quot;008F5062&quot;/&gt;&lt;wsp:rsid wsp:val=&quot;009032D2&quot;/&gt;&lt;wsp:rsid wsp:val=&quot;00921285&quot;/&gt;&lt;wsp:rsid wsp:val=&quot;009213EF&quot;/&gt;&lt;wsp:rsid wsp:val=&quot;00923604&quot;/&gt;&lt;wsp:rsid wsp:val=&quot;009239F5&quot;/&gt;&lt;wsp:rsid wsp:val=&quot;00930638&quot;/&gt;&lt;wsp:rsid wsp:val=&quot;00931B48&quot;/&gt;&lt;wsp:rsid wsp:val=&quot;00935742&quot;/&gt;&lt;wsp:rsid wsp:val=&quot;009358C4&quot;/&gt;&lt;wsp:rsid wsp:val=&quot;00935951&quot;/&gt;&lt;wsp:rsid wsp:val=&quot;00936BA0&quot;/&gt;&lt;wsp:rsid wsp:val=&quot;00941E0B&quot;/&gt;&lt;wsp:rsid wsp:val=&quot;00941FA6&quot;/&gt;&lt;wsp:rsid wsp:val=&quot;0094455E&quot;/&gt;&lt;wsp:rsid wsp:val=&quot;009500AE&quot;/&gt;&lt;wsp:rsid wsp:val=&quot;0095014A&quot;/&gt;&lt;wsp:rsid wsp:val=&quot;009514F4&quot;/&gt;&lt;wsp:rsid wsp:val=&quot;009530F8&quot;/&gt;&lt;wsp:rsid wsp:val=&quot;00954951&quot;/&gt;&lt;wsp:rsid wsp:val=&quot;00963ECC&quot;/&gt;&lt;wsp:rsid wsp:val=&quot;00965768&quot;/&gt;&lt;wsp:rsid wsp:val=&quot;00970EDA&quot;/&gt;&lt;wsp:rsid wsp:val=&quot;00975338&quot;/&gt;&lt;wsp:rsid wsp:val=&quot;00987CE4&quot;/&gt;&lt;wsp:rsid wsp:val=&quot;0099053D&quot;/&gt;&lt;wsp:rsid wsp:val=&quot;009905CD&quot;/&gt;&lt;wsp:rsid wsp:val=&quot;00991A4E&quot;/&gt;&lt;wsp:rsid wsp:val=&quot;009925CD&quot;/&gt;&lt;wsp:rsid wsp:val=&quot;009A1538&quot;/&gt;&lt;wsp:rsid wsp:val=&quot;009A5715&quot;/&gt;&lt;wsp:rsid wsp:val=&quot;009A701F&quot;/&gt;&lt;wsp:rsid wsp:val=&quot;009A7C08&quot;/&gt;&lt;wsp:rsid wsp:val=&quot;009B09E2&quot;/&gt;&lt;wsp:rsid wsp:val=&quot;009C1FE3&quot;/&gt;&lt;wsp:rsid wsp:val=&quot;009C31A6&quot;/&gt;&lt;wsp:rsid wsp:val=&quot;009D3362&quot;/&gt;&lt;wsp:rsid wsp:val=&quot;009D343E&quot;/&gt;&lt;wsp:rsid wsp:val=&quot;009E0EA1&quot;/&gt;&lt;wsp:rsid wsp:val=&quot;009E4B50&quot;/&gt;&lt;wsp:rsid wsp:val=&quot;009E69D8&quot;/&gt;&lt;wsp:rsid wsp:val=&quot;009E7F8F&quot;/&gt;&lt;wsp:rsid wsp:val=&quot;009F0E3F&quot;/&gt;&lt;wsp:rsid wsp:val=&quot;009F2F7C&quot;/&gt;&lt;wsp:rsid wsp:val=&quot;009F2FF4&quot;/&gt;&lt;wsp:rsid wsp:val=&quot;009F3A1F&quot;/&gt;&lt;wsp:rsid wsp:val=&quot;009F54E6&quot;/&gt;&lt;wsp:rsid wsp:val=&quot;009F60BB&quot;/&gt;&lt;wsp:rsid wsp:val=&quot;00A02AF4&quot;/&gt;&lt;wsp:rsid wsp:val=&quot;00A0498B&quot;/&gt;&lt;wsp:rsid wsp:val=&quot;00A04B47&quot;/&gt;&lt;wsp:rsid wsp:val=&quot;00A053CB&quot;/&gt;&lt;wsp:rsid wsp:val=&quot;00A07889&quot;/&gt;&lt;wsp:rsid wsp:val=&quot;00A12D2A&quot;/&gt;&lt;wsp:rsid wsp:val=&quot;00A155AB&quot;/&gt;&lt;wsp:rsid wsp:val=&quot;00A169E8&quot;/&gt;&lt;wsp:rsid wsp:val=&quot;00A20CCB&quot;/&gt;&lt;wsp:rsid wsp:val=&quot;00A221A3&quot;/&gt;&lt;wsp:rsid wsp:val=&quot;00A23AB5&quot;/&gt;&lt;wsp:rsid wsp:val=&quot;00A26BCA&quot;/&gt;&lt;wsp:rsid wsp:val=&quot;00A26D23&quot;/&gt;&lt;wsp:rsid wsp:val=&quot;00A27088&quot;/&gt;&lt;wsp:rsid wsp:val=&quot;00A27E04&quot;/&gt;&lt;wsp:rsid wsp:val=&quot;00A27E4E&quot;/&gt;&lt;wsp:rsid wsp:val=&quot;00A31FB6&quot;/&gt;&lt;wsp:rsid wsp:val=&quot;00A336FB&quot;/&gt;&lt;wsp:rsid wsp:val=&quot;00A37EA3&quot;/&gt;&lt;wsp:rsid wsp:val=&quot;00A37F66&quot;/&gt;&lt;wsp:rsid wsp:val=&quot;00A4072E&quot;/&gt;&lt;wsp:rsid wsp:val=&quot;00A423F5&quot;/&gt;&lt;wsp:rsid wsp:val=&quot;00A44863&quot;/&gt;&lt;wsp:rsid wsp:val=&quot;00A458D0&quot;/&gt;&lt;wsp:rsid wsp:val=&quot;00A46AF1&quot;/&gt;&lt;wsp:rsid wsp:val=&quot;00A510EF&quot;/&gt;&lt;wsp:rsid wsp:val=&quot;00A5318A&quot;/&gt;&lt;wsp:rsid wsp:val=&quot;00A607A0&quot;/&gt;&lt;wsp:rsid wsp:val=&quot;00A70339&quot;/&gt;&lt;wsp:rsid wsp:val=&quot;00A729F5&quot;/&gt;&lt;wsp:rsid wsp:val=&quot;00A73DD4&quot;/&gt;&lt;wsp:rsid wsp:val=&quot;00A74DA3&quot;/&gt;&lt;wsp:rsid wsp:val=&quot;00A81288&quot;/&gt;&lt;wsp:rsid wsp:val=&quot;00A84438&quot;/&gt;&lt;wsp:rsid wsp:val=&quot;00A86E66&quot;/&gt;&lt;wsp:rsid wsp:val=&quot;00A90D74&quot;/&gt;&lt;wsp:rsid wsp:val=&quot;00A90EEF&quot;/&gt;&lt;wsp:rsid wsp:val=&quot;00A91608&quot;/&gt;&lt;wsp:rsid wsp:val=&quot;00A944D0&quot;/&gt;&lt;wsp:rsid wsp:val=&quot;00A95AC0&quot;/&gt;&lt;wsp:rsid wsp:val=&quot;00A9639E&quot;/&gt;&lt;wsp:rsid wsp:val=&quot;00AA1921&quot;/&gt;&lt;wsp:rsid wsp:val=&quot;00AA1DA5&quot;/&gt;&lt;wsp:rsid wsp:val=&quot;00AA3962&quot;/&gt;&lt;wsp:rsid wsp:val=&quot;00AB0D94&quot;/&gt;&lt;wsp:rsid wsp:val=&quot;00AB1424&quot;/&gt;&lt;wsp:rsid wsp:val=&quot;00AB64D3&quot;/&gt;&lt;wsp:rsid wsp:val=&quot;00AB7673&quot;/&gt;&lt;wsp:rsid wsp:val=&quot;00AB7F5E&quot;/&gt;&lt;wsp:rsid wsp:val=&quot;00AD2B92&quot;/&gt;&lt;wsp:rsid wsp:val=&quot;00AD370D&quot;/&gt;&lt;wsp:rsid wsp:val=&quot;00AE485B&quot;/&gt;&lt;wsp:rsid wsp:val=&quot;00AE564F&quot;/&gt;&lt;wsp:rsid wsp:val=&quot;00AE62DE&quot;/&gt;&lt;wsp:rsid wsp:val=&quot;00AF0B7C&quot;/&gt;&lt;wsp:rsid wsp:val=&quot;00AF14B5&quot;/&gt;&lt;wsp:rsid wsp:val=&quot;00AF205D&quot;/&gt;&lt;wsp:rsid wsp:val=&quot;00AF3A7C&quot;/&gt;&lt;wsp:rsid wsp:val=&quot;00AF67CE&quot;/&gt;&lt;wsp:rsid wsp:val=&quot;00B00E72&quot;/&gt;&lt;wsp:rsid wsp:val=&quot;00B03C4A&quot;/&gt;&lt;wsp:rsid wsp:val=&quot;00B03E83&quot;/&gt;&lt;wsp:rsid wsp:val=&quot;00B125B6&quot;/&gt;&lt;wsp:rsid wsp:val=&quot;00B13960&quot;/&gt;&lt;wsp:rsid wsp:val=&quot;00B172DD&quot;/&gt;&lt;wsp:rsid wsp:val=&quot;00B1784B&quot;/&gt;&lt;wsp:rsid wsp:val=&quot;00B24144&quot;/&gt;&lt;wsp:rsid wsp:val=&quot;00B24780&quot;/&gt;&lt;wsp:rsid wsp:val=&quot;00B31FC1&quot;/&gt;&lt;wsp:rsid wsp:val=&quot;00B32B2F&quot;/&gt;&lt;wsp:rsid wsp:val=&quot;00B3492A&quot;/&gt;&lt;wsp:rsid wsp:val=&quot;00B34F46&quot;/&gt;&lt;wsp:rsid wsp:val=&quot;00B37506&quot;/&gt;&lt;wsp:rsid wsp:val=&quot;00B45D45&quot;/&gt;&lt;wsp:rsid wsp:val=&quot;00B46200&quot;/&gt;&lt;wsp:rsid wsp:val=&quot;00B514B7&quot;/&gt;&lt;wsp:rsid wsp:val=&quot;00B541E1&quot;/&gt;&lt;wsp:rsid wsp:val=&quot;00B55103&quot;/&gt;&lt;wsp:rsid wsp:val=&quot;00B565E4&quot;/&gt;&lt;wsp:rsid wsp:val=&quot;00B60B6A&quot;/&gt;&lt;wsp:rsid wsp:val=&quot;00B620B7&quot;/&gt;&lt;wsp:rsid wsp:val=&quot;00B63FCA&quot;/&gt;&lt;wsp:rsid wsp:val=&quot;00B671DC&quot;/&gt;&lt;wsp:rsid wsp:val=&quot;00B67242&quot;/&gt;&lt;wsp:rsid wsp:val=&quot;00B67708&quot;/&gt;&lt;wsp:rsid wsp:val=&quot;00B70289&quot;/&gt;&lt;wsp:rsid wsp:val=&quot;00B71C5A&quot;/&gt;&lt;wsp:rsid wsp:val=&quot;00B74428&quot;/&gt;&lt;wsp:rsid wsp:val=&quot;00B74D25&quot;/&gt;&lt;wsp:rsid wsp:val=&quot;00B754FC&quot;/&gt;&lt;wsp:rsid wsp:val=&quot;00B75AAF&quot;/&gt;&lt;wsp:rsid wsp:val=&quot;00B76CE5&quot;/&gt;&lt;wsp:rsid wsp:val=&quot;00B816A0&quot;/&gt;&lt;wsp:rsid wsp:val=&quot;00B83EA9&quot;/&gt;&lt;wsp:rsid wsp:val=&quot;00B870C8&quot;/&gt;&lt;wsp:rsid wsp:val=&quot;00B9190D&quot;/&gt;&lt;wsp:rsid wsp:val=&quot;00B92465&quot;/&gt;&lt;wsp:rsid wsp:val=&quot;00B9570C&quot;/&gt;&lt;wsp:rsid wsp:val=&quot;00BB0132&quot;/&gt;&lt;wsp:rsid wsp:val=&quot;00BB10AC&quot;/&gt;&lt;wsp:rsid wsp:val=&quot;00BB2FBC&quot;/&gt;&lt;wsp:rsid wsp:val=&quot;00BB4D01&quot;/&gt;&lt;wsp:rsid wsp:val=&quot;00BC36D7&quot;/&gt;&lt;wsp:rsid wsp:val=&quot;00BC4D1D&quot;/&gt;&lt;wsp:rsid wsp:val=&quot;00BC6E56&quot;/&gt;&lt;wsp:rsid wsp:val=&quot;00BC6F9E&quot;/&gt;&lt;wsp:rsid wsp:val=&quot;00BD0B21&quot;/&gt;&lt;wsp:rsid wsp:val=&quot;00BD2BC7&quot;/&gt;&lt;wsp:rsid wsp:val=&quot;00BD5BDE&quot;/&gt;&lt;wsp:rsid wsp:val=&quot;00BE10F1&quot;/&gt;&lt;wsp:rsid wsp:val=&quot;00BE5E79&quot;/&gt;&lt;wsp:rsid wsp:val=&quot;00BF14CE&quot;/&gt;&lt;wsp:rsid wsp:val=&quot;00BF198C&quot;/&gt;&lt;wsp:rsid wsp:val=&quot;00BF2D47&quot;/&gt;&lt;wsp:rsid wsp:val=&quot;00BF4AEA&quot;/&gt;&lt;wsp:rsid wsp:val=&quot;00BF51AA&quot;/&gt;&lt;wsp:rsid wsp:val=&quot;00C0533C&quot;/&gt;&lt;wsp:rsid wsp:val=&quot;00C067F3&quot;/&gt;&lt;wsp:rsid wsp:val=&quot;00C06FAA&quot;/&gt;&lt;wsp:rsid wsp:val=&quot;00C11885&quot;/&gt;&lt;wsp:rsid wsp:val=&quot;00C119E1&quot;/&gt;&lt;wsp:rsid wsp:val=&quot;00C2111A&quot;/&gt;&lt;wsp:rsid wsp:val=&quot;00C223CE&quot;/&gt;&lt;wsp:rsid wsp:val=&quot;00C23756&quot;/&gt;&lt;wsp:rsid wsp:val=&quot;00C238E0&quot;/&gt;&lt;wsp:rsid wsp:val=&quot;00C24240&quot;/&gt;&lt;wsp:rsid wsp:val=&quot;00C24723&quot;/&gt;&lt;wsp:rsid wsp:val=&quot;00C248F4&quot;/&gt;&lt;wsp:rsid wsp:val=&quot;00C24961&quot;/&gt;&lt;wsp:rsid wsp:val=&quot;00C266A7&quot;/&gt;&lt;wsp:rsid wsp:val=&quot;00C27450&quot;/&gt;&lt;wsp:rsid wsp:val=&quot;00C27EB9&quot;/&gt;&lt;wsp:rsid wsp:val=&quot;00C3202E&quot;/&gt;&lt;wsp:rsid wsp:val=&quot;00C34688&quot;/&gt;&lt;wsp:rsid wsp:val=&quot;00C479E4&quot;/&gt;&lt;wsp:rsid wsp:val=&quot;00C506F4&quot;/&gt;&lt;wsp:rsid wsp:val=&quot;00C51CC5&quot;/&gt;&lt;wsp:rsid wsp:val=&quot;00C52E4C&quot;/&gt;&lt;wsp:rsid wsp:val=&quot;00C6140F&quot;/&gt;&lt;wsp:rsid wsp:val=&quot;00C6250C&quot;/&gt;&lt;wsp:rsid wsp:val=&quot;00C6268E&quot;/&gt;&lt;wsp:rsid wsp:val=&quot;00C67CC8&quot;/&gt;&lt;wsp:rsid wsp:val=&quot;00C726AE&quot;/&gt;&lt;wsp:rsid wsp:val=&quot;00C73334&quot;/&gt;&lt;wsp:rsid wsp:val=&quot;00C74710&quot;/&gt;&lt;wsp:rsid wsp:val=&quot;00C761B3&quot;/&gt;&lt;wsp:rsid wsp:val=&quot;00C77BD5&quot;/&gt;&lt;wsp:rsid wsp:val=&quot;00C8005A&quot;/&gt;&lt;wsp:rsid wsp:val=&quot;00C85480&quot;/&gt;&lt;wsp:rsid wsp:val=&quot;00C86E9D&quot;/&gt;&lt;wsp:rsid wsp:val=&quot;00C94560&quot;/&gt;&lt;wsp:rsid wsp:val=&quot;00C95C16&quot;/&gt;&lt;wsp:rsid wsp:val=&quot;00C966B5&quot;/&gt;&lt;wsp:rsid wsp:val=&quot;00CA1A65&quot;/&gt;&lt;wsp:rsid wsp:val=&quot;00CA2218&quot;/&gt;&lt;wsp:rsid wsp:val=&quot;00CA6181&quot;/&gt;&lt;wsp:rsid wsp:val=&quot;00CB0001&quot;/&gt;&lt;wsp:rsid wsp:val=&quot;00CB0473&quot;/&gt;&lt;wsp:rsid wsp:val=&quot;00CB383B&quot;/&gt;&lt;wsp:rsid wsp:val=&quot;00CB3F5F&quot;/&gt;&lt;wsp:rsid wsp:val=&quot;00CB7F10&quot;/&gt;&lt;wsp:rsid wsp:val=&quot;00CC155C&quot;/&gt;&lt;wsp:rsid wsp:val=&quot;00CC36D9&quot;/&gt;&lt;wsp:rsid wsp:val=&quot;00CC6A33&quot;/&gt;&lt;wsp:rsid wsp:val=&quot;00CD1D70&quot;/&gt;&lt;wsp:rsid wsp:val=&quot;00CD2CA4&quot;/&gt;&lt;wsp:rsid wsp:val=&quot;00CD669F&quot;/&gt;&lt;wsp:rsid wsp:val=&quot;00CD7E1D&quot;/&gt;&lt;wsp:rsid wsp:val=&quot;00CE0E23&quot;/&gt;&lt;wsp:rsid wsp:val=&quot;00CE3DB6&quot;/&gt;&lt;wsp:rsid wsp:val=&quot;00CE7CF8&quot;/&gt;&lt;wsp:rsid wsp:val=&quot;00CE7E23&quot;/&gt;&lt;wsp:rsid wsp:val=&quot;00CF078F&quot;/&gt;&lt;wsp:rsid wsp:val=&quot;00CF19F7&quot;/&gt;&lt;wsp:rsid wsp:val=&quot;00D015A4&quot;/&gt;&lt;wsp:rsid wsp:val=&quot;00D0272B&quot;/&gt;&lt;wsp:rsid wsp:val=&quot;00D0623B&quot;/&gt;&lt;wsp:rsid wsp:val=&quot;00D14C56&quot;/&gt;&lt;wsp:rsid wsp:val=&quot;00D15CF7&quot;/&gt;&lt;wsp:rsid wsp:val=&quot;00D20910&quot;/&gt;&lt;wsp:rsid wsp:val=&quot;00D22896&quot;/&gt;&lt;wsp:rsid wsp:val=&quot;00D23711&quot;/&gt;&lt;wsp:rsid wsp:val=&quot;00D2430F&quot;/&gt;&lt;wsp:rsid wsp:val=&quot;00D33BA0&quot;/&gt;&lt;wsp:rsid wsp:val=&quot;00D40E6F&quot;/&gt;&lt;wsp:rsid wsp:val=&quot;00D41445&quot;/&gt;&lt;wsp:rsid wsp:val=&quot;00D438FE&quot;/&gt;&lt;wsp:rsid wsp:val=&quot;00D60B9D&quot;/&gt;&lt;wsp:rsid wsp:val=&quot;00D60D34&quot;/&gt;&lt;wsp:rsid wsp:val=&quot;00D60DA7&quot;/&gt;&lt;wsp:rsid wsp:val=&quot;00D651FD&quot;/&gt;&lt;wsp:rsid wsp:val=&quot;00D6623F&quot;/&gt;&lt;wsp:rsid wsp:val=&quot;00D73C0F&quot;/&gt;&lt;wsp:rsid wsp:val=&quot;00D77EC8&quot;/&gt;&lt;wsp:rsid wsp:val=&quot;00D80999&quot;/&gt;&lt;wsp:rsid wsp:val=&quot;00D82220&quot;/&gt;&lt;wsp:rsid wsp:val=&quot;00D84A3E&quot;/&gt;&lt;wsp:rsid wsp:val=&quot;00D86CEE&quot;/&gt;&lt;wsp:rsid wsp:val=&quot;00D900D0&quot;/&gt;&lt;wsp:rsid wsp:val=&quot;00D9329A&quot;/&gt;&lt;wsp:rsid wsp:val=&quot;00D93AAC&quot;/&gt;&lt;wsp:rsid wsp:val=&quot;00D93F24&quot;/&gt;&lt;wsp:rsid wsp:val=&quot;00D947A0&quot;/&gt;&lt;wsp:rsid wsp:val=&quot;00D94D69&quot;/&gt;&lt;wsp:rsid wsp:val=&quot;00D94E96&quot;/&gt;&lt;wsp:rsid wsp:val=&quot;00D94F52&quot;/&gt;&lt;wsp:rsid wsp:val=&quot;00D95624&quot;/&gt;&lt;wsp:rsid wsp:val=&quot;00DA0DA2&quot;/&gt;&lt;wsp:rsid wsp:val=&quot;00DA2058&quot;/&gt;&lt;wsp:rsid wsp:val=&quot;00DA62F4&quot;/&gt;&lt;wsp:rsid wsp:val=&quot;00DB08DB&quot;/&gt;&lt;wsp:rsid wsp:val=&quot;00DB190C&quot;/&gt;&lt;wsp:rsid wsp:val=&quot;00DB28C8&quot;/&gt;&lt;wsp:rsid wsp:val=&quot;00DB2DAC&quot;/&gt;&lt;wsp:rsid wsp:val=&quot;00DB48DF&quot;/&gt;&lt;wsp:rsid wsp:val=&quot;00DB4C74&quot;/&gt;&lt;wsp:rsid wsp:val=&quot;00DB5B40&quot;/&gt;&lt;wsp:rsid wsp:val=&quot;00DC23E0&quot;/&gt;&lt;wsp:rsid wsp:val=&quot;00DD19A3&quot;/&gt;&lt;wsp:rsid wsp:val=&quot;00DD4FAD&quot;/&gt;&lt;wsp:rsid wsp:val=&quot;00DD583B&quot;/&gt;&lt;wsp:rsid wsp:val=&quot;00DD5EBB&quot;/&gt;&lt;wsp:rsid wsp:val=&quot;00DD7398&quot;/&gt;&lt;wsp:rsid wsp:val=&quot;00DE2DC6&quot;/&gt;&lt;wsp:rsid wsp:val=&quot;00DE34D8&quot;/&gt;&lt;wsp:rsid wsp:val=&quot;00DE7957&quot;/&gt;&lt;wsp:rsid wsp:val=&quot;00DF1555&quot;/&gt;&lt;wsp:rsid wsp:val=&quot;00DF1DCA&quot;/&gt;&lt;wsp:rsid wsp:val=&quot;00DF4FA7&quot;/&gt;&lt;wsp:rsid wsp:val=&quot;00DF6868&quot;/&gt;&lt;wsp:rsid wsp:val=&quot;00DF6F61&quot;/&gt;&lt;wsp:rsid wsp:val=&quot;00E012C2&quot;/&gt;&lt;wsp:rsid wsp:val=&quot;00E0486C&quot;/&gt;&lt;wsp:rsid wsp:val=&quot;00E05DA1&quot;/&gt;&lt;wsp:rsid wsp:val=&quot;00E14217&quot;/&gt;&lt;wsp:rsid wsp:val=&quot;00E2044F&quot;/&gt;&lt;wsp:rsid wsp:val=&quot;00E22334&quot;/&gt;&lt;wsp:rsid wsp:val=&quot;00E22935&quot;/&gt;&lt;wsp:rsid wsp:val=&quot;00E25E38&quot;/&gt;&lt;wsp:rsid wsp:val=&quot;00E27AB0&quot;/&gt;&lt;wsp:rsid wsp:val=&quot;00E3006A&quot;/&gt;&lt;wsp:rsid wsp:val=&quot;00E3152E&quot;/&gt;&lt;wsp:rsid wsp:val=&quot;00E335E3&quot;/&gt;&lt;wsp:rsid wsp:val=&quot;00E371F5&quot;/&gt;&lt;wsp:rsid wsp:val=&quot;00E405A5&quot;/&gt;&lt;wsp:rsid wsp:val=&quot;00E45962&quot;/&gt;&lt;wsp:rsid wsp:val=&quot;00E463FD&quot;/&gt;&lt;wsp:rsid wsp:val=&quot;00E47E3F&quot;/&gt;&lt;wsp:rsid wsp:val=&quot;00E50C73&quot;/&gt;&lt;wsp:rsid wsp:val=&quot;00E565E0&quot;/&gt;&lt;wsp:rsid wsp:val=&quot;00E5687B&quot;/&gt;&lt;wsp:rsid wsp:val=&quot;00E610F6&quot;/&gt;&lt;wsp:rsid wsp:val=&quot;00E61443&quot;/&gt;&lt;wsp:rsid wsp:val=&quot;00E61616&quot;/&gt;&lt;wsp:rsid wsp:val=&quot;00E6189C&quot;/&gt;&lt;wsp:rsid wsp:val=&quot;00E7042F&quot;/&gt;&lt;wsp:rsid wsp:val=&quot;00E73E4C&quot;/&gt;&lt;wsp:rsid wsp:val=&quot;00E74CD7&quot;/&gt;&lt;wsp:rsid wsp:val=&quot;00E841C1&quot;/&gt;&lt;wsp:rsid wsp:val=&quot;00E85F27&quot;/&gt;&lt;wsp:rsid wsp:val=&quot;00E87536&quot;/&gt;&lt;wsp:rsid wsp:val=&quot;00E87D18&quot;/&gt;&lt;wsp:rsid wsp:val=&quot;00E90737&quot;/&gt;&lt;wsp:rsid wsp:val=&quot;00E94C8A&quot;/&gt;&lt;wsp:rsid wsp:val=&quot;00E9580B&quot;/&gt;&lt;wsp:rsid wsp:val=&quot;00E95C04&quot;/&gt;&lt;wsp:rsid wsp:val=&quot;00E95DFF&quot;/&gt;&lt;wsp:rsid wsp:val=&quot;00EA00D1&quot;/&gt;&lt;wsp:rsid wsp:val=&quot;00EA28F1&quot;/&gt;&lt;wsp:rsid wsp:val=&quot;00EB2E6D&quot;/&gt;&lt;wsp:rsid wsp:val=&quot;00EB36AC&quot;/&gt;&lt;wsp:rsid wsp:val=&quot;00EB384D&quot;/&gt;&lt;wsp:rsid wsp:val=&quot;00EB5253&quot;/&gt;&lt;wsp:rsid wsp:val=&quot;00EB5DEB&quot;/&gt;&lt;wsp:rsid wsp:val=&quot;00EC02DC&quot;/&gt;&lt;wsp:rsid wsp:val=&quot;00EC1F6E&quot;/&gt;&lt;wsp:rsid wsp:val=&quot;00EC2B3D&quot;/&gt;&lt;wsp:rsid wsp:val=&quot;00EC5679&quot;/&gt;&lt;wsp:rsid wsp:val=&quot;00ED061A&quot;/&gt;&lt;wsp:rsid wsp:val=&quot;00ED0E3E&quot;/&gt;&lt;wsp:rsid wsp:val=&quot;00ED152C&quot;/&gt;&lt;wsp:rsid wsp:val=&quot;00ED56E2&quot;/&gt;&lt;wsp:rsid wsp:val=&quot;00ED662D&quot;/&gt;&lt;wsp:rsid wsp:val=&quot;00ED6787&quot;/&gt;&lt;wsp:rsid wsp:val=&quot;00ED713E&quot;/&gt;&lt;wsp:rsid wsp:val=&quot;00ED76A3&quot;/&gt;&lt;wsp:rsid wsp:val=&quot;00EE6C94&quot;/&gt;&lt;wsp:rsid wsp:val=&quot;00EF0237&quot;/&gt;&lt;wsp:rsid wsp:val=&quot;00EF0513&quot;/&gt;&lt;wsp:rsid wsp:val=&quot;00EF55CB&quot;/&gt;&lt;wsp:rsid wsp:val=&quot;00EF79BD&quot;/&gt;&lt;wsp:rsid wsp:val=&quot;00F0031D&quot;/&gt;&lt;wsp:rsid wsp:val=&quot;00F02FDE&quot;/&gt;&lt;wsp:rsid wsp:val=&quot;00F03937&quot;/&gt;&lt;wsp:rsid wsp:val=&quot;00F13795&quot;/&gt;&lt;wsp:rsid wsp:val=&quot;00F14160&quot;/&gt;&lt;wsp:rsid wsp:val=&quot;00F14D3E&quot;/&gt;&lt;wsp:rsid wsp:val=&quot;00F21937&quot;/&gt;&lt;wsp:rsid wsp:val=&quot;00F22D2F&quot;/&gt;&lt;wsp:rsid wsp:val=&quot;00F23C2D&quot;/&gt;&lt;wsp:rsid wsp:val=&quot;00F3712F&quot;/&gt;&lt;wsp:rsid wsp:val=&quot;00F37B1D&quot;/&gt;&lt;wsp:rsid wsp:val=&quot;00F41069&quot;/&gt;&lt;wsp:rsid wsp:val=&quot;00F4212F&quot;/&gt;&lt;wsp:rsid wsp:val=&quot;00F43D40&quot;/&gt;&lt;wsp:rsid wsp:val=&quot;00F46681&quot;/&gt;&lt;wsp:rsid wsp:val=&quot;00F55DAA&quot;/&gt;&lt;wsp:rsid wsp:val=&quot;00F577AD&quot;/&gt;&lt;wsp:rsid wsp:val=&quot;00F67AA5&quot;/&gt;&lt;wsp:rsid wsp:val=&quot;00F70CAF&quot;/&gt;&lt;wsp:rsid wsp:val=&quot;00F7438D&quot;/&gt;&lt;wsp:rsid wsp:val=&quot;00F74609&quot;/&gt;&lt;wsp:rsid wsp:val=&quot;00F74962&quot;/&gt;&lt;wsp:rsid wsp:val=&quot;00F74DEB&quot;/&gt;&lt;wsp:rsid wsp:val=&quot;00F756C4&quot;/&gt;&lt;wsp:rsid wsp:val=&quot;00F75B39&quot;/&gt;&lt;wsp:rsid wsp:val=&quot;00F77569&quot;/&gt;&lt;wsp:rsid wsp:val=&quot;00F802BD&quot;/&gt;&lt;wsp:rsid wsp:val=&quot;00F82FD2&quot;/&gt;&lt;wsp:rsid wsp:val=&quot;00F9271F&quot;/&gt;&lt;wsp:rsid wsp:val=&quot;00F96787&quot;/&gt;&lt;wsp:rsid wsp:val=&quot;00F97E3F&quot;/&gt;&lt;wsp:rsid wsp:val=&quot;00FA12E7&quot;/&gt;&lt;wsp:rsid wsp:val=&quot;00FA561D&quot;/&gt;&lt;wsp:rsid wsp:val=&quot;00FA6706&quot;/&gt;&lt;wsp:rsid wsp:val=&quot;00FB4A56&quot;/&gt;&lt;wsp:rsid wsp:val=&quot;00FB75F3&quot;/&gt;&lt;wsp:rsid wsp:val=&quot;00FC0E73&quot;/&gt;&lt;wsp:rsid wsp:val=&quot;00FC4280&quot;/&gt;&lt;wsp:rsid wsp:val=&quot;00FC58FF&quot;/&gt;&lt;wsp:rsid wsp:val=&quot;00FD5CF0&quot;/&gt;&lt;wsp:rsid wsp:val=&quot;00FE2A5D&quot;/&gt;&lt;wsp:rsid wsp:val=&quot;00FE4529&quot;/&gt;&lt;wsp:rsid wsp:val=&quot;00FE4C7D&quot;/&gt;&lt;wsp:rsid wsp:val=&quot;00FE6A88&quot;/&gt;&lt;wsp:rsid wsp:val=&quot;00FF0DA2&quot;/&gt;&lt;wsp:rsid wsp:val=&quot;00FF5940&quot;/&gt;&lt;wsp:rsid wsp:val=&quot;00FF6AC4&quot;/&gt;&lt;wsp:rsid wsp:val=&quot;00FF7263&quot;/&gt;&lt;/wsp:rsids&gt;&lt;/w:docPr&gt;&lt;w:body&gt;&lt;w:p wsp:rsidR=&quot;00000000&quot; wsp:rsidRDefault=&quot;005545F9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A&lt;/m:t&gt;&lt;/m:r&gt;&lt;/m:e&gt;&lt;/m:acc&gt;&lt;m:r&gt;&lt;w:rPr&gt;&lt;w:rFonts w:ascii=&quot;Cambria Math&quot; w:h-ansi=&quot;Cambria Math&quot;/&gt;&lt;wx:font wx:val=&quot;Cambria Math&quot;/&gt;&lt;w:i/&gt;&lt;/w:rPr&gt;&lt;m:t&gt;=&lt;/m:t&gt;&lt;/m:r&gt;&lt;m:d&gt;&lt;m:dPr&gt;&lt;m:begChr m:val=&quot;{&quot;/&gt;&lt;m:endChr m:val=&quot;}&quot;/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x&lt;/m:t&gt;&lt;/m:r&gt;&lt;/m:e&gt;&lt;m:e&gt;&lt;m:r&gt;&lt;w:rPr&gt;&lt;w:rFonts w:ascii=&quot;Cambria Math&quot; w:h-ansi=&quot;Cambria Math&quot;/&gt;&lt;wx:font wx:val=&quot;Cambria Math&quot;/&gt;&lt;w:i/&gt;&lt;/w:rPr&gt;&lt;m:t&gt;x=2, 6,-3&lt;/m:t&gt;&lt;/m:r&gt;&lt;/m:e&gt;&lt;/m: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8" o:title="" chromakey="white"/>
                </v:shape>
              </w:pict>
            </w:r>
          </w:p>
        </w:tc>
      </w:tr>
    </w:tbl>
    <w:p w:rsidR="00175B9D" w:rsidRDefault="00175B9D"/>
    <w:sectPr w:rsidR="00175B9D" w:rsidSect="00002CBE">
      <w:headerReference w:type="default" r:id="rId26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17" w:rsidRDefault="00B97617" w:rsidP="00175B9D">
      <w:r>
        <w:separator/>
      </w:r>
    </w:p>
  </w:endnote>
  <w:endnote w:type="continuationSeparator" w:id="0">
    <w:p w:rsidR="00B97617" w:rsidRDefault="00B97617" w:rsidP="00175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17" w:rsidRDefault="00B97617" w:rsidP="00175B9D">
      <w:r>
        <w:separator/>
      </w:r>
    </w:p>
  </w:footnote>
  <w:footnote w:type="continuationSeparator" w:id="0">
    <w:p w:rsidR="00B97617" w:rsidRDefault="00B97617" w:rsidP="00175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17" w:rsidRDefault="00C52F58">
    <w:pPr>
      <w:pStyle w:val="Header"/>
    </w:pPr>
    <w:r>
      <w:t>M-A1-2-1_Set Relationships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B9D"/>
    <w:rsid w:val="00000855"/>
    <w:rsid w:val="00002CBE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75B9D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15B0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1CA4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218C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45EB"/>
    <w:rsid w:val="004674DB"/>
    <w:rsid w:val="00467FD1"/>
    <w:rsid w:val="00470A8B"/>
    <w:rsid w:val="00471BD7"/>
    <w:rsid w:val="004720A5"/>
    <w:rsid w:val="00472CEE"/>
    <w:rsid w:val="00474226"/>
    <w:rsid w:val="0047467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762F5"/>
    <w:rsid w:val="009817C9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174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97617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52F58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175B9D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175B9D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75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5B9D"/>
    <w:rPr>
      <w:sz w:val="24"/>
      <w:szCs w:val="24"/>
    </w:rPr>
  </w:style>
  <w:style w:type="paragraph" w:styleId="Footer">
    <w:name w:val="footer"/>
    <w:basedOn w:val="Normal"/>
    <w:link w:val="FooterChar"/>
    <w:rsid w:val="00175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5B9D"/>
    <w:rPr>
      <w:sz w:val="24"/>
      <w:szCs w:val="24"/>
    </w:rPr>
  </w:style>
  <w:style w:type="paragraph" w:styleId="BalloonText">
    <w:name w:val="Balloon Text"/>
    <w:basedOn w:val="Normal"/>
    <w:link w:val="BalloonTextChar"/>
    <w:rsid w:val="00281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5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815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15B0"/>
  </w:style>
  <w:style w:type="paragraph" w:styleId="CommentSubject">
    <w:name w:val="annotation subject"/>
    <w:basedOn w:val="CommentText"/>
    <w:next w:val="CommentText"/>
    <w:link w:val="CommentSubjectChar"/>
    <w:rsid w:val="0028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15B0"/>
    <w:rPr>
      <w:b/>
      <w:bCs/>
    </w:rPr>
  </w:style>
  <w:style w:type="paragraph" w:styleId="Revision">
    <w:name w:val="Revision"/>
    <w:hidden/>
    <w:uiPriority w:val="99"/>
    <w:semiHidden/>
    <w:rsid w:val="00281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JSelisky</dc:creator>
  <cp:keywords/>
  <dc:description/>
  <cp:lastModifiedBy>abrink</cp:lastModifiedBy>
  <cp:revision>6</cp:revision>
  <dcterms:created xsi:type="dcterms:W3CDTF">2011-01-10T15:45:00Z</dcterms:created>
  <dcterms:modified xsi:type="dcterms:W3CDTF">2011-02-28T19:30:00Z</dcterms:modified>
</cp:coreProperties>
</file>