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92" w:rsidRPr="00E214FD" w:rsidRDefault="00001DC0" w:rsidP="00E214FD">
      <w:pPr>
        <w:jc w:val="center"/>
        <w:rPr>
          <w:b/>
          <w:smallCaps/>
          <w:sz w:val="28"/>
          <w:szCs w:val="28"/>
        </w:rPr>
      </w:pPr>
      <w:bookmarkStart w:id="0" w:name="_GoBack"/>
      <w:bookmarkEnd w:id="0"/>
      <w:r>
        <w:rPr>
          <w:b/>
          <w:smallCaps/>
          <w:sz w:val="28"/>
          <w:szCs w:val="28"/>
        </w:rPr>
        <w:t xml:space="preserve">Lesson 2 </w:t>
      </w:r>
      <w:r w:rsidR="009D1C92" w:rsidRPr="00E214FD">
        <w:rPr>
          <w:b/>
          <w:smallCaps/>
          <w:sz w:val="28"/>
          <w:szCs w:val="28"/>
        </w:rPr>
        <w:t xml:space="preserve">Expansion </w:t>
      </w:r>
      <w:r w:rsidR="00E214FD" w:rsidRPr="00E214FD">
        <w:rPr>
          <w:b/>
          <w:smallCaps/>
          <w:sz w:val="28"/>
          <w:szCs w:val="28"/>
        </w:rPr>
        <w:t>Worksheet</w:t>
      </w:r>
    </w:p>
    <w:p w:rsidR="009D1C92" w:rsidRDefault="009D1C92" w:rsidP="00F6266D"/>
    <w:p w:rsidR="00F6266D" w:rsidRPr="00E214FD" w:rsidRDefault="006048B1" w:rsidP="00F6266D">
      <w:pPr>
        <w:rPr>
          <w:b/>
        </w:rPr>
      </w:pPr>
      <w:r w:rsidRPr="00E214FD">
        <w:rPr>
          <w:b/>
        </w:rPr>
        <w:t>Compute</w:t>
      </w:r>
      <w:r w:rsidR="00E214FD" w:rsidRPr="00E214FD">
        <w:rPr>
          <w:b/>
        </w:rPr>
        <w:t xml:space="preserve"> </w:t>
      </w:r>
      <w:r w:rsidR="006F14A5">
        <w:rPr>
          <w:b/>
        </w:rPr>
        <w:t>each expression</w:t>
      </w:r>
      <w:r w:rsidR="00E214FD" w:rsidRPr="00E214FD">
        <w:rPr>
          <w:b/>
        </w:rPr>
        <w:t>. Show each step of your work.</w:t>
      </w:r>
    </w:p>
    <w:p w:rsidR="007D1C0F" w:rsidRDefault="007D1C0F"/>
    <w:p w:rsidR="00E214FD" w:rsidRDefault="00E214FD" w:rsidP="00E214FD">
      <w:pPr>
        <w:pStyle w:val="ListParagraph"/>
        <w:numPr>
          <w:ilvl w:val="0"/>
          <w:numId w:val="1"/>
        </w:numPr>
        <w:rPr>
          <w:position w:val="-10"/>
        </w:rPr>
        <w:sectPr w:rsidR="00E214FD" w:rsidSect="00E214FD">
          <w:headerReference w:type="default" r:id="rId7"/>
          <w:pgSz w:w="12240" w:h="15840"/>
          <w:pgMar w:top="1440" w:right="1080" w:bottom="1440" w:left="1080" w:header="720" w:footer="720" w:gutter="0"/>
          <w:cols w:space="720"/>
          <w:docGrid w:linePitch="360"/>
        </w:sectPr>
      </w:pPr>
    </w:p>
    <w:p w:rsidR="00E214FD" w:rsidRDefault="008B0B64" w:rsidP="00E214FD">
      <w:pPr>
        <w:pStyle w:val="ListParagraph"/>
        <w:numPr>
          <w:ilvl w:val="0"/>
          <w:numId w:val="1"/>
        </w:numPr>
        <w:spacing w:line="1680" w:lineRule="auto"/>
      </w:pPr>
      <w:r w:rsidRPr="00F55C5C">
        <w:rPr>
          <w:position w:val="-10"/>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6.5pt" o:ole="">
            <v:imagedata r:id="rId8" o:title=""/>
          </v:shape>
          <o:OLEObject Type="Embed" ProgID="Equation.DSMT4" ShapeID="_x0000_i1025" DrawAspect="Content" ObjectID="_1427200229" r:id="rId9"/>
        </w:object>
      </w:r>
    </w:p>
    <w:p w:rsidR="00E214FD" w:rsidRDefault="008B0B64" w:rsidP="00E214FD">
      <w:pPr>
        <w:pStyle w:val="ListParagraph"/>
        <w:numPr>
          <w:ilvl w:val="0"/>
          <w:numId w:val="1"/>
        </w:numPr>
        <w:spacing w:line="1680" w:lineRule="auto"/>
      </w:pPr>
      <w:r w:rsidRPr="00F55C5C">
        <w:rPr>
          <w:position w:val="-28"/>
        </w:rPr>
        <w:object w:dxaOrig="1200" w:dyaOrig="680">
          <v:shape id="_x0000_i1026" type="#_x0000_t75" style="width:60pt;height:34.5pt" o:ole="">
            <v:imagedata r:id="rId10" o:title=""/>
          </v:shape>
          <o:OLEObject Type="Embed" ProgID="Equation.DSMT4" ShapeID="_x0000_i1026" DrawAspect="Content" ObjectID="_1427200230" r:id="rId11"/>
        </w:object>
      </w:r>
      <w:r w:rsidR="00AD6D84">
        <w:rPr>
          <w:position w:val="-28"/>
        </w:rPr>
        <w:tab/>
      </w:r>
    </w:p>
    <w:p w:rsidR="00E214FD" w:rsidRDefault="008B0B64" w:rsidP="00E214FD">
      <w:pPr>
        <w:pStyle w:val="ListParagraph"/>
        <w:numPr>
          <w:ilvl w:val="0"/>
          <w:numId w:val="1"/>
        </w:numPr>
        <w:spacing w:line="1680" w:lineRule="auto"/>
      </w:pPr>
      <w:r w:rsidRPr="00F55C5C">
        <w:rPr>
          <w:position w:val="-14"/>
        </w:rPr>
        <w:object w:dxaOrig="1939" w:dyaOrig="400">
          <v:shape id="_x0000_i1027" type="#_x0000_t75" style="width:97.5pt;height:19.5pt" o:ole="">
            <v:imagedata r:id="rId12" o:title=""/>
          </v:shape>
          <o:OLEObject Type="Embed" ProgID="Equation.DSMT4" ShapeID="_x0000_i1027" DrawAspect="Content" ObjectID="_1427200231" r:id="rId13"/>
        </w:object>
      </w:r>
      <w:r w:rsidR="00AD6D84">
        <w:rPr>
          <w:position w:val="-14"/>
        </w:rPr>
        <w:tab/>
      </w:r>
    </w:p>
    <w:p w:rsidR="00E214FD" w:rsidRDefault="009355B7" w:rsidP="00E214FD">
      <w:pPr>
        <w:pStyle w:val="ListParagraph"/>
        <w:numPr>
          <w:ilvl w:val="0"/>
          <w:numId w:val="1"/>
        </w:numPr>
        <w:spacing w:line="1680" w:lineRule="auto"/>
        <w:rPr>
          <w:position w:val="-24"/>
        </w:rPr>
        <w:sectPr w:rsidR="00E214FD" w:rsidSect="00E214FD">
          <w:type w:val="continuous"/>
          <w:pgSz w:w="12240" w:h="15840"/>
          <w:pgMar w:top="1440" w:right="1080" w:bottom="1440" w:left="1080" w:header="720" w:footer="720" w:gutter="0"/>
          <w:cols w:num="2" w:space="720"/>
          <w:docGrid w:linePitch="360"/>
        </w:sectPr>
      </w:pPr>
      <w:r w:rsidRPr="00F55C5C">
        <w:rPr>
          <w:position w:val="-24"/>
        </w:rPr>
        <w:object w:dxaOrig="1080" w:dyaOrig="620">
          <v:shape id="_x0000_i1028" type="#_x0000_t75" style="width:54pt;height:31.5pt" o:ole="">
            <v:imagedata r:id="rId14" o:title=""/>
          </v:shape>
          <o:OLEObject Type="Embed" ProgID="Equation.DSMT4" ShapeID="_x0000_i1028" DrawAspect="Content" ObjectID="_1427200232" r:id="rId15"/>
        </w:object>
      </w:r>
    </w:p>
    <w:p w:rsidR="00E214FD" w:rsidRDefault="00E214FD" w:rsidP="008B0B64"/>
    <w:p w:rsidR="008B0B64" w:rsidRPr="00E214FD" w:rsidRDefault="00E214FD" w:rsidP="008B0B64">
      <w:pPr>
        <w:rPr>
          <w:b/>
        </w:rPr>
      </w:pPr>
      <w:r w:rsidRPr="00E214FD">
        <w:rPr>
          <w:b/>
        </w:rPr>
        <w:t>Express each real-life situation as a number sentence. Then evaluate your number sentence to answer the question.</w:t>
      </w:r>
    </w:p>
    <w:p w:rsidR="008B0B64" w:rsidRDefault="008B0B64" w:rsidP="008B0B64"/>
    <w:p w:rsidR="008B0B64" w:rsidRDefault="009111C5" w:rsidP="008B0B64">
      <w:pPr>
        <w:pStyle w:val="ListParagraph"/>
        <w:numPr>
          <w:ilvl w:val="0"/>
          <w:numId w:val="1"/>
        </w:numPr>
      </w:pPr>
      <w:r>
        <w:t>In May, Edward opened a savings account with $575.50. In June, he withdrew $128. In July, he deposited $450.90. Considering no other withdrawals or deposits, how much money does</w:t>
      </w:r>
      <w:r w:rsidR="00AD6D84">
        <w:t xml:space="preserve"> he have in his savings account</w:t>
      </w:r>
      <w:r>
        <w:t xml:space="preserve"> at the end of July?</w:t>
      </w:r>
    </w:p>
    <w:p w:rsidR="00E214FD" w:rsidRDefault="00E214FD" w:rsidP="00E214FD">
      <w:pPr>
        <w:pStyle w:val="ListParagraph"/>
      </w:pPr>
    </w:p>
    <w:p w:rsidR="00E214FD" w:rsidRDefault="00E214FD" w:rsidP="00E214FD">
      <w:pPr>
        <w:pStyle w:val="ListParagraph"/>
      </w:pPr>
    </w:p>
    <w:p w:rsidR="00E214FD" w:rsidRDefault="00E214FD" w:rsidP="00E214FD">
      <w:pPr>
        <w:pStyle w:val="ListParagraph"/>
      </w:pPr>
    </w:p>
    <w:p w:rsidR="00E214FD" w:rsidRDefault="00E214FD" w:rsidP="00E214FD">
      <w:pPr>
        <w:pStyle w:val="ListParagraph"/>
      </w:pPr>
    </w:p>
    <w:p w:rsidR="00E214FD" w:rsidRDefault="00E214FD" w:rsidP="00E214FD">
      <w:pPr>
        <w:pStyle w:val="ListParagraph"/>
      </w:pPr>
    </w:p>
    <w:p w:rsidR="009111C5" w:rsidRDefault="00CF3B4E" w:rsidP="008B0B64">
      <w:pPr>
        <w:pStyle w:val="ListParagraph"/>
        <w:numPr>
          <w:ilvl w:val="0"/>
          <w:numId w:val="1"/>
        </w:numPr>
      </w:pPr>
      <w:r>
        <w:t xml:space="preserve">An entrée calls for </w:t>
      </w:r>
      <w:r w:rsidRPr="00F55C5C">
        <w:rPr>
          <w:position w:val="-24"/>
        </w:rPr>
        <w:object w:dxaOrig="220" w:dyaOrig="620">
          <v:shape id="_x0000_i1029" type="#_x0000_t75" style="width:10.5pt;height:31.5pt" o:ole="">
            <v:imagedata r:id="rId16" o:title=""/>
          </v:shape>
          <o:OLEObject Type="Embed" ProgID="Equation.DSMT4" ShapeID="_x0000_i1029" DrawAspect="Content" ObjectID="_1427200233" r:id="rId17"/>
        </w:object>
      </w:r>
      <w:r>
        <w:t xml:space="preserve"> cup of water, </w:t>
      </w:r>
      <w:r w:rsidRPr="00F55C5C">
        <w:rPr>
          <w:position w:val="-24"/>
        </w:rPr>
        <w:object w:dxaOrig="220" w:dyaOrig="620">
          <v:shape id="_x0000_i1030" type="#_x0000_t75" style="width:10.5pt;height:31.5pt" o:ole="">
            <v:imagedata r:id="rId18" o:title=""/>
          </v:shape>
          <o:OLEObject Type="Embed" ProgID="Equation.DSMT4" ShapeID="_x0000_i1030" DrawAspect="Content" ObjectID="_1427200234" r:id="rId19"/>
        </w:object>
      </w:r>
      <w:r>
        <w:t xml:space="preserve"> cup of vegetable oil, and </w:t>
      </w:r>
      <w:r w:rsidRPr="00F55C5C">
        <w:rPr>
          <w:position w:val="-24"/>
        </w:rPr>
        <w:object w:dxaOrig="240" w:dyaOrig="620">
          <v:shape id="_x0000_i1031" type="#_x0000_t75" style="width:12pt;height:31.5pt" o:ole="">
            <v:imagedata r:id="rId20" o:title=""/>
          </v:shape>
          <o:OLEObject Type="Embed" ProgID="Equation.DSMT4" ShapeID="_x0000_i1031" DrawAspect="Content" ObjectID="_1427200235" r:id="rId21"/>
        </w:object>
      </w:r>
      <w:r>
        <w:t xml:space="preserve"> cup of milk. How many cups of liquid does this entrée require</w:t>
      </w:r>
      <w:r w:rsidR="00AD6D84">
        <w:t xml:space="preserve"> in all</w:t>
      </w:r>
      <w:r>
        <w:t>?</w:t>
      </w:r>
    </w:p>
    <w:p w:rsidR="00E214FD" w:rsidRDefault="00E214FD" w:rsidP="00E214FD">
      <w:pPr>
        <w:pStyle w:val="ListParagraph"/>
      </w:pPr>
    </w:p>
    <w:p w:rsidR="00E214FD" w:rsidRDefault="00E214FD" w:rsidP="00E214FD">
      <w:pPr>
        <w:pStyle w:val="ListParagraph"/>
      </w:pPr>
    </w:p>
    <w:p w:rsidR="00E214FD" w:rsidRDefault="00E214FD" w:rsidP="00E214FD">
      <w:pPr>
        <w:pStyle w:val="ListParagraph"/>
      </w:pPr>
    </w:p>
    <w:p w:rsidR="00E214FD" w:rsidRDefault="00E214FD" w:rsidP="00E214FD">
      <w:pPr>
        <w:pStyle w:val="ListParagraph"/>
      </w:pPr>
    </w:p>
    <w:p w:rsidR="00E214FD" w:rsidRDefault="00E214FD" w:rsidP="00E214FD">
      <w:pPr>
        <w:pStyle w:val="ListParagraph"/>
      </w:pPr>
    </w:p>
    <w:p w:rsidR="00E214FD" w:rsidRDefault="00E214FD" w:rsidP="00E214FD">
      <w:pPr>
        <w:pStyle w:val="ListParagraph"/>
      </w:pPr>
    </w:p>
    <w:p w:rsidR="00E214FD" w:rsidRDefault="00E214FD" w:rsidP="00E214FD">
      <w:pPr>
        <w:pStyle w:val="ListParagraph"/>
      </w:pPr>
    </w:p>
    <w:p w:rsidR="002245EF" w:rsidRDefault="002245EF" w:rsidP="008B0B64">
      <w:pPr>
        <w:pStyle w:val="ListParagraph"/>
        <w:numPr>
          <w:ilvl w:val="0"/>
          <w:numId w:val="1"/>
        </w:numPr>
      </w:pPr>
      <w:r>
        <w:t>Carla drives 14.8 miles to Eric’s house. Then, she drives 12.6 more miles to the groce</w:t>
      </w:r>
      <w:r w:rsidR="00E33B81">
        <w:t xml:space="preserve">ry store. Finally, she drives </w:t>
      </w:r>
      <w:r>
        <w:t>2.4 miles to the library. How many miles has she driven</w:t>
      </w:r>
      <w:r w:rsidR="00AD6D84">
        <w:t xml:space="preserve"> in all</w:t>
      </w:r>
      <w:r>
        <w:t>?</w:t>
      </w:r>
    </w:p>
    <w:p w:rsidR="00852AB3" w:rsidRDefault="00852AB3" w:rsidP="003F5850"/>
    <w:p w:rsidR="00001DC0" w:rsidRDefault="00001DC0" w:rsidP="003F5850"/>
    <w:p w:rsidR="00001DC0" w:rsidRPr="00E214FD" w:rsidRDefault="00001DC0" w:rsidP="00001DC0">
      <w:pPr>
        <w:jc w:val="center"/>
        <w:rPr>
          <w:b/>
          <w:smallCaps/>
          <w:sz w:val="28"/>
          <w:szCs w:val="28"/>
        </w:rPr>
      </w:pPr>
      <w:r>
        <w:rPr>
          <w:b/>
          <w:smallCaps/>
          <w:sz w:val="28"/>
          <w:szCs w:val="28"/>
        </w:rPr>
        <w:lastRenderedPageBreak/>
        <w:t xml:space="preserve">Lesson 2 </w:t>
      </w:r>
      <w:r w:rsidRPr="00E214FD">
        <w:rPr>
          <w:b/>
          <w:smallCaps/>
          <w:sz w:val="28"/>
          <w:szCs w:val="28"/>
        </w:rPr>
        <w:t>Expansion Worksheet</w:t>
      </w:r>
      <w:r>
        <w:rPr>
          <w:b/>
          <w:smallCaps/>
          <w:sz w:val="28"/>
          <w:szCs w:val="28"/>
        </w:rPr>
        <w:t xml:space="preserve"> - </w:t>
      </w:r>
      <w:r w:rsidRPr="00001DC0">
        <w:rPr>
          <w:b/>
          <w:smallCaps/>
          <w:color w:val="FF0000"/>
          <w:sz w:val="28"/>
          <w:szCs w:val="28"/>
        </w:rPr>
        <w:t>KEY</w:t>
      </w:r>
    </w:p>
    <w:p w:rsidR="00001DC0" w:rsidRDefault="00001DC0" w:rsidP="00001DC0"/>
    <w:p w:rsidR="00001DC0" w:rsidRPr="00E214FD" w:rsidRDefault="00001DC0" w:rsidP="00001DC0">
      <w:pPr>
        <w:rPr>
          <w:b/>
        </w:rPr>
      </w:pPr>
      <w:r w:rsidRPr="00E214FD">
        <w:rPr>
          <w:b/>
        </w:rPr>
        <w:t xml:space="preserve">Compute </w:t>
      </w:r>
      <w:r>
        <w:rPr>
          <w:b/>
        </w:rPr>
        <w:t>each expression</w:t>
      </w:r>
      <w:r w:rsidRPr="00E214FD">
        <w:rPr>
          <w:b/>
        </w:rPr>
        <w:t>. Show each step of your work.</w:t>
      </w:r>
    </w:p>
    <w:p w:rsidR="00001DC0" w:rsidRDefault="00001DC0" w:rsidP="00001DC0"/>
    <w:p w:rsidR="00001DC0" w:rsidRDefault="00001DC0" w:rsidP="00001DC0">
      <w:pPr>
        <w:pStyle w:val="ListParagraph"/>
        <w:numPr>
          <w:ilvl w:val="0"/>
          <w:numId w:val="5"/>
        </w:numPr>
        <w:rPr>
          <w:position w:val="-10"/>
        </w:rPr>
        <w:sectPr w:rsidR="00001DC0" w:rsidSect="00001DC0">
          <w:headerReference w:type="default" r:id="rId22"/>
          <w:type w:val="continuous"/>
          <w:pgSz w:w="12240" w:h="15840"/>
          <w:pgMar w:top="1440" w:right="1080" w:bottom="1440" w:left="1080" w:header="720" w:footer="720" w:gutter="0"/>
          <w:cols w:space="720"/>
          <w:docGrid w:linePitch="360"/>
        </w:sectPr>
      </w:pPr>
    </w:p>
    <w:p w:rsidR="00001DC0" w:rsidRDefault="00001DC0" w:rsidP="00AD6D84">
      <w:pPr>
        <w:pStyle w:val="ListParagraph"/>
        <w:numPr>
          <w:ilvl w:val="0"/>
          <w:numId w:val="5"/>
        </w:numPr>
        <w:spacing w:line="720" w:lineRule="auto"/>
      </w:pPr>
      <w:r w:rsidRPr="00F55C5C">
        <w:rPr>
          <w:position w:val="-10"/>
        </w:rPr>
        <w:object w:dxaOrig="1600" w:dyaOrig="320">
          <v:shape id="_x0000_i1032" type="#_x0000_t75" style="width:79.5pt;height:16.5pt" o:ole="">
            <v:imagedata r:id="rId8" o:title=""/>
          </v:shape>
          <o:OLEObject Type="Embed" ProgID="Equation.DSMT4" ShapeID="_x0000_i1032" DrawAspect="Content" ObjectID="_1427200236" r:id="rId23"/>
        </w:object>
      </w:r>
      <w:r w:rsidR="00AD6D84">
        <w:rPr>
          <w:position w:val="-10"/>
        </w:rPr>
        <w:tab/>
      </w:r>
      <w:r w:rsidR="00AD6D84" w:rsidRPr="00AD6D84">
        <w:rPr>
          <w:color w:val="FF0000"/>
          <w:position w:val="-10"/>
        </w:rPr>
        <w:t>0.25</w:t>
      </w:r>
    </w:p>
    <w:p w:rsidR="00001DC0" w:rsidRDefault="00001DC0" w:rsidP="00AD6D84">
      <w:pPr>
        <w:pStyle w:val="ListParagraph"/>
        <w:numPr>
          <w:ilvl w:val="0"/>
          <w:numId w:val="5"/>
        </w:numPr>
        <w:spacing w:line="720" w:lineRule="auto"/>
      </w:pPr>
      <w:r w:rsidRPr="00F55C5C">
        <w:rPr>
          <w:position w:val="-28"/>
        </w:rPr>
        <w:object w:dxaOrig="1200" w:dyaOrig="680">
          <v:shape id="_x0000_i1033" type="#_x0000_t75" style="width:60pt;height:34.5pt" o:ole="">
            <v:imagedata r:id="rId10" o:title=""/>
          </v:shape>
          <o:OLEObject Type="Embed" ProgID="Equation.DSMT4" ShapeID="_x0000_i1033" DrawAspect="Content" ObjectID="_1427200237" r:id="rId24"/>
        </w:object>
      </w:r>
      <w:r w:rsidR="00AD6D84">
        <w:rPr>
          <w:position w:val="-28"/>
        </w:rPr>
        <w:tab/>
      </w:r>
      <w:r w:rsidR="00AD6D84">
        <w:rPr>
          <w:position w:val="-28"/>
        </w:rPr>
        <w:tab/>
      </w:r>
      <w:r w:rsidR="00AD6D84" w:rsidRPr="00AD6D84">
        <w:rPr>
          <w:color w:val="FF0000"/>
          <w:position w:val="-28"/>
        </w:rPr>
        <w:t>1</w:t>
      </w:r>
    </w:p>
    <w:p w:rsidR="00001DC0" w:rsidRDefault="00001DC0" w:rsidP="00AD6D84">
      <w:pPr>
        <w:pStyle w:val="ListParagraph"/>
        <w:numPr>
          <w:ilvl w:val="0"/>
          <w:numId w:val="5"/>
        </w:numPr>
        <w:spacing w:line="720" w:lineRule="auto"/>
      </w:pPr>
      <w:r w:rsidRPr="00F55C5C">
        <w:rPr>
          <w:position w:val="-14"/>
        </w:rPr>
        <w:object w:dxaOrig="1939" w:dyaOrig="400">
          <v:shape id="_x0000_i1034" type="#_x0000_t75" style="width:97.5pt;height:19.5pt" o:ole="">
            <v:imagedata r:id="rId12" o:title=""/>
          </v:shape>
          <o:OLEObject Type="Embed" ProgID="Equation.DSMT4" ShapeID="_x0000_i1034" DrawAspect="Content" ObjectID="_1427200238" r:id="rId25"/>
        </w:object>
      </w:r>
      <w:r w:rsidR="00AD6D84">
        <w:rPr>
          <w:position w:val="-14"/>
        </w:rPr>
        <w:tab/>
      </w:r>
      <w:r w:rsidR="003369C5">
        <w:rPr>
          <w:color w:val="FF0000"/>
          <w:position w:val="-14"/>
        </w:rPr>
        <w:t>−</w:t>
      </w:r>
      <w:r w:rsidR="00AD6D84" w:rsidRPr="00AD6D84">
        <w:rPr>
          <w:color w:val="FF0000"/>
          <w:position w:val="-14"/>
        </w:rPr>
        <w:t>5.75</w:t>
      </w:r>
    </w:p>
    <w:p w:rsidR="00001DC0" w:rsidRDefault="00001DC0" w:rsidP="00AD6D84">
      <w:pPr>
        <w:pStyle w:val="ListParagraph"/>
        <w:numPr>
          <w:ilvl w:val="0"/>
          <w:numId w:val="5"/>
        </w:numPr>
        <w:spacing w:line="720" w:lineRule="auto"/>
        <w:rPr>
          <w:position w:val="-24"/>
        </w:rPr>
        <w:sectPr w:rsidR="00001DC0" w:rsidSect="00E214FD">
          <w:type w:val="continuous"/>
          <w:pgSz w:w="12240" w:h="15840"/>
          <w:pgMar w:top="1440" w:right="1080" w:bottom="1440" w:left="1080" w:header="720" w:footer="720" w:gutter="0"/>
          <w:cols w:num="2" w:space="720"/>
          <w:docGrid w:linePitch="360"/>
        </w:sectPr>
      </w:pPr>
      <w:r w:rsidRPr="00F55C5C">
        <w:rPr>
          <w:position w:val="-24"/>
        </w:rPr>
        <w:object w:dxaOrig="1080" w:dyaOrig="620">
          <v:shape id="_x0000_i1035" type="#_x0000_t75" style="width:54pt;height:31.5pt" o:ole="">
            <v:imagedata r:id="rId14" o:title=""/>
          </v:shape>
          <o:OLEObject Type="Embed" ProgID="Equation.DSMT4" ShapeID="_x0000_i1035" DrawAspect="Content" ObjectID="_1427200239" r:id="rId26"/>
        </w:object>
      </w:r>
      <w:r w:rsidR="00AD6D84">
        <w:rPr>
          <w:position w:val="-24"/>
        </w:rPr>
        <w:tab/>
      </w:r>
      <w:r w:rsidR="00AD6D84">
        <w:rPr>
          <w:position w:val="-24"/>
        </w:rPr>
        <w:tab/>
      </w:r>
      <w:r w:rsidR="003369C5">
        <w:rPr>
          <w:color w:val="FF0000"/>
          <w:position w:val="-24"/>
        </w:rPr>
        <w:t>−</w:t>
      </w:r>
      <w:r w:rsidR="00AD6D84" w:rsidRPr="00AD6D84">
        <w:rPr>
          <w:color w:val="FF0000"/>
          <w:position w:val="-24"/>
        </w:rPr>
        <w:t>1/8</w:t>
      </w:r>
    </w:p>
    <w:p w:rsidR="00AD6D84" w:rsidRDefault="00AD6D84" w:rsidP="00AD6D84">
      <w:pPr>
        <w:rPr>
          <w:b/>
        </w:rPr>
      </w:pPr>
    </w:p>
    <w:p w:rsidR="00AD6D84" w:rsidRPr="00E214FD" w:rsidRDefault="00AD6D84" w:rsidP="00AD6D84">
      <w:pPr>
        <w:rPr>
          <w:b/>
        </w:rPr>
      </w:pPr>
      <w:r w:rsidRPr="00E214FD">
        <w:rPr>
          <w:b/>
        </w:rPr>
        <w:t>Express each real-life situation as a number sentence. Then evaluate your number sentence to answer the question.</w:t>
      </w:r>
    </w:p>
    <w:p w:rsidR="00AD6D84" w:rsidRDefault="00AD6D84" w:rsidP="00AD6D84"/>
    <w:p w:rsidR="00AD6D84" w:rsidRDefault="00AD6D84" w:rsidP="00AD6D84">
      <w:pPr>
        <w:pStyle w:val="ListParagraph"/>
        <w:numPr>
          <w:ilvl w:val="0"/>
          <w:numId w:val="5"/>
        </w:numPr>
      </w:pPr>
      <w:r>
        <w:t>In May, Edward opened a savings account with $575.50. In June, he withdrew $128. In July, he deposited $450.90. Considering no other withdrawals or deposits, how much money does he have in his savings account at the end of July?</w:t>
      </w:r>
    </w:p>
    <w:p w:rsidR="00AD6D84" w:rsidRDefault="00AD6D84" w:rsidP="00AD6D84">
      <w:pPr>
        <w:pStyle w:val="ListParagraph"/>
      </w:pPr>
    </w:p>
    <w:p w:rsidR="00AD6D84" w:rsidRDefault="00AD6D84" w:rsidP="00AD6D84">
      <w:pPr>
        <w:pStyle w:val="ListParagraph"/>
        <w:rPr>
          <w:color w:val="FF0000"/>
        </w:rPr>
      </w:pPr>
      <w:r>
        <w:rPr>
          <w:color w:val="FF0000"/>
        </w:rPr>
        <w:t>447.5 + 450.9 = 898.40</w:t>
      </w:r>
    </w:p>
    <w:p w:rsidR="00AD6D84" w:rsidRDefault="00AD6D84" w:rsidP="00AD6D84">
      <w:pPr>
        <w:pStyle w:val="ListParagraph"/>
        <w:rPr>
          <w:color w:val="FF0000"/>
        </w:rPr>
      </w:pPr>
    </w:p>
    <w:p w:rsidR="00AD6D84" w:rsidRPr="00AD6D84" w:rsidRDefault="00AD6D84" w:rsidP="00AD6D84">
      <w:pPr>
        <w:pStyle w:val="ListParagraph"/>
        <w:rPr>
          <w:color w:val="FF0000"/>
        </w:rPr>
      </w:pPr>
      <w:r>
        <w:rPr>
          <w:color w:val="FF0000"/>
        </w:rPr>
        <w:t>Edward has $898.40 in his savings account at the end of July.</w:t>
      </w:r>
    </w:p>
    <w:p w:rsidR="00AD6D84" w:rsidRDefault="00AD6D84" w:rsidP="00AD6D84">
      <w:pPr>
        <w:pStyle w:val="ListParagraph"/>
      </w:pPr>
    </w:p>
    <w:p w:rsidR="00AD6D84" w:rsidRDefault="00AD6D84" w:rsidP="00AD6D84"/>
    <w:p w:rsidR="00AD6D84" w:rsidRDefault="00AD6D84" w:rsidP="00AD6D84"/>
    <w:p w:rsidR="00AD6D84" w:rsidRDefault="00AD6D84" w:rsidP="00AD6D84">
      <w:pPr>
        <w:pStyle w:val="ListParagraph"/>
        <w:numPr>
          <w:ilvl w:val="0"/>
          <w:numId w:val="5"/>
        </w:numPr>
      </w:pPr>
      <w:r>
        <w:t xml:space="preserve">An entrée calls for </w:t>
      </w:r>
      <w:r w:rsidRPr="00F55C5C">
        <w:rPr>
          <w:position w:val="-24"/>
        </w:rPr>
        <w:object w:dxaOrig="220" w:dyaOrig="620">
          <v:shape id="_x0000_i1036" type="#_x0000_t75" style="width:10.5pt;height:31.5pt" o:ole="">
            <v:imagedata r:id="rId16" o:title=""/>
          </v:shape>
          <o:OLEObject Type="Embed" ProgID="Equation.DSMT4" ShapeID="_x0000_i1036" DrawAspect="Content" ObjectID="_1427200240" r:id="rId27"/>
        </w:object>
      </w:r>
      <w:r>
        <w:t xml:space="preserve"> cup of water, </w:t>
      </w:r>
      <w:r w:rsidRPr="00F55C5C">
        <w:rPr>
          <w:position w:val="-24"/>
        </w:rPr>
        <w:object w:dxaOrig="220" w:dyaOrig="620">
          <v:shape id="_x0000_i1037" type="#_x0000_t75" style="width:10.5pt;height:31.5pt" o:ole="">
            <v:imagedata r:id="rId18" o:title=""/>
          </v:shape>
          <o:OLEObject Type="Embed" ProgID="Equation.DSMT4" ShapeID="_x0000_i1037" DrawAspect="Content" ObjectID="_1427200241" r:id="rId28"/>
        </w:object>
      </w:r>
      <w:r>
        <w:t xml:space="preserve"> cup of vegetable oil, and </w:t>
      </w:r>
      <w:r w:rsidRPr="00F55C5C">
        <w:rPr>
          <w:position w:val="-24"/>
        </w:rPr>
        <w:object w:dxaOrig="240" w:dyaOrig="620">
          <v:shape id="_x0000_i1038" type="#_x0000_t75" style="width:12pt;height:31.5pt" o:ole="">
            <v:imagedata r:id="rId20" o:title=""/>
          </v:shape>
          <o:OLEObject Type="Embed" ProgID="Equation.DSMT4" ShapeID="_x0000_i1038" DrawAspect="Content" ObjectID="_1427200242" r:id="rId29"/>
        </w:object>
      </w:r>
      <w:r>
        <w:t xml:space="preserve"> cup of milk. How many cups of liquid does this entrée require in all?</w:t>
      </w:r>
    </w:p>
    <w:p w:rsidR="00AD6D84" w:rsidRDefault="00AD6D84" w:rsidP="00AD6D84">
      <w:pPr>
        <w:pStyle w:val="ListParagraph"/>
      </w:pPr>
    </w:p>
    <w:p w:rsidR="00AD6D84" w:rsidRPr="00AD6D84" w:rsidRDefault="00AD6D84" w:rsidP="00AD6D84">
      <w:pPr>
        <w:pStyle w:val="ListParagraph"/>
        <w:rPr>
          <w:color w:val="FF0000"/>
        </w:rPr>
      </w:pPr>
      <w:r w:rsidRPr="00AD6D84">
        <w:rPr>
          <w:color w:val="FF0000"/>
        </w:rPr>
        <w:t xml:space="preserve">1/3 + 1/8 + </w:t>
      </w:r>
      <w:r w:rsidR="003369C5">
        <w:rPr>
          <w:color w:val="FF0000"/>
        </w:rPr>
        <w:t>1/4</w:t>
      </w:r>
      <w:r w:rsidR="003369C5" w:rsidRPr="00AD6D84">
        <w:rPr>
          <w:color w:val="FF0000"/>
        </w:rPr>
        <w:t xml:space="preserve"> </w:t>
      </w:r>
      <w:r w:rsidRPr="00AD6D84">
        <w:rPr>
          <w:color w:val="FF0000"/>
        </w:rPr>
        <w:t>= 17/24</w:t>
      </w:r>
    </w:p>
    <w:p w:rsidR="00AD6D84" w:rsidRPr="00AD6D84" w:rsidRDefault="00AD6D84" w:rsidP="00AD6D84">
      <w:pPr>
        <w:pStyle w:val="ListParagraph"/>
        <w:rPr>
          <w:color w:val="FF0000"/>
        </w:rPr>
      </w:pPr>
    </w:p>
    <w:p w:rsidR="00AD6D84" w:rsidRPr="00AD6D84" w:rsidRDefault="00AD6D84" w:rsidP="00AD6D84">
      <w:pPr>
        <w:pStyle w:val="ListParagraph"/>
        <w:rPr>
          <w:color w:val="FF0000"/>
        </w:rPr>
      </w:pPr>
      <w:r w:rsidRPr="00AD6D84">
        <w:rPr>
          <w:color w:val="FF0000"/>
        </w:rPr>
        <w:t>The entrée calls for 17/24 cups of liquid.</w:t>
      </w:r>
    </w:p>
    <w:p w:rsidR="00AD6D84" w:rsidRDefault="00AD6D84" w:rsidP="00AD6D84">
      <w:pPr>
        <w:pStyle w:val="ListParagraph"/>
      </w:pPr>
    </w:p>
    <w:p w:rsidR="00AD6D84" w:rsidRDefault="00AD6D84" w:rsidP="00AD6D84"/>
    <w:p w:rsidR="00AD6D84" w:rsidRDefault="00AD6D84" w:rsidP="00AD6D84">
      <w:pPr>
        <w:pStyle w:val="ListParagraph"/>
      </w:pPr>
    </w:p>
    <w:p w:rsidR="00AD6D84" w:rsidRDefault="00AD6D84" w:rsidP="00AD6D84">
      <w:pPr>
        <w:pStyle w:val="ListParagraph"/>
        <w:numPr>
          <w:ilvl w:val="0"/>
          <w:numId w:val="5"/>
        </w:numPr>
      </w:pPr>
      <w:r>
        <w:t>Carla drives 14.8 miles to Eric’s house. Then, she drives 12.6 more miles to the grocery store. Finally, she drives 2.4 miles to the library. How many miles has she driven in all?</w:t>
      </w:r>
    </w:p>
    <w:p w:rsidR="00001DC0" w:rsidRDefault="00001DC0" w:rsidP="003F5850"/>
    <w:p w:rsidR="00AD6D84" w:rsidRPr="00AD6D84" w:rsidRDefault="00AD6D84" w:rsidP="00AD6D84">
      <w:pPr>
        <w:ind w:left="720"/>
        <w:rPr>
          <w:color w:val="FF0000"/>
        </w:rPr>
      </w:pPr>
      <w:r w:rsidRPr="00AD6D84">
        <w:rPr>
          <w:color w:val="FF0000"/>
        </w:rPr>
        <w:t>14.8 + 12.6 + 2.4 = 29.8</w:t>
      </w:r>
    </w:p>
    <w:p w:rsidR="00AD6D84" w:rsidRPr="00AD6D84" w:rsidRDefault="00AD6D84" w:rsidP="00AD6D84">
      <w:pPr>
        <w:ind w:left="720"/>
        <w:rPr>
          <w:color w:val="FF0000"/>
        </w:rPr>
      </w:pPr>
      <w:r w:rsidRPr="00AD6D84">
        <w:rPr>
          <w:color w:val="FF0000"/>
        </w:rPr>
        <w:t>Carla drives 29.8 miles.</w:t>
      </w:r>
    </w:p>
    <w:sectPr w:rsidR="00AD6D84" w:rsidRPr="00AD6D84" w:rsidSect="00E214FD">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A5" w:rsidRDefault="006F14A5" w:rsidP="003E7B3A">
      <w:r>
        <w:separator/>
      </w:r>
    </w:p>
  </w:endnote>
  <w:endnote w:type="continuationSeparator" w:id="0">
    <w:p w:rsidR="006F14A5" w:rsidRDefault="006F14A5" w:rsidP="003E7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A5" w:rsidRDefault="006F14A5" w:rsidP="003E7B3A">
      <w:r>
        <w:separator/>
      </w:r>
    </w:p>
  </w:footnote>
  <w:footnote w:type="continuationSeparator" w:id="0">
    <w:p w:rsidR="006F14A5" w:rsidRDefault="006F14A5" w:rsidP="003E7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A5" w:rsidRDefault="006F14A5" w:rsidP="00D666E9">
    <w:r w:rsidRPr="00D666E9">
      <w:t>M-7</w:t>
    </w:r>
    <w:r w:rsidR="00001DC0" w:rsidRPr="00D666E9">
      <w:t>-5</w:t>
    </w:r>
    <w:r w:rsidRPr="00D666E9">
      <w:t>-2_Expansion</w:t>
    </w:r>
    <w:r w:rsidR="00001DC0" w:rsidRPr="00D666E9">
      <w:t xml:space="preserve"> and KEY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C0" w:rsidRDefault="00001DC0" w:rsidP="00D666E9">
    <w:r w:rsidRPr="00D666E9">
      <w:t>M-7-5-2_Expansion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7FC4"/>
    <w:multiLevelType w:val="hybridMultilevel"/>
    <w:tmpl w:val="A7A0362E"/>
    <w:lvl w:ilvl="0" w:tplc="FE268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97E7E"/>
    <w:multiLevelType w:val="hybridMultilevel"/>
    <w:tmpl w:val="429271B0"/>
    <w:lvl w:ilvl="0" w:tplc="0F3E3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F6734"/>
    <w:multiLevelType w:val="hybridMultilevel"/>
    <w:tmpl w:val="C8BC60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E702D"/>
    <w:multiLevelType w:val="hybridMultilevel"/>
    <w:tmpl w:val="8FFE6FBE"/>
    <w:lvl w:ilvl="0" w:tplc="0F3E3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228F3"/>
    <w:multiLevelType w:val="hybridMultilevel"/>
    <w:tmpl w:val="9B38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85174"/>
    <w:multiLevelType w:val="hybridMultilevel"/>
    <w:tmpl w:val="429271B0"/>
    <w:lvl w:ilvl="0" w:tplc="0F3E3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7D1C0F"/>
    <w:rsid w:val="00001DC0"/>
    <w:rsid w:val="00085F60"/>
    <w:rsid w:val="000A1700"/>
    <w:rsid w:val="000C203E"/>
    <w:rsid w:val="001655D3"/>
    <w:rsid w:val="001749AE"/>
    <w:rsid w:val="001752CC"/>
    <w:rsid w:val="001956CC"/>
    <w:rsid w:val="001B00A1"/>
    <w:rsid w:val="002245EF"/>
    <w:rsid w:val="00246EB2"/>
    <w:rsid w:val="002F3C28"/>
    <w:rsid w:val="002F7753"/>
    <w:rsid w:val="00311BB7"/>
    <w:rsid w:val="003369C5"/>
    <w:rsid w:val="00337DB3"/>
    <w:rsid w:val="00341679"/>
    <w:rsid w:val="003D52F5"/>
    <w:rsid w:val="003E7B3A"/>
    <w:rsid w:val="003F5850"/>
    <w:rsid w:val="005A0E43"/>
    <w:rsid w:val="005A459D"/>
    <w:rsid w:val="005B0813"/>
    <w:rsid w:val="005B24C3"/>
    <w:rsid w:val="006048B1"/>
    <w:rsid w:val="006113EB"/>
    <w:rsid w:val="006248E3"/>
    <w:rsid w:val="0066643B"/>
    <w:rsid w:val="006A74F2"/>
    <w:rsid w:val="006E61ED"/>
    <w:rsid w:val="006F14A5"/>
    <w:rsid w:val="00736A55"/>
    <w:rsid w:val="00754EF2"/>
    <w:rsid w:val="0079429A"/>
    <w:rsid w:val="007D1C0F"/>
    <w:rsid w:val="007F0AE1"/>
    <w:rsid w:val="00800E4B"/>
    <w:rsid w:val="00830B4E"/>
    <w:rsid w:val="00852AB3"/>
    <w:rsid w:val="008B0B64"/>
    <w:rsid w:val="009068A5"/>
    <w:rsid w:val="009111C5"/>
    <w:rsid w:val="009355B7"/>
    <w:rsid w:val="009A3349"/>
    <w:rsid w:val="009D1C92"/>
    <w:rsid w:val="00AD6D84"/>
    <w:rsid w:val="00B47D93"/>
    <w:rsid w:val="00BC043D"/>
    <w:rsid w:val="00BE528D"/>
    <w:rsid w:val="00C21362"/>
    <w:rsid w:val="00C77087"/>
    <w:rsid w:val="00CC1978"/>
    <w:rsid w:val="00CD781F"/>
    <w:rsid w:val="00CF3B4E"/>
    <w:rsid w:val="00D26AB2"/>
    <w:rsid w:val="00D666E9"/>
    <w:rsid w:val="00D84CD8"/>
    <w:rsid w:val="00D914EC"/>
    <w:rsid w:val="00DC0ED3"/>
    <w:rsid w:val="00DE248E"/>
    <w:rsid w:val="00E06DDF"/>
    <w:rsid w:val="00E214FD"/>
    <w:rsid w:val="00E25000"/>
    <w:rsid w:val="00E33B81"/>
    <w:rsid w:val="00E62613"/>
    <w:rsid w:val="00E70BF8"/>
    <w:rsid w:val="00EB4DBC"/>
    <w:rsid w:val="00ED23FE"/>
    <w:rsid w:val="00F62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3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6D"/>
    <w:pPr>
      <w:ind w:left="720"/>
      <w:contextualSpacing/>
    </w:pPr>
  </w:style>
  <w:style w:type="paragraph" w:styleId="BalloonText">
    <w:name w:val="Balloon Text"/>
    <w:basedOn w:val="Normal"/>
    <w:link w:val="BalloonTextChar"/>
    <w:uiPriority w:val="99"/>
    <w:semiHidden/>
    <w:unhideWhenUsed/>
    <w:rsid w:val="006A74F2"/>
    <w:rPr>
      <w:rFonts w:ascii="Tahoma" w:hAnsi="Tahoma" w:cs="Tahoma"/>
      <w:sz w:val="16"/>
      <w:szCs w:val="16"/>
    </w:rPr>
  </w:style>
  <w:style w:type="character" w:customStyle="1" w:styleId="BalloonTextChar">
    <w:name w:val="Balloon Text Char"/>
    <w:basedOn w:val="DefaultParagraphFont"/>
    <w:link w:val="BalloonText"/>
    <w:uiPriority w:val="99"/>
    <w:semiHidden/>
    <w:rsid w:val="006A74F2"/>
    <w:rPr>
      <w:rFonts w:ascii="Tahoma" w:hAnsi="Tahoma" w:cs="Tahoma"/>
      <w:sz w:val="16"/>
      <w:szCs w:val="16"/>
      <w:lang w:eastAsia="zh-CN"/>
    </w:rPr>
  </w:style>
  <w:style w:type="character" w:styleId="PlaceholderText">
    <w:name w:val="Placeholder Text"/>
    <w:basedOn w:val="DefaultParagraphFont"/>
    <w:uiPriority w:val="99"/>
    <w:semiHidden/>
    <w:rsid w:val="00E70BF8"/>
    <w:rPr>
      <w:color w:val="808080"/>
    </w:rPr>
  </w:style>
  <w:style w:type="paragraph" w:styleId="Header">
    <w:name w:val="header"/>
    <w:basedOn w:val="Normal"/>
    <w:link w:val="HeaderChar"/>
    <w:uiPriority w:val="99"/>
    <w:unhideWhenUsed/>
    <w:rsid w:val="003E7B3A"/>
    <w:pPr>
      <w:tabs>
        <w:tab w:val="center" w:pos="4680"/>
        <w:tab w:val="right" w:pos="9360"/>
      </w:tabs>
    </w:pPr>
  </w:style>
  <w:style w:type="character" w:customStyle="1" w:styleId="HeaderChar">
    <w:name w:val="Header Char"/>
    <w:basedOn w:val="DefaultParagraphFont"/>
    <w:link w:val="Header"/>
    <w:uiPriority w:val="99"/>
    <w:rsid w:val="003E7B3A"/>
    <w:rPr>
      <w:sz w:val="24"/>
      <w:szCs w:val="24"/>
      <w:lang w:eastAsia="zh-CN"/>
    </w:rPr>
  </w:style>
  <w:style w:type="paragraph" w:styleId="Footer">
    <w:name w:val="footer"/>
    <w:basedOn w:val="Normal"/>
    <w:link w:val="FooterChar"/>
    <w:uiPriority w:val="99"/>
    <w:unhideWhenUsed/>
    <w:rsid w:val="003E7B3A"/>
    <w:pPr>
      <w:tabs>
        <w:tab w:val="center" w:pos="4680"/>
        <w:tab w:val="right" w:pos="9360"/>
      </w:tabs>
    </w:pPr>
  </w:style>
  <w:style w:type="character" w:customStyle="1" w:styleId="FooterChar">
    <w:name w:val="Footer Char"/>
    <w:basedOn w:val="DefaultParagraphFont"/>
    <w:link w:val="Footer"/>
    <w:uiPriority w:val="99"/>
    <w:rsid w:val="003E7B3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6D"/>
    <w:pPr>
      <w:ind w:left="720"/>
      <w:contextualSpacing/>
    </w:pPr>
  </w:style>
  <w:style w:type="paragraph" w:styleId="BalloonText">
    <w:name w:val="Balloon Text"/>
    <w:basedOn w:val="Normal"/>
    <w:link w:val="BalloonTextChar"/>
    <w:uiPriority w:val="99"/>
    <w:semiHidden/>
    <w:unhideWhenUsed/>
    <w:rsid w:val="006A74F2"/>
    <w:rPr>
      <w:rFonts w:ascii="Tahoma" w:hAnsi="Tahoma" w:cs="Tahoma"/>
      <w:sz w:val="16"/>
      <w:szCs w:val="16"/>
    </w:rPr>
  </w:style>
  <w:style w:type="character" w:customStyle="1" w:styleId="BalloonTextChar">
    <w:name w:val="Balloon Text Char"/>
    <w:basedOn w:val="DefaultParagraphFont"/>
    <w:link w:val="BalloonText"/>
    <w:uiPriority w:val="99"/>
    <w:semiHidden/>
    <w:rsid w:val="006A74F2"/>
    <w:rPr>
      <w:rFonts w:ascii="Tahoma" w:hAnsi="Tahoma" w:cs="Tahoma"/>
      <w:sz w:val="16"/>
      <w:szCs w:val="16"/>
      <w:lang w:eastAsia="zh-CN"/>
    </w:rPr>
  </w:style>
  <w:style w:type="character" w:styleId="PlaceholderText">
    <w:name w:val="Placeholder Text"/>
    <w:basedOn w:val="DefaultParagraphFont"/>
    <w:uiPriority w:val="99"/>
    <w:semiHidden/>
    <w:rsid w:val="00E70BF8"/>
    <w:rPr>
      <w:color w:val="808080"/>
    </w:rPr>
  </w:style>
  <w:style w:type="paragraph" w:styleId="Header">
    <w:name w:val="header"/>
    <w:basedOn w:val="Normal"/>
    <w:link w:val="HeaderChar"/>
    <w:uiPriority w:val="99"/>
    <w:unhideWhenUsed/>
    <w:rsid w:val="003E7B3A"/>
    <w:pPr>
      <w:tabs>
        <w:tab w:val="center" w:pos="4680"/>
        <w:tab w:val="right" w:pos="9360"/>
      </w:tabs>
    </w:pPr>
  </w:style>
  <w:style w:type="character" w:customStyle="1" w:styleId="HeaderChar">
    <w:name w:val="Header Char"/>
    <w:basedOn w:val="DefaultParagraphFont"/>
    <w:link w:val="Header"/>
    <w:uiPriority w:val="99"/>
    <w:rsid w:val="003E7B3A"/>
    <w:rPr>
      <w:sz w:val="24"/>
      <w:szCs w:val="24"/>
      <w:lang w:eastAsia="zh-CN"/>
    </w:rPr>
  </w:style>
  <w:style w:type="paragraph" w:styleId="Footer">
    <w:name w:val="footer"/>
    <w:basedOn w:val="Normal"/>
    <w:link w:val="FooterChar"/>
    <w:uiPriority w:val="99"/>
    <w:unhideWhenUsed/>
    <w:rsid w:val="003E7B3A"/>
    <w:pPr>
      <w:tabs>
        <w:tab w:val="center" w:pos="4680"/>
        <w:tab w:val="right" w:pos="9360"/>
      </w:tabs>
    </w:pPr>
  </w:style>
  <w:style w:type="character" w:customStyle="1" w:styleId="FooterChar">
    <w:name w:val="Footer Char"/>
    <w:basedOn w:val="DefaultParagraphFont"/>
    <w:link w:val="Footer"/>
    <w:uiPriority w:val="99"/>
    <w:rsid w:val="003E7B3A"/>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321</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abrink</cp:lastModifiedBy>
  <cp:revision>8</cp:revision>
  <cp:lastPrinted>2013-03-27T20:25:00Z</cp:lastPrinted>
  <dcterms:created xsi:type="dcterms:W3CDTF">2013-02-11T16:43:00Z</dcterms:created>
  <dcterms:modified xsi:type="dcterms:W3CDTF">2013-04-11T20:44:00Z</dcterms:modified>
</cp:coreProperties>
</file>