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B7" w:rsidRPr="00CF5918" w:rsidRDefault="00491C9D" w:rsidP="00CF5918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CF5918">
        <w:rPr>
          <w:rFonts w:ascii="Times New Roman" w:hAnsi="Times New Roman" w:cs="Times New Roman"/>
          <w:b/>
          <w:smallCaps/>
          <w:sz w:val="24"/>
          <w:szCs w:val="24"/>
        </w:rPr>
        <w:t xml:space="preserve">Linear </w:t>
      </w:r>
      <w:r w:rsidR="00CF5918" w:rsidRPr="00CF5918">
        <w:rPr>
          <w:rFonts w:ascii="Times New Roman" w:hAnsi="Times New Roman" w:cs="Times New Roman"/>
          <w:b/>
          <w:smallCaps/>
          <w:sz w:val="24"/>
          <w:szCs w:val="24"/>
        </w:rPr>
        <w:t>or Not?</w:t>
      </w:r>
      <w:r w:rsidR="00996C98">
        <w:rPr>
          <w:rFonts w:ascii="Times New Roman" w:hAnsi="Times New Roman" w:cs="Times New Roman"/>
          <w:b/>
          <w:smallCaps/>
          <w:sz w:val="24"/>
          <w:szCs w:val="24"/>
        </w:rPr>
        <w:t xml:space="preserve"> (</w:t>
      </w:r>
      <w:r w:rsidR="00996C98" w:rsidRPr="00996C98">
        <w:rPr>
          <w:rFonts w:ascii="Times New Roman" w:hAnsi="Times New Roman" w:cs="Times New Roman"/>
          <w:b/>
          <w:smallCaps/>
          <w:color w:val="FF0000"/>
          <w:sz w:val="24"/>
          <w:szCs w:val="24"/>
        </w:rPr>
        <w:t>KEY</w:t>
      </w:r>
      <w:r w:rsidR="00996C98">
        <w:rPr>
          <w:rFonts w:ascii="Times New Roman" w:hAnsi="Times New Roman" w:cs="Times New Roman"/>
          <w:b/>
          <w:smallCaps/>
          <w:sz w:val="24"/>
          <w:szCs w:val="24"/>
        </w:rPr>
        <w:t>)</w:t>
      </w:r>
    </w:p>
    <w:p w:rsidR="00491C9D" w:rsidRPr="00CF5918" w:rsidRDefault="00491C9D" w:rsidP="00491C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918">
        <w:rPr>
          <w:rFonts w:ascii="Times New Roman" w:hAnsi="Times New Roman" w:cs="Times New Roman"/>
          <w:b/>
          <w:sz w:val="24"/>
          <w:szCs w:val="24"/>
        </w:rPr>
        <w:t>For each function representation below, state whether it is linear or not, and explain why.</w:t>
      </w:r>
    </w:p>
    <w:tbl>
      <w:tblPr>
        <w:tblStyle w:val="TableGrid"/>
        <w:tblW w:w="10368" w:type="dxa"/>
        <w:tblLayout w:type="fixed"/>
        <w:tblLook w:val="04A0"/>
      </w:tblPr>
      <w:tblGrid>
        <w:gridCol w:w="1818"/>
        <w:gridCol w:w="3690"/>
        <w:gridCol w:w="1530"/>
        <w:gridCol w:w="3330"/>
      </w:tblGrid>
      <w:tr w:rsidR="00491C9D" w:rsidRPr="00CF5918" w:rsidTr="00BB3015">
        <w:trPr>
          <w:trHeight w:hRule="exact" w:val="1440"/>
          <w:tblHeader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Representation Type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Representation</w:t>
            </w:r>
            <w:r w:rsidR="00CF5918">
              <w:rPr>
                <w:b/>
              </w:rPr>
              <w:t xml:space="preserve"> Example</w:t>
            </w:r>
          </w:p>
        </w:tc>
        <w:tc>
          <w:tcPr>
            <w:tcW w:w="1530" w:type="dxa"/>
            <w:vAlign w:val="center"/>
          </w:tcPr>
          <w:p w:rsidR="00491C9D" w:rsidRPr="00CF5918" w:rsidRDefault="00491C9D" w:rsidP="00AF4810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Constant Rate of Change?</w:t>
            </w:r>
          </w:p>
        </w:tc>
        <w:tc>
          <w:tcPr>
            <w:tcW w:w="333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Explain</w:t>
            </w:r>
          </w:p>
        </w:tc>
      </w:tr>
      <w:tr w:rsidR="00491C9D" w:rsidRPr="00CF5918" w:rsidTr="00AF4810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Phrase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Cost per minute</w:t>
            </w: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key word here is “per.” With each passing minute, there is a given associated cost. Therefore, the rate of change is constant.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Sentence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I bake 12 cookies every 30 minutes.</w:t>
            </w: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 xml:space="preserve">The key word here is “every.” For every 30 minutes, another set of 12 cookies is baked. This creates the sequence 12, 24, 36, </w:t>
            </w:r>
            <w:r w:rsidR="00B87CB6">
              <w:rPr>
                <w:color w:val="FF0000"/>
              </w:rPr>
              <w:t>48 …</w:t>
            </w:r>
            <w:r>
              <w:rPr>
                <w:color w:val="FF0000"/>
              </w:rPr>
              <w:t xml:space="preserve"> The rate of change is 12, and it is constant.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Sequence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B851D1">
            <w:pPr>
              <w:pStyle w:val="Text"/>
              <w:jc w:val="center"/>
            </w:pPr>
            <w:r w:rsidRPr="00CF5918">
              <w:t xml:space="preserve">2, 4, </w:t>
            </w:r>
            <w:r w:rsidR="00B851D1">
              <w:t>8, 16</w:t>
            </w:r>
            <w:r w:rsidRPr="00CF5918">
              <w:t>, …</w:t>
            </w: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No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difference between each consecutive term is not the same. There is a pattern in the rate of change (2</w:t>
            </w:r>
            <w:r>
              <w:rPr>
                <w:color w:val="FF0000"/>
                <w:vertAlign w:val="superscript"/>
              </w:rPr>
              <w:t>1</w:t>
            </w:r>
            <w:r>
              <w:rPr>
                <w:color w:val="FF0000"/>
              </w:rPr>
              <w:t>, 2</w:t>
            </w:r>
            <w:r>
              <w:rPr>
                <w:color w:val="FF0000"/>
                <w:vertAlign w:val="superscript"/>
              </w:rPr>
              <w:t>2</w:t>
            </w:r>
            <w:r>
              <w:rPr>
                <w:color w:val="FF0000"/>
              </w:rPr>
              <w:t>, 2</w:t>
            </w:r>
            <w:r>
              <w:rPr>
                <w:color w:val="FF0000"/>
                <w:vertAlign w:val="superscript"/>
              </w:rPr>
              <w:t>3</w:t>
            </w:r>
            <w:r>
              <w:rPr>
                <w:color w:val="FF0000"/>
              </w:rPr>
              <w:t>, …), but this is not a constant rate of change.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2620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Ordered Pairs</w:t>
            </w:r>
          </w:p>
        </w:tc>
        <w:tc>
          <w:tcPr>
            <w:tcW w:w="3690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</w:pPr>
            <w:r w:rsidRPr="00CF5918">
              <w:t>(−6, 21), (3, 3), (−1, 11), (6, −3)</w:t>
            </w: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ordered pairs can be graphed to easily see the rate of change. Another idea is to list the values in a table and see if the ratio in the change of y val</w:t>
            </w:r>
            <w:r w:rsidR="00AF4810">
              <w:rPr>
                <w:color w:val="FF0000"/>
              </w:rPr>
              <w:t>ues to the change of x values i</w:t>
            </w:r>
            <w:r>
              <w:rPr>
                <w:color w:val="FF0000"/>
              </w:rPr>
              <w:t xml:space="preserve">s constant. In this case, there is a constant rate of change of -2. 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215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Equation</w:t>
            </w:r>
          </w:p>
        </w:tc>
        <w:tc>
          <w:tcPr>
            <w:tcW w:w="3690" w:type="dxa"/>
            <w:vAlign w:val="center"/>
          </w:tcPr>
          <w:p w:rsidR="00491C9D" w:rsidRPr="00CF5918" w:rsidRDefault="00CF5918" w:rsidP="00CF5918">
            <w:pPr>
              <w:pStyle w:val="Text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y=-x+4</m:t>
                </m:r>
              </m:oMath>
            </m:oMathPara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equation form of the function shows a highest degree of 1, indicating a linear function. (This equation is also written in slope-intercept form, another indicator of a linear function.)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3024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lastRenderedPageBreak/>
              <w:t>Table</w:t>
            </w:r>
          </w:p>
        </w:tc>
        <w:tc>
          <w:tcPr>
            <w:tcW w:w="3690" w:type="dxa"/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74"/>
              <w:tblOverlap w:val="never"/>
              <w:tblW w:w="0" w:type="auto"/>
              <w:tblLayout w:type="fixed"/>
              <w:tblLook w:val="04A0"/>
            </w:tblPr>
            <w:tblGrid>
              <w:gridCol w:w="947"/>
              <w:gridCol w:w="1041"/>
            </w:tblGrid>
            <w:tr w:rsidR="00491C9D" w:rsidRPr="00CF5918" w:rsidTr="006E423B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  <w:rPr>
                      <w:b/>
                      <w:i/>
                    </w:rPr>
                  </w:pPr>
                  <w:r w:rsidRPr="00CF5918"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  <w:rPr>
                      <w:b/>
                      <w:i/>
                    </w:rPr>
                  </w:pPr>
                  <w:r w:rsidRPr="00CF5918">
                    <w:rPr>
                      <w:b/>
                      <w:i/>
                    </w:rPr>
                    <w:t>y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−2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B851D1" w:rsidP="00CF5918">
                  <w:pPr>
                    <w:pStyle w:val="Text"/>
                    <w:jc w:val="center"/>
                  </w:pPr>
                  <w:r>
                    <w:t>10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−1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4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0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B851D1" w:rsidP="00CF5918">
                  <w:pPr>
                    <w:pStyle w:val="Text"/>
                    <w:jc w:val="center"/>
                  </w:pPr>
                  <w:r>
                    <w:t>-3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1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B851D1">
                  <w:pPr>
                    <w:pStyle w:val="Text"/>
                    <w:jc w:val="center"/>
                  </w:pPr>
                  <w:r w:rsidRPr="00CF5918">
                    <w:t>−</w:t>
                  </w:r>
                  <w:r w:rsidR="00B851D1">
                    <w:t>6</w:t>
                  </w:r>
                </w:p>
              </w:tc>
            </w:tr>
            <w:tr w:rsidR="00491C9D" w:rsidRPr="00CF5918" w:rsidTr="007A1551">
              <w:tc>
                <w:tcPr>
                  <w:tcW w:w="947" w:type="dxa"/>
                  <w:vAlign w:val="center"/>
                </w:tcPr>
                <w:p w:rsidR="00491C9D" w:rsidRPr="00CF5918" w:rsidRDefault="00491C9D" w:rsidP="00CF5918">
                  <w:pPr>
                    <w:pStyle w:val="Text"/>
                    <w:jc w:val="center"/>
                  </w:pPr>
                  <w:r w:rsidRPr="00CF5918">
                    <w:t>2</w:t>
                  </w:r>
                </w:p>
              </w:tc>
              <w:tc>
                <w:tcPr>
                  <w:tcW w:w="1041" w:type="dxa"/>
                  <w:vAlign w:val="center"/>
                </w:tcPr>
                <w:p w:rsidR="00491C9D" w:rsidRPr="00CF5918" w:rsidRDefault="00491C9D" w:rsidP="00B851D1">
                  <w:pPr>
                    <w:pStyle w:val="Text"/>
                    <w:jc w:val="center"/>
                  </w:pPr>
                  <w:r w:rsidRPr="00CF5918">
                    <w:t>−</w:t>
                  </w:r>
                  <w:r w:rsidR="00B851D1">
                    <w:t>20</w:t>
                  </w:r>
                </w:p>
              </w:tc>
            </w:tr>
          </w:tbl>
          <w:p w:rsidR="00491C9D" w:rsidRPr="00CF5918" w:rsidRDefault="00491C9D" w:rsidP="00CF5918">
            <w:pPr>
              <w:pStyle w:val="Text"/>
              <w:jc w:val="center"/>
            </w:pP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No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ratio in the change of y values to the change in x values from row to row is not the same.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  <w:tr w:rsidR="00491C9D" w:rsidRPr="00CF5918" w:rsidTr="00AF4810">
        <w:trPr>
          <w:trHeight w:hRule="exact" w:val="5328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Graph</w:t>
            </w: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</w:p>
        </w:tc>
        <w:tc>
          <w:tcPr>
            <w:tcW w:w="3690" w:type="dxa"/>
            <w:vAlign w:val="center"/>
          </w:tcPr>
          <w:p w:rsidR="00491C9D" w:rsidRPr="00CF5918" w:rsidRDefault="00FC5B5B" w:rsidP="00CF5918">
            <w:pPr>
              <w:pStyle w:val="Text"/>
              <w:jc w:val="center"/>
              <w:rPr>
                <w:b/>
                <w:noProof/>
                <w:color w:val="FF0000"/>
              </w:rPr>
            </w:pPr>
            <w:r w:rsidRPr="00CF5918">
              <w:rPr>
                <w:b/>
                <w:noProof/>
                <w:color w:val="FF0000"/>
              </w:rPr>
              <w:drawing>
                <wp:inline distT="0" distB="0" distL="0" distR="0">
                  <wp:extent cx="1276350" cy="3154715"/>
                  <wp:effectExtent l="0" t="0" r="0" b="0"/>
                  <wp:docPr id="1" name="Picture 0" descr="M-8-7-R-LR-Ke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8-7-R-LR-Key.t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05" cy="31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2DB" w:rsidRPr="00CF5918" w:rsidRDefault="00D062DB" w:rsidP="00CF5918">
            <w:pPr>
              <w:pStyle w:val="Text"/>
              <w:jc w:val="center"/>
              <w:rPr>
                <w:b/>
                <w:color w:val="FF0000"/>
              </w:rPr>
            </w:pP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rPr>
                <w:sz w:val="24"/>
                <w:szCs w:val="24"/>
              </w:rPr>
            </w:pPr>
            <w:r w:rsidRPr="00996C98">
              <w:rPr>
                <w:color w:val="FF0000"/>
                <w:sz w:val="24"/>
                <w:szCs w:val="24"/>
              </w:rPr>
              <w:t>The graph is a straight line, so there must be a constant</w:t>
            </w:r>
            <w:r>
              <w:rPr>
                <w:color w:val="FF0000"/>
                <w:sz w:val="24"/>
                <w:szCs w:val="24"/>
              </w:rPr>
              <w:t xml:space="preserve"> slope or</w:t>
            </w:r>
            <w:r w:rsidRPr="00996C98">
              <w:rPr>
                <w:color w:val="FF0000"/>
                <w:sz w:val="24"/>
                <w:szCs w:val="24"/>
              </w:rPr>
              <w:t xml:space="preserve"> rate of change.</w:t>
            </w:r>
          </w:p>
        </w:tc>
      </w:tr>
      <w:tr w:rsidR="00491C9D" w:rsidRPr="00CF5918" w:rsidTr="00AF4810">
        <w:trPr>
          <w:trHeight w:hRule="exact" w:val="1872"/>
        </w:trPr>
        <w:tc>
          <w:tcPr>
            <w:tcW w:w="1818" w:type="dxa"/>
            <w:vAlign w:val="center"/>
          </w:tcPr>
          <w:p w:rsidR="00491C9D" w:rsidRPr="00CF5918" w:rsidRDefault="00491C9D" w:rsidP="00CF5918">
            <w:pPr>
              <w:pStyle w:val="Text"/>
              <w:jc w:val="center"/>
              <w:rPr>
                <w:b/>
              </w:rPr>
            </w:pPr>
            <w:r w:rsidRPr="00CF5918">
              <w:rPr>
                <w:b/>
              </w:rPr>
              <w:t>Situation</w:t>
            </w:r>
          </w:p>
        </w:tc>
        <w:tc>
          <w:tcPr>
            <w:tcW w:w="3690" w:type="dxa"/>
            <w:vAlign w:val="center"/>
          </w:tcPr>
          <w:p w:rsidR="00491C9D" w:rsidRPr="00CF5918" w:rsidRDefault="007A1551" w:rsidP="00CF5918">
            <w:pPr>
              <w:pStyle w:val="Text"/>
            </w:pPr>
            <w:r w:rsidRPr="00CF5918">
              <w:t>A</w:t>
            </w:r>
            <w:r w:rsidR="00491C9D" w:rsidRPr="00CF5918">
              <w:t xml:space="preserve"> plane descends at </w:t>
            </w:r>
            <w:r w:rsidR="00491C9D" w:rsidRPr="00CF5918">
              <w:rPr>
                <w:i/>
              </w:rPr>
              <w:t>x</w:t>
            </w:r>
            <w:r w:rsidR="00491C9D" w:rsidRPr="00CF5918">
              <w:t xml:space="preserve"> feet per </w:t>
            </w:r>
            <w:r w:rsidR="00D02B9A" w:rsidRPr="00CF5918">
              <w:t>second</w:t>
            </w:r>
            <w:r w:rsidR="00491C9D" w:rsidRPr="00CF5918">
              <w:t>. What is the rate of change, and when will the plane reach the ground?</w:t>
            </w:r>
          </w:p>
          <w:p w:rsidR="00491C9D" w:rsidRPr="00CF5918" w:rsidRDefault="00491C9D" w:rsidP="00CF5918">
            <w:pPr>
              <w:pStyle w:val="Text"/>
            </w:pPr>
          </w:p>
        </w:tc>
        <w:tc>
          <w:tcPr>
            <w:tcW w:w="1530" w:type="dxa"/>
            <w:vAlign w:val="center"/>
          </w:tcPr>
          <w:p w:rsidR="00491C9D" w:rsidRPr="00CF5918" w:rsidRDefault="00996C98" w:rsidP="00AF4810">
            <w:pPr>
              <w:pStyle w:val="Text"/>
              <w:jc w:val="center"/>
              <w:rPr>
                <w:color w:val="FF0000"/>
              </w:rPr>
            </w:pPr>
            <w:r>
              <w:rPr>
                <w:color w:val="FF0000"/>
              </w:rPr>
              <w:t>Yes</w:t>
            </w:r>
          </w:p>
        </w:tc>
        <w:tc>
          <w:tcPr>
            <w:tcW w:w="3330" w:type="dxa"/>
            <w:vAlign w:val="center"/>
          </w:tcPr>
          <w:p w:rsidR="006F6DD2" w:rsidRPr="00CF5918" w:rsidRDefault="00996C98" w:rsidP="00AF4810">
            <w:pPr>
              <w:pStyle w:val="Text"/>
              <w:rPr>
                <w:color w:val="FF0000"/>
              </w:rPr>
            </w:pPr>
            <w:r>
              <w:rPr>
                <w:color w:val="FF0000"/>
              </w:rPr>
              <w:t>The rate of change is x feet per second. This rate will not change, and it is therefore constant.</w:t>
            </w:r>
          </w:p>
          <w:p w:rsidR="006F6DD2" w:rsidRPr="00CF5918" w:rsidRDefault="006F6DD2" w:rsidP="00AF4810">
            <w:pPr>
              <w:pStyle w:val="Text"/>
              <w:rPr>
                <w:color w:val="FF0000"/>
              </w:rPr>
            </w:pPr>
          </w:p>
        </w:tc>
      </w:tr>
    </w:tbl>
    <w:p w:rsidR="00491C9D" w:rsidRPr="00CF5918" w:rsidRDefault="00491C9D" w:rsidP="00491C9D">
      <w:pPr>
        <w:rPr>
          <w:rFonts w:ascii="Times New Roman" w:hAnsi="Times New Roman" w:cs="Times New Roman"/>
          <w:b/>
          <w:sz w:val="24"/>
          <w:szCs w:val="24"/>
        </w:rPr>
      </w:pPr>
    </w:p>
    <w:sectPr w:rsidR="00491C9D" w:rsidRPr="00CF5918" w:rsidSect="00B851D1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074" w:rsidRDefault="00127074" w:rsidP="00491C9D">
      <w:pPr>
        <w:spacing w:after="0" w:line="240" w:lineRule="auto"/>
      </w:pPr>
      <w:r>
        <w:separator/>
      </w:r>
    </w:p>
  </w:endnote>
  <w:endnote w:type="continuationSeparator" w:id="0">
    <w:p w:rsidR="00127074" w:rsidRDefault="00127074" w:rsidP="0049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074" w:rsidRDefault="00127074" w:rsidP="00491C9D">
      <w:pPr>
        <w:spacing w:after="0" w:line="240" w:lineRule="auto"/>
      </w:pPr>
      <w:r>
        <w:separator/>
      </w:r>
    </w:p>
  </w:footnote>
  <w:footnote w:type="continuationSeparator" w:id="0">
    <w:p w:rsidR="00127074" w:rsidRDefault="00127074" w:rsidP="0049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C9D" w:rsidRPr="00BB3015" w:rsidRDefault="002F180E">
    <w:pPr>
      <w:pStyle w:val="Header"/>
      <w:rPr>
        <w:rFonts w:ascii="Times New Roman" w:hAnsi="Times New Roman" w:cs="Times New Roman"/>
        <w:sz w:val="24"/>
        <w:szCs w:val="24"/>
      </w:rPr>
    </w:pPr>
    <w:r w:rsidRPr="00BB3015">
      <w:rPr>
        <w:rFonts w:ascii="Times New Roman" w:hAnsi="Times New Roman" w:cs="Times New Roman"/>
        <w:sz w:val="24"/>
        <w:szCs w:val="24"/>
      </w:rPr>
      <w:t>M-</w:t>
    </w:r>
    <w:r w:rsidR="00470A36" w:rsidRPr="00BB3015">
      <w:rPr>
        <w:rFonts w:ascii="Times New Roman" w:hAnsi="Times New Roman" w:cs="Times New Roman"/>
        <w:sz w:val="24"/>
        <w:szCs w:val="24"/>
      </w:rPr>
      <w:t>8</w:t>
    </w:r>
    <w:r w:rsidR="00470A36">
      <w:rPr>
        <w:rFonts w:ascii="Times New Roman" w:hAnsi="Times New Roman" w:cs="Times New Roman"/>
        <w:sz w:val="24"/>
        <w:szCs w:val="24"/>
      </w:rPr>
      <w:t>-3</w:t>
    </w:r>
    <w:bookmarkStart w:id="0" w:name="_GoBack"/>
    <w:bookmarkEnd w:id="0"/>
    <w:r w:rsidR="006F6DD2" w:rsidRPr="00BB3015">
      <w:rPr>
        <w:rFonts w:ascii="Times New Roman" w:hAnsi="Times New Roman" w:cs="Times New Roman"/>
        <w:sz w:val="24"/>
        <w:szCs w:val="24"/>
      </w:rPr>
      <w:t xml:space="preserve">-1_Linear </w:t>
    </w:r>
    <w:r w:rsidR="00996C98" w:rsidRPr="00BB3015">
      <w:rPr>
        <w:rFonts w:ascii="Times New Roman" w:hAnsi="Times New Roman" w:cs="Times New Roman"/>
        <w:sz w:val="24"/>
        <w:szCs w:val="24"/>
      </w:rPr>
      <w:t>or Not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91C9D"/>
    <w:rsid w:val="00040932"/>
    <w:rsid w:val="00127074"/>
    <w:rsid w:val="001842C8"/>
    <w:rsid w:val="00281789"/>
    <w:rsid w:val="002B3031"/>
    <w:rsid w:val="002F180E"/>
    <w:rsid w:val="00462803"/>
    <w:rsid w:val="00470A36"/>
    <w:rsid w:val="00491C9D"/>
    <w:rsid w:val="00492897"/>
    <w:rsid w:val="004C2427"/>
    <w:rsid w:val="00583580"/>
    <w:rsid w:val="005C6BD4"/>
    <w:rsid w:val="0068436F"/>
    <w:rsid w:val="006C457F"/>
    <w:rsid w:val="006E423B"/>
    <w:rsid w:val="006F6DD2"/>
    <w:rsid w:val="007A1551"/>
    <w:rsid w:val="00804FF9"/>
    <w:rsid w:val="008F563E"/>
    <w:rsid w:val="00996C98"/>
    <w:rsid w:val="009A17F7"/>
    <w:rsid w:val="00A05311"/>
    <w:rsid w:val="00AF4810"/>
    <w:rsid w:val="00B27BFB"/>
    <w:rsid w:val="00B851D1"/>
    <w:rsid w:val="00B87CB6"/>
    <w:rsid w:val="00BB3015"/>
    <w:rsid w:val="00C04D70"/>
    <w:rsid w:val="00C9272C"/>
    <w:rsid w:val="00CF5918"/>
    <w:rsid w:val="00D02B9A"/>
    <w:rsid w:val="00D062DB"/>
    <w:rsid w:val="00D36311"/>
    <w:rsid w:val="00D44316"/>
    <w:rsid w:val="00D545F0"/>
    <w:rsid w:val="00D83840"/>
    <w:rsid w:val="00E67D3C"/>
    <w:rsid w:val="00E97276"/>
    <w:rsid w:val="00F10A1A"/>
    <w:rsid w:val="00FC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C9D"/>
  </w:style>
  <w:style w:type="paragraph" w:styleId="Footer">
    <w:name w:val="footer"/>
    <w:basedOn w:val="Normal"/>
    <w:link w:val="Foot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C9D"/>
  </w:style>
  <w:style w:type="table" w:styleId="TableGrid">
    <w:name w:val="Table Grid"/>
    <w:basedOn w:val="TableNormal"/>
    <w:rsid w:val="00491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491C9D"/>
    <w:pPr>
      <w:spacing w:before="120" w:after="6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Char">
    <w:name w:val="Text Char"/>
    <w:basedOn w:val="DefaultParagraphFont"/>
    <w:link w:val="Text"/>
    <w:rsid w:val="00491C9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9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5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B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B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B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C9D"/>
  </w:style>
  <w:style w:type="paragraph" w:styleId="Footer">
    <w:name w:val="footer"/>
    <w:basedOn w:val="Normal"/>
    <w:link w:val="FooterChar"/>
    <w:uiPriority w:val="99"/>
    <w:unhideWhenUsed/>
    <w:rsid w:val="00491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C9D"/>
  </w:style>
  <w:style w:type="table" w:styleId="TableGrid">
    <w:name w:val="Table Grid"/>
    <w:basedOn w:val="TableNormal"/>
    <w:rsid w:val="00491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491C9D"/>
    <w:pPr>
      <w:spacing w:before="120" w:after="6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Char">
    <w:name w:val="Text Char"/>
    <w:basedOn w:val="DefaultParagraphFont"/>
    <w:link w:val="Text"/>
    <w:rsid w:val="00491C9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9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5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B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B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B5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 Fairchild</dc:creator>
  <cp:lastModifiedBy>abrink</cp:lastModifiedBy>
  <cp:revision>6</cp:revision>
  <cp:lastPrinted>2013-03-27T20:41:00Z</cp:lastPrinted>
  <dcterms:created xsi:type="dcterms:W3CDTF">2013-03-12T21:52:00Z</dcterms:created>
  <dcterms:modified xsi:type="dcterms:W3CDTF">2013-04-11T22:33:00Z</dcterms:modified>
</cp:coreProperties>
</file>