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6" w:rsidRDefault="006E7A16" w:rsidP="00D32D61">
      <w:pPr>
        <w:rPr>
          <w:b/>
        </w:rPr>
      </w:pPr>
      <w:bookmarkStart w:id="0" w:name="_GoBack"/>
      <w:bookmarkEnd w:id="0"/>
    </w:p>
    <w:p w:rsidR="00EE394F" w:rsidRPr="00D32D61" w:rsidRDefault="00D32D61" w:rsidP="00D32D61">
      <w:pPr>
        <w:rPr>
          <w:b/>
        </w:rPr>
      </w:pPr>
      <w:r>
        <w:rPr>
          <w:b/>
        </w:rPr>
        <w:t>Lesson 3 Exit Ticket - Unit Fractions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</w:t>
      </w:r>
    </w:p>
    <w:p w:rsidR="00EE394F" w:rsidRPr="00D32D61" w:rsidRDefault="00EE394F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  <w:r w:rsidRPr="00D32D61">
        <w:t>What fraction of the shape is shaded?</w:t>
      </w:r>
      <w:r w:rsidR="00D32D61">
        <w:t xml:space="preserve"> </w:t>
      </w:r>
      <w:r w:rsidRPr="00D32D61">
        <w:t xml:space="preserve">Write the fraction in </w:t>
      </w:r>
      <w:r w:rsidRPr="00D32D61">
        <w:rPr>
          <w:i/>
        </w:rPr>
        <w:t>words</w:t>
      </w:r>
      <w:r w:rsidRPr="00D32D61">
        <w:t xml:space="preserve"> and </w:t>
      </w:r>
      <w:r w:rsidRPr="00D32D61">
        <w:rPr>
          <w:i/>
        </w:rPr>
        <w:t>symbols</w:t>
      </w:r>
      <w:r w:rsidRPr="00D32D61">
        <w:t>.</w:t>
      </w:r>
    </w:p>
    <w:p w:rsidR="00341FB3" w:rsidRPr="00D32D61" w:rsidRDefault="00341FB3" w:rsidP="00EE394F">
      <w:pPr>
        <w:pStyle w:val="Text"/>
        <w:tabs>
          <w:tab w:val="left" w:pos="7005"/>
        </w:tabs>
      </w:pPr>
      <w:r w:rsidRPr="00D32D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128270</wp:posOffset>
            </wp:positionV>
            <wp:extent cx="84074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  <w:r w:rsidRPr="00D32D61">
        <w:t>Maria tried to shade one third of this circle.</w:t>
      </w:r>
      <w:r w:rsidR="00D32D61">
        <w:t xml:space="preserve"> </w:t>
      </w:r>
      <w:r w:rsidRPr="00D32D61">
        <w:t>What is wrong with Maria’s work?</w:t>
      </w:r>
    </w:p>
    <w:p w:rsidR="00341FB3" w:rsidRPr="00D32D61" w:rsidRDefault="00341FB3" w:rsidP="00EE394F">
      <w:pPr>
        <w:pStyle w:val="Text"/>
        <w:tabs>
          <w:tab w:val="left" w:pos="7005"/>
        </w:tabs>
      </w:pPr>
      <w:r w:rsidRPr="00D32D6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173990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D32D61" w:rsidRDefault="00D32D61" w:rsidP="00341FB3">
      <w:pPr>
        <w:jc w:val="center"/>
        <w:rPr>
          <w:b/>
        </w:rPr>
      </w:pPr>
    </w:p>
    <w:p w:rsidR="00341FB3" w:rsidRPr="00D32D61" w:rsidRDefault="00D32D61" w:rsidP="00D32D61">
      <w:pPr>
        <w:jc w:val="both"/>
        <w:rPr>
          <w:b/>
        </w:rPr>
      </w:pPr>
      <w:r>
        <w:rPr>
          <w:b/>
        </w:rPr>
        <w:t>Lesson 3 Exit Ticket - Unit Fractions -</w:t>
      </w:r>
      <w:r w:rsidR="00341FB3" w:rsidRPr="00D32D61">
        <w:rPr>
          <w:b/>
        </w:rPr>
        <w:t xml:space="preserve"> </w:t>
      </w:r>
      <w:r w:rsidR="00341FB3" w:rsidRPr="006E7A16">
        <w:rPr>
          <w:b/>
          <w:color w:val="FF0000"/>
        </w:rPr>
        <w:t>KEY</w:t>
      </w:r>
    </w:p>
    <w:p w:rsidR="00341FB3" w:rsidRPr="00D32D61" w:rsidRDefault="00341FB3" w:rsidP="00341FB3">
      <w:pPr>
        <w:pStyle w:val="Text"/>
        <w:tabs>
          <w:tab w:val="left" w:pos="7005"/>
        </w:tabs>
      </w:pPr>
    </w:p>
    <w:p w:rsidR="00341FB3" w:rsidRPr="00D32D61" w:rsidRDefault="00341FB3" w:rsidP="00341FB3">
      <w:pPr>
        <w:pStyle w:val="Text"/>
        <w:tabs>
          <w:tab w:val="left" w:pos="7005"/>
        </w:tabs>
      </w:pPr>
      <w:r w:rsidRPr="00D32D61">
        <w:t>What fraction of the shape is shaded?</w:t>
      </w:r>
      <w:r w:rsidR="00D32D61">
        <w:t xml:space="preserve"> </w:t>
      </w:r>
      <w:r w:rsidRPr="00D32D61">
        <w:t xml:space="preserve">Write the fraction in </w:t>
      </w:r>
      <w:r w:rsidRPr="00D32D61">
        <w:rPr>
          <w:i/>
        </w:rPr>
        <w:t>words</w:t>
      </w:r>
      <w:r w:rsidRPr="00D32D61">
        <w:t xml:space="preserve"> and </w:t>
      </w:r>
      <w:r w:rsidRPr="00D32D61">
        <w:rPr>
          <w:i/>
        </w:rPr>
        <w:t>symbols</w:t>
      </w:r>
      <w:r w:rsidRPr="00D32D61">
        <w:t>.</w:t>
      </w:r>
    </w:p>
    <w:p w:rsidR="00341FB3" w:rsidRPr="00D32D61" w:rsidRDefault="00341FB3" w:rsidP="00341FB3">
      <w:pPr>
        <w:pStyle w:val="Text"/>
        <w:tabs>
          <w:tab w:val="left" w:pos="7005"/>
        </w:tabs>
      </w:pPr>
      <w:r w:rsidRPr="00D32D6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128270</wp:posOffset>
            </wp:positionV>
            <wp:extent cx="84074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FB3" w:rsidRPr="00D32D61" w:rsidRDefault="00341FB3" w:rsidP="00341FB3">
      <w:pPr>
        <w:pStyle w:val="Text"/>
        <w:tabs>
          <w:tab w:val="left" w:pos="7005"/>
        </w:tabs>
      </w:pPr>
    </w:p>
    <w:p w:rsidR="00341FB3" w:rsidRPr="00D32D61" w:rsidRDefault="00341FB3" w:rsidP="00341FB3">
      <w:pPr>
        <w:pStyle w:val="Text"/>
        <w:tabs>
          <w:tab w:val="left" w:pos="7005"/>
        </w:tabs>
      </w:pPr>
    </w:p>
    <w:p w:rsidR="00341FB3" w:rsidRPr="00D32D61" w:rsidRDefault="00341FB3" w:rsidP="00341FB3">
      <w:pPr>
        <w:pStyle w:val="Text"/>
        <w:tabs>
          <w:tab w:val="left" w:pos="7005"/>
        </w:tabs>
      </w:pPr>
    </w:p>
    <w:p w:rsidR="00341FB3" w:rsidRPr="00D32D61" w:rsidRDefault="00341FB3" w:rsidP="00341FB3">
      <w:pPr>
        <w:pStyle w:val="Text"/>
        <w:tabs>
          <w:tab w:val="left" w:pos="7005"/>
        </w:tabs>
      </w:pPr>
    </w:p>
    <w:p w:rsidR="00341FB3" w:rsidRPr="00D32D61" w:rsidRDefault="00341FB3" w:rsidP="00341FB3">
      <w:pPr>
        <w:pStyle w:val="Text"/>
        <w:tabs>
          <w:tab w:val="left" w:pos="7005"/>
        </w:tabs>
      </w:pPr>
    </w:p>
    <w:p w:rsidR="00341FB3" w:rsidRPr="00D32D61" w:rsidRDefault="00341FB3" w:rsidP="00341FB3">
      <w:pPr>
        <w:pStyle w:val="Text"/>
        <w:tabs>
          <w:tab w:val="left" w:pos="7005"/>
        </w:tabs>
      </w:pPr>
    </w:p>
    <w:p w:rsidR="00341FB3" w:rsidRPr="00D32D61" w:rsidRDefault="00341FB3" w:rsidP="00341FB3">
      <w:pPr>
        <w:pStyle w:val="Text"/>
        <w:tabs>
          <w:tab w:val="left" w:pos="7005"/>
        </w:tabs>
      </w:pPr>
    </w:p>
    <w:p w:rsidR="00341FB3" w:rsidRPr="006E7A16" w:rsidRDefault="00341FB3" w:rsidP="00341FB3">
      <w:pPr>
        <w:pStyle w:val="Text"/>
        <w:tabs>
          <w:tab w:val="left" w:pos="7005"/>
        </w:tabs>
        <w:ind w:left="720"/>
        <w:rPr>
          <w:color w:val="FF0000"/>
        </w:rPr>
      </w:pPr>
      <w:r w:rsidRPr="006E7A16">
        <w:rPr>
          <w:i/>
          <w:color w:val="FF0000"/>
        </w:rPr>
        <w:t>On</w:t>
      </w:r>
      <w:r w:rsidR="00AC33E5">
        <w:rPr>
          <w:i/>
          <w:color w:val="FF0000"/>
        </w:rPr>
        <w:t>e-</w:t>
      </w:r>
      <w:r w:rsidRPr="006E7A16">
        <w:rPr>
          <w:i/>
          <w:color w:val="FF0000"/>
        </w:rPr>
        <w:t>fourth</w:t>
      </w:r>
      <w:r w:rsidR="00D32D61" w:rsidRPr="006E7A16">
        <w:rPr>
          <w:i/>
          <w:color w:val="FF0000"/>
        </w:rPr>
        <w:t xml:space="preserve"> </w:t>
      </w:r>
      <w:r w:rsidRPr="006E7A16">
        <w:rPr>
          <w:color w:val="FF0000"/>
        </w:rPr>
        <w:t>or</w:t>
      </w:r>
      <w:r w:rsidR="00D32D61" w:rsidRPr="006E7A16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fPr>
          <m:num>
            <m:r>
              <w:rPr>
                <w:rFonts w:ascii="Cambria Math"/>
                <w:color w:val="FF0000"/>
                <w:sz w:val="28"/>
              </w:rPr>
              <m:t>1</m:t>
            </m:r>
          </m:num>
          <m:den>
            <m:r>
              <w:rPr>
                <w:rFonts w:ascii="Cambria Math"/>
                <w:color w:val="FF0000"/>
                <w:sz w:val="28"/>
              </w:rPr>
              <m:t>4</m:t>
            </m:r>
          </m:den>
        </m:f>
      </m:oMath>
    </w:p>
    <w:p w:rsidR="00341FB3" w:rsidRPr="00D32D61" w:rsidRDefault="00341FB3" w:rsidP="00341FB3">
      <w:pPr>
        <w:pStyle w:val="Text"/>
        <w:tabs>
          <w:tab w:val="left" w:pos="7005"/>
        </w:tabs>
      </w:pPr>
    </w:p>
    <w:p w:rsidR="00341FB3" w:rsidRPr="00D32D61" w:rsidRDefault="00341FB3" w:rsidP="00341FB3">
      <w:pPr>
        <w:pStyle w:val="Text"/>
        <w:tabs>
          <w:tab w:val="left" w:pos="7005"/>
        </w:tabs>
      </w:pPr>
    </w:p>
    <w:p w:rsidR="00341FB3" w:rsidRPr="00D32D61" w:rsidRDefault="00341FB3" w:rsidP="00341FB3">
      <w:pPr>
        <w:pStyle w:val="Text"/>
        <w:tabs>
          <w:tab w:val="left" w:pos="7005"/>
        </w:tabs>
      </w:pPr>
      <w:r w:rsidRPr="00D32D61">
        <w:t>Maria tried to shade one third of this circle.</w:t>
      </w:r>
      <w:r w:rsidR="00D32D61">
        <w:t xml:space="preserve"> </w:t>
      </w:r>
      <w:r w:rsidRPr="00D32D61">
        <w:t>What is wrong with Maria’s work?</w:t>
      </w:r>
    </w:p>
    <w:p w:rsidR="00341FB3" w:rsidRPr="00D32D61" w:rsidRDefault="00341FB3" w:rsidP="00341FB3">
      <w:pPr>
        <w:pStyle w:val="Text"/>
        <w:tabs>
          <w:tab w:val="left" w:pos="7005"/>
        </w:tabs>
      </w:pPr>
      <w:r w:rsidRPr="00D32D6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173990</wp:posOffset>
            </wp:positionV>
            <wp:extent cx="13716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FB3" w:rsidRPr="00D32D61" w:rsidRDefault="00341FB3" w:rsidP="00341FB3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D32D61" w:rsidRDefault="00341FB3" w:rsidP="00EE394F">
      <w:pPr>
        <w:pStyle w:val="Text"/>
        <w:tabs>
          <w:tab w:val="left" w:pos="7005"/>
        </w:tabs>
      </w:pPr>
    </w:p>
    <w:p w:rsidR="00341FB3" w:rsidRPr="006E7A16" w:rsidRDefault="00341FB3" w:rsidP="00341FB3">
      <w:pPr>
        <w:pStyle w:val="Text"/>
        <w:tabs>
          <w:tab w:val="left" w:pos="7005"/>
        </w:tabs>
        <w:ind w:left="720"/>
        <w:rPr>
          <w:i/>
          <w:color w:val="FF0000"/>
        </w:rPr>
      </w:pPr>
      <w:r w:rsidRPr="006E7A16">
        <w:rPr>
          <w:i/>
          <w:color w:val="FF0000"/>
        </w:rPr>
        <w:t>The three parts are not equal in size.</w:t>
      </w:r>
    </w:p>
    <w:sectPr w:rsidR="00341FB3" w:rsidRPr="006E7A16" w:rsidSect="00D00EF8">
      <w:headerReference w:type="default" r:id="rId10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A7" w:rsidRDefault="009C1CA7" w:rsidP="00C2769F">
      <w:r>
        <w:separator/>
      </w:r>
    </w:p>
  </w:endnote>
  <w:endnote w:type="continuationSeparator" w:id="0">
    <w:p w:rsidR="009C1CA7" w:rsidRDefault="009C1CA7" w:rsidP="00C2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A7" w:rsidRDefault="009C1CA7" w:rsidP="00C2769F">
      <w:r>
        <w:separator/>
      </w:r>
    </w:p>
  </w:footnote>
  <w:footnote w:type="continuationSeparator" w:id="0">
    <w:p w:rsidR="009C1CA7" w:rsidRDefault="009C1CA7" w:rsidP="00C2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F" w:rsidRDefault="00C2769F">
    <w:pPr>
      <w:pStyle w:val="Header"/>
    </w:pPr>
    <w:r>
      <w:t>M-3</w:t>
    </w:r>
    <w:r w:rsidR="006E7A16">
      <w:t>-4</w:t>
    </w:r>
    <w:r>
      <w:t>-</w:t>
    </w:r>
    <w:r w:rsidR="00816845">
      <w:t>3</w:t>
    </w:r>
    <w:r>
      <w:t>_</w:t>
    </w:r>
    <w:r w:rsidR="00E7571C">
      <w:t xml:space="preserve">Lesson </w:t>
    </w:r>
    <w:r w:rsidR="00816845">
      <w:t>3</w:t>
    </w:r>
    <w:r w:rsidR="00E7571C">
      <w:t xml:space="preserve"> Exit </w:t>
    </w:r>
    <w:r w:rsidR="00FC1B23">
      <w:t>Ticket</w:t>
    </w:r>
    <w:r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7C3"/>
    <w:multiLevelType w:val="hybridMultilevel"/>
    <w:tmpl w:val="0292F43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8266245"/>
    <w:multiLevelType w:val="hybridMultilevel"/>
    <w:tmpl w:val="951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2F1B"/>
    <w:multiLevelType w:val="hybridMultilevel"/>
    <w:tmpl w:val="A61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2511"/>
    <w:multiLevelType w:val="hybridMultilevel"/>
    <w:tmpl w:val="906AD3F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A5A2818"/>
    <w:multiLevelType w:val="hybridMultilevel"/>
    <w:tmpl w:val="9DF8A3B2"/>
    <w:lvl w:ilvl="0" w:tplc="0409000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B65"/>
    <w:rsid w:val="000759FC"/>
    <w:rsid w:val="000B23DF"/>
    <w:rsid w:val="00113354"/>
    <w:rsid w:val="0011702C"/>
    <w:rsid w:val="00136101"/>
    <w:rsid w:val="001E1B6C"/>
    <w:rsid w:val="002148F8"/>
    <w:rsid w:val="0023564A"/>
    <w:rsid w:val="00251B65"/>
    <w:rsid w:val="00341FB3"/>
    <w:rsid w:val="00344EDF"/>
    <w:rsid w:val="00357EF6"/>
    <w:rsid w:val="003B2825"/>
    <w:rsid w:val="0048620D"/>
    <w:rsid w:val="004B18D7"/>
    <w:rsid w:val="004D239F"/>
    <w:rsid w:val="00575F57"/>
    <w:rsid w:val="00593CEC"/>
    <w:rsid w:val="00657118"/>
    <w:rsid w:val="00670FF4"/>
    <w:rsid w:val="006A377C"/>
    <w:rsid w:val="006D1D08"/>
    <w:rsid w:val="006E7A16"/>
    <w:rsid w:val="00714349"/>
    <w:rsid w:val="0078254F"/>
    <w:rsid w:val="007B14BB"/>
    <w:rsid w:val="007E23E7"/>
    <w:rsid w:val="007F55A3"/>
    <w:rsid w:val="00816845"/>
    <w:rsid w:val="008B3A7F"/>
    <w:rsid w:val="008F0E9D"/>
    <w:rsid w:val="008F354A"/>
    <w:rsid w:val="009658B1"/>
    <w:rsid w:val="009730E7"/>
    <w:rsid w:val="009C1CA7"/>
    <w:rsid w:val="00A65AD8"/>
    <w:rsid w:val="00A87192"/>
    <w:rsid w:val="00AC33E5"/>
    <w:rsid w:val="00B53AF5"/>
    <w:rsid w:val="00B91626"/>
    <w:rsid w:val="00C2769F"/>
    <w:rsid w:val="00C86909"/>
    <w:rsid w:val="00CD09C8"/>
    <w:rsid w:val="00D00EF8"/>
    <w:rsid w:val="00D2025F"/>
    <w:rsid w:val="00D32D61"/>
    <w:rsid w:val="00D427E2"/>
    <w:rsid w:val="00D81ABB"/>
    <w:rsid w:val="00DF5D82"/>
    <w:rsid w:val="00E15ADE"/>
    <w:rsid w:val="00E7571C"/>
    <w:rsid w:val="00EB4417"/>
    <w:rsid w:val="00EE394F"/>
    <w:rsid w:val="00FB3905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2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1F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1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Editorial Services, Temps</cp:lastModifiedBy>
  <cp:revision>9</cp:revision>
  <dcterms:created xsi:type="dcterms:W3CDTF">2012-11-29T17:37:00Z</dcterms:created>
  <dcterms:modified xsi:type="dcterms:W3CDTF">2013-05-23T16:30:00Z</dcterms:modified>
</cp:coreProperties>
</file>