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BCC" w:rsidRDefault="00EB6C47" w:rsidP="00EB6C47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PSSA </w:t>
      </w:r>
      <w:r w:rsidR="00673D09">
        <w:rPr>
          <w:rFonts w:ascii="Arial" w:hAnsi="Arial" w:cs="Arial"/>
          <w:b/>
          <w:sz w:val="26"/>
          <w:szCs w:val="26"/>
        </w:rPr>
        <w:t>GRADES 6</w:t>
      </w:r>
      <w:r w:rsidR="00567E67">
        <w:rPr>
          <w:rFonts w:ascii="Arial" w:hAnsi="Arial" w:cs="Arial"/>
          <w:b/>
          <w:sz w:val="26"/>
          <w:szCs w:val="26"/>
        </w:rPr>
        <w:t>–</w:t>
      </w:r>
      <w:r w:rsidR="00673D09">
        <w:rPr>
          <w:rFonts w:ascii="Arial" w:hAnsi="Arial" w:cs="Arial"/>
          <w:b/>
          <w:sz w:val="26"/>
          <w:szCs w:val="26"/>
        </w:rPr>
        <w:t xml:space="preserve">8 </w:t>
      </w:r>
      <w:r w:rsidR="00884130">
        <w:rPr>
          <w:rFonts w:ascii="Arial" w:hAnsi="Arial" w:cs="Arial"/>
          <w:b/>
          <w:sz w:val="26"/>
          <w:szCs w:val="26"/>
        </w:rPr>
        <w:t>INFORMATIONAL</w:t>
      </w:r>
      <w:r w:rsidR="009A6EB5" w:rsidRPr="005D7E07">
        <w:rPr>
          <w:rFonts w:ascii="Arial" w:hAnsi="Arial" w:cs="Arial"/>
          <w:b/>
          <w:sz w:val="26"/>
          <w:szCs w:val="26"/>
        </w:rPr>
        <w:t xml:space="preserve"> SCORING GUIDELINES</w:t>
      </w:r>
    </w:p>
    <w:tbl>
      <w:tblPr>
        <w:tblpPr w:leftFromText="180" w:rightFromText="180" w:vertAnchor="text" w:tblpX="-162" w:tblpY="1"/>
        <w:tblOverlap w:val="never"/>
        <w:tblW w:w="11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9"/>
        <w:gridCol w:w="10401"/>
      </w:tblGrid>
      <w:tr w:rsidR="009A6EB5" w:rsidRPr="005656D9" w:rsidTr="00ED3A26">
        <w:trPr>
          <w:trHeight w:val="797"/>
        </w:trPr>
        <w:tc>
          <w:tcPr>
            <w:tcW w:w="93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A6EB5" w:rsidRPr="002C58C4" w:rsidRDefault="009A6EB5" w:rsidP="00ED3A26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C58C4">
              <w:rPr>
                <w:rFonts w:ascii="Arial" w:hAnsi="Arial" w:cs="Arial"/>
                <w:b/>
                <w:sz w:val="24"/>
                <w:szCs w:val="24"/>
              </w:rPr>
              <w:t>Score Point</w:t>
            </w:r>
          </w:p>
        </w:tc>
        <w:tc>
          <w:tcPr>
            <w:tcW w:w="1040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A6EB5" w:rsidRPr="002C58C4" w:rsidRDefault="009A6EB5" w:rsidP="00ED3A26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C58C4">
              <w:rPr>
                <w:rFonts w:ascii="Arial" w:hAnsi="Arial" w:cs="Arial"/>
                <w:b/>
                <w:sz w:val="24"/>
                <w:szCs w:val="24"/>
              </w:rPr>
              <w:t>De</w:t>
            </w:r>
            <w:r w:rsidR="006C42BF" w:rsidRPr="002C58C4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2C58C4">
              <w:rPr>
                <w:rFonts w:ascii="Arial" w:hAnsi="Arial" w:cs="Arial"/>
                <w:b/>
                <w:sz w:val="24"/>
                <w:szCs w:val="24"/>
              </w:rPr>
              <w:t>cription</w:t>
            </w:r>
          </w:p>
        </w:tc>
      </w:tr>
      <w:tr w:rsidR="009A6EB5" w:rsidRPr="00FF1937" w:rsidTr="00CF53DC">
        <w:trPr>
          <w:cantSplit/>
          <w:trHeight w:val="1367"/>
        </w:trPr>
        <w:tc>
          <w:tcPr>
            <w:tcW w:w="939" w:type="dxa"/>
            <w:tcBorders>
              <w:top w:val="single" w:sz="4" w:space="0" w:color="auto"/>
            </w:tcBorders>
            <w:vAlign w:val="center"/>
          </w:tcPr>
          <w:p w:rsidR="009A6EB5" w:rsidRPr="008C7879" w:rsidRDefault="009A6EB5" w:rsidP="00CF53D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4</w:t>
            </w:r>
          </w:p>
        </w:tc>
        <w:tc>
          <w:tcPr>
            <w:tcW w:w="10401" w:type="dxa"/>
            <w:tcBorders>
              <w:top w:val="single" w:sz="4" w:space="0" w:color="auto"/>
            </w:tcBorders>
          </w:tcPr>
          <w:p w:rsidR="00D72FCA" w:rsidRPr="00CF53DC" w:rsidRDefault="00D665DB" w:rsidP="0055489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432"/>
              <w:rPr>
                <w:rFonts w:ascii="Arial" w:eastAsia="Calibri" w:hAnsi="Arial" w:cs="Arial"/>
                <w:sz w:val="20"/>
                <w:szCs w:val="20"/>
              </w:rPr>
            </w:pPr>
            <w:r w:rsidRPr="00CF53DC">
              <w:rPr>
                <w:rFonts w:ascii="Arial" w:eastAsia="Calibri" w:hAnsi="Arial" w:cs="Arial"/>
                <w:sz w:val="20"/>
                <w:szCs w:val="20"/>
              </w:rPr>
              <w:t xml:space="preserve">Sharp, distinct </w:t>
            </w:r>
            <w:r w:rsidR="00D72FCA" w:rsidRPr="00CF53DC">
              <w:rPr>
                <w:rFonts w:ascii="Arial" w:eastAsia="Calibri" w:hAnsi="Arial" w:cs="Arial"/>
                <w:sz w:val="20"/>
                <w:szCs w:val="20"/>
              </w:rPr>
              <w:t>topic introduc</w:t>
            </w:r>
            <w:r w:rsidR="00652846">
              <w:rPr>
                <w:rFonts w:ascii="Arial" w:eastAsia="Calibri" w:hAnsi="Arial" w:cs="Arial"/>
                <w:sz w:val="20"/>
                <w:szCs w:val="20"/>
              </w:rPr>
              <w:t>ed</w:t>
            </w:r>
            <w:r w:rsidR="00D72FCA" w:rsidRPr="00CF53DC">
              <w:rPr>
                <w:rFonts w:ascii="Arial" w:eastAsia="Calibri" w:hAnsi="Arial" w:cs="Arial"/>
                <w:sz w:val="20"/>
                <w:szCs w:val="20"/>
              </w:rPr>
              <w:t>, develop</w:t>
            </w:r>
            <w:r w:rsidR="00652846">
              <w:rPr>
                <w:rFonts w:ascii="Arial" w:eastAsia="Calibri" w:hAnsi="Arial" w:cs="Arial"/>
                <w:sz w:val="20"/>
                <w:szCs w:val="20"/>
              </w:rPr>
              <w:t>ed</w:t>
            </w:r>
            <w:r w:rsidR="00D72FCA" w:rsidRPr="00CF53DC">
              <w:rPr>
                <w:rFonts w:ascii="Arial" w:eastAsia="Calibri" w:hAnsi="Arial" w:cs="Arial"/>
                <w:sz w:val="20"/>
                <w:szCs w:val="20"/>
              </w:rPr>
              <w:t>, and conclu</w:t>
            </w:r>
            <w:r w:rsidR="00652846">
              <w:rPr>
                <w:rFonts w:ascii="Arial" w:eastAsia="Calibri" w:hAnsi="Arial" w:cs="Arial"/>
                <w:sz w:val="20"/>
                <w:szCs w:val="20"/>
              </w:rPr>
              <w:t>ded</w:t>
            </w:r>
            <w:r w:rsidR="00D72FCA" w:rsidRPr="00CF53DC">
              <w:rPr>
                <w:rFonts w:ascii="Arial" w:eastAsia="Calibri" w:hAnsi="Arial" w:cs="Arial"/>
                <w:sz w:val="20"/>
                <w:szCs w:val="20"/>
              </w:rPr>
              <w:t xml:space="preserve"> with evident awareness of task, purpose, and audience</w:t>
            </w:r>
          </w:p>
          <w:p w:rsidR="003C2E71" w:rsidRPr="00CF53DC" w:rsidRDefault="003C2E71" w:rsidP="003C2E7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432"/>
              <w:rPr>
                <w:rFonts w:ascii="Arial" w:eastAsia="Calibri" w:hAnsi="Arial" w:cs="Arial"/>
                <w:sz w:val="20"/>
                <w:szCs w:val="20"/>
              </w:rPr>
            </w:pPr>
            <w:r w:rsidRPr="00CF53DC">
              <w:rPr>
                <w:rFonts w:ascii="Arial" w:eastAsia="Calibri" w:hAnsi="Arial" w:cs="Arial"/>
                <w:sz w:val="20"/>
                <w:szCs w:val="20"/>
              </w:rPr>
              <w:t>Effective organizational strategies and structures that develop a topic</w:t>
            </w:r>
          </w:p>
          <w:p w:rsidR="003C2E71" w:rsidRPr="00CF53DC" w:rsidRDefault="003C2E71" w:rsidP="003C2E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432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CF53DC">
              <w:rPr>
                <w:rFonts w:ascii="Arial" w:eastAsia="Calibri" w:hAnsi="Arial" w:cs="Arial"/>
                <w:sz w:val="20"/>
                <w:szCs w:val="20"/>
              </w:rPr>
              <w:t>Substantive, specific, and relevant content that demonstrates a clear understanding of the purpose</w:t>
            </w:r>
          </w:p>
          <w:p w:rsidR="00DB07B2" w:rsidRPr="00CF53DC" w:rsidRDefault="00DB07B2" w:rsidP="0055489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432"/>
              <w:rPr>
                <w:rFonts w:ascii="Arial" w:eastAsia="Calibri" w:hAnsi="Arial" w:cs="Arial"/>
                <w:sz w:val="20"/>
                <w:szCs w:val="20"/>
              </w:rPr>
            </w:pPr>
            <w:r w:rsidRPr="00CF53DC">
              <w:rPr>
                <w:rFonts w:ascii="Arial" w:eastAsia="Calibri" w:hAnsi="Arial" w:cs="Arial"/>
                <w:sz w:val="20"/>
                <w:szCs w:val="20"/>
              </w:rPr>
              <w:t>Thorough elaboration with clearly presented information that is consistently supported with well-chosen facts,</w:t>
            </w:r>
            <w:r w:rsidR="0055489C">
              <w:rPr>
                <w:rFonts w:ascii="Arial" w:eastAsia="Calibri" w:hAnsi="Arial" w:cs="Arial"/>
                <w:sz w:val="20"/>
                <w:szCs w:val="20"/>
              </w:rPr>
              <w:t xml:space="preserve"> examples, and concrete details</w:t>
            </w:r>
          </w:p>
          <w:p w:rsidR="000B07D5" w:rsidRPr="00CF53DC" w:rsidRDefault="000B07D5" w:rsidP="0055489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432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CF53DC">
              <w:rPr>
                <w:rFonts w:ascii="Arial" w:eastAsia="Calibri" w:hAnsi="Arial" w:cs="Arial"/>
                <w:sz w:val="20"/>
                <w:szCs w:val="20"/>
              </w:rPr>
              <w:t xml:space="preserve">Effective transitions that connect and clarify ideas and concepts </w:t>
            </w:r>
          </w:p>
          <w:p w:rsidR="000B07D5" w:rsidRPr="00CF53DC" w:rsidRDefault="000B07D5" w:rsidP="0055489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432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CF53DC">
              <w:rPr>
                <w:rFonts w:ascii="Arial" w:eastAsia="Calibri" w:hAnsi="Arial" w:cs="Arial"/>
                <w:sz w:val="20"/>
                <w:szCs w:val="20"/>
              </w:rPr>
              <w:t>Establish</w:t>
            </w:r>
            <w:r w:rsidR="00DB07B2" w:rsidRPr="00CF53DC">
              <w:rPr>
                <w:rFonts w:ascii="Arial" w:eastAsia="Calibri" w:hAnsi="Arial" w:cs="Arial"/>
                <w:sz w:val="20"/>
                <w:szCs w:val="20"/>
              </w:rPr>
              <w:t>e</w:t>
            </w:r>
            <w:r w:rsidR="0055489C">
              <w:rPr>
                <w:rFonts w:ascii="Arial" w:eastAsia="Calibri" w:hAnsi="Arial" w:cs="Arial"/>
                <w:sz w:val="20"/>
                <w:szCs w:val="20"/>
              </w:rPr>
              <w:t>d</w:t>
            </w:r>
            <w:r w:rsidRPr="00CF53DC">
              <w:rPr>
                <w:rFonts w:ascii="Arial" w:eastAsia="Calibri" w:hAnsi="Arial" w:cs="Arial"/>
                <w:sz w:val="20"/>
                <w:szCs w:val="20"/>
              </w:rPr>
              <w:t xml:space="preserve"> and </w:t>
            </w:r>
            <w:r w:rsidR="0055489C">
              <w:rPr>
                <w:rFonts w:ascii="Arial" w:eastAsia="Calibri" w:hAnsi="Arial" w:cs="Arial"/>
                <w:sz w:val="20"/>
                <w:szCs w:val="20"/>
              </w:rPr>
              <w:t xml:space="preserve">consistently </w:t>
            </w:r>
            <w:r w:rsidRPr="00CF53DC">
              <w:rPr>
                <w:rFonts w:ascii="Arial" w:eastAsia="Calibri" w:hAnsi="Arial" w:cs="Arial"/>
                <w:sz w:val="20"/>
                <w:szCs w:val="20"/>
              </w:rPr>
              <w:t>maintain</w:t>
            </w:r>
            <w:r w:rsidR="0055489C">
              <w:rPr>
                <w:rFonts w:ascii="Arial" w:eastAsia="Calibri" w:hAnsi="Arial" w:cs="Arial"/>
                <w:sz w:val="20"/>
                <w:szCs w:val="20"/>
              </w:rPr>
              <w:t xml:space="preserve">ed </w:t>
            </w:r>
            <w:r w:rsidRPr="00CF53DC">
              <w:rPr>
                <w:rFonts w:ascii="Arial" w:eastAsia="Calibri" w:hAnsi="Arial" w:cs="Arial"/>
                <w:sz w:val="20"/>
                <w:szCs w:val="20"/>
              </w:rPr>
              <w:t>formal style with effective control of language, domain-specific vocabulary, stylistic techniques, and sentence variety</w:t>
            </w:r>
          </w:p>
          <w:p w:rsidR="000B07D5" w:rsidRPr="00CF53DC" w:rsidRDefault="001C3D9E" w:rsidP="0055489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432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CF53DC">
              <w:rPr>
                <w:rFonts w:ascii="Arial" w:eastAsia="Calibri" w:hAnsi="Arial" w:cs="Arial"/>
                <w:sz w:val="20"/>
                <w:szCs w:val="20"/>
              </w:rPr>
              <w:t xml:space="preserve">Consistent </w:t>
            </w:r>
            <w:r w:rsidR="000B07D5" w:rsidRPr="00CF53DC">
              <w:rPr>
                <w:rFonts w:ascii="Arial" w:eastAsia="Calibri" w:hAnsi="Arial" w:cs="Arial"/>
                <w:sz w:val="20"/>
                <w:szCs w:val="20"/>
              </w:rPr>
              <w:t>control of sentence formation</w:t>
            </w:r>
            <w:r w:rsidR="00495A8E">
              <w:rPr>
                <w:rFonts w:ascii="Arial" w:eastAsia="Calibri" w:hAnsi="Arial" w:cs="Arial"/>
                <w:sz w:val="20"/>
                <w:szCs w:val="20"/>
              </w:rPr>
              <w:t>, includes appropriate use of conditional tense</w:t>
            </w:r>
          </w:p>
          <w:p w:rsidR="009A6EB5" w:rsidRPr="00CF53DC" w:rsidRDefault="000B07D5" w:rsidP="0055489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432"/>
              <w:rPr>
                <w:rFonts w:ascii="Arial" w:eastAsia="Calibri" w:hAnsi="Arial" w:cs="Arial"/>
                <w:sz w:val="20"/>
                <w:szCs w:val="20"/>
              </w:rPr>
            </w:pPr>
            <w:r w:rsidRPr="00CF53DC">
              <w:rPr>
                <w:rFonts w:ascii="Arial" w:eastAsia="Calibri" w:hAnsi="Arial" w:cs="Arial"/>
                <w:sz w:val="20"/>
                <w:szCs w:val="20"/>
              </w:rPr>
              <w:t>Few errors may be present in grammar, usage, spelling, and punctuation</w:t>
            </w:r>
            <w:r w:rsidR="0055489C">
              <w:rPr>
                <w:rFonts w:ascii="Arial" w:eastAsia="Calibri" w:hAnsi="Arial" w:cs="Arial"/>
                <w:sz w:val="20"/>
                <w:szCs w:val="20"/>
              </w:rPr>
              <w:t>;</w:t>
            </w:r>
            <w:r w:rsidRPr="00CF53D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1C3D9E" w:rsidRPr="00CF53DC">
              <w:rPr>
                <w:rFonts w:ascii="Arial" w:eastAsia="Calibri" w:hAnsi="Arial" w:cs="Arial"/>
                <w:sz w:val="20"/>
                <w:szCs w:val="20"/>
              </w:rPr>
              <w:t xml:space="preserve">errors present </w:t>
            </w:r>
            <w:r w:rsidRPr="00CF53DC">
              <w:rPr>
                <w:rFonts w:ascii="Arial" w:eastAsia="Calibri" w:hAnsi="Arial" w:cs="Arial"/>
                <w:sz w:val="20"/>
                <w:szCs w:val="20"/>
              </w:rPr>
              <w:t>do not interfere with meaning</w:t>
            </w:r>
          </w:p>
        </w:tc>
      </w:tr>
      <w:tr w:rsidR="009A6EB5" w:rsidRPr="009A6EB5" w:rsidTr="00CF53DC">
        <w:trPr>
          <w:cantSplit/>
          <w:trHeight w:val="1367"/>
        </w:trPr>
        <w:tc>
          <w:tcPr>
            <w:tcW w:w="9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EB5" w:rsidRPr="008C7879" w:rsidRDefault="003546F3" w:rsidP="00CF53D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546F3">
              <w:rPr>
                <w:rFonts w:ascii="Arial Narrow" w:eastAsia="Calibri" w:hAnsi="Arial Narrow" w:cs="ArialNarrow"/>
                <w:noProof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-426.25pt;margin-top:121.9pt;width:354.35pt;height:258.75pt;z-index:-2516587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" o:allowincell="f" o:allowoverlap="f" filled="f" stroked="f">
                  <v:textbox>
                    <w:txbxContent>
                      <w:p w:rsidR="00DB07B2" w:rsidRPr="007C3973" w:rsidRDefault="00DB07B2" w:rsidP="007C3973">
                        <w:pPr>
                          <w:rPr>
                            <w:rFonts w:ascii="Arial Narrow" w:hAnsi="Arial Narrow"/>
                            <w:b/>
                            <w:color w:val="A6A6A6" w:themeColor="background1" w:themeShade="A6"/>
                            <w:sz w:val="240"/>
                          </w:rPr>
                        </w:pPr>
                        <w:r w:rsidRPr="007C3973">
                          <w:rPr>
                            <w:rFonts w:ascii="Arial Narrow" w:hAnsi="Arial Narrow"/>
                            <w:b/>
                            <w:color w:val="A6A6A6" w:themeColor="background1" w:themeShade="A6"/>
                            <w:sz w:val="240"/>
                          </w:rPr>
                          <w:t>DRAFT</w:t>
                        </w:r>
                      </w:p>
                    </w:txbxContent>
                  </v:textbox>
                </v:shape>
              </w:pict>
            </w:r>
            <w:r w:rsidR="009A6EB5">
              <w:rPr>
                <w:rFonts w:ascii="Arial" w:hAnsi="Arial" w:cs="Arial"/>
                <w:b/>
                <w:sz w:val="26"/>
                <w:szCs w:val="26"/>
              </w:rPr>
              <w:t>3</w:t>
            </w:r>
          </w:p>
        </w:tc>
        <w:tc>
          <w:tcPr>
            <w:tcW w:w="10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70D" w:rsidRPr="00CF53DC" w:rsidRDefault="0025470D" w:rsidP="00CF53D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432"/>
              <w:rPr>
                <w:rFonts w:ascii="Arial" w:eastAsia="Calibri" w:hAnsi="Arial" w:cs="Arial"/>
                <w:sz w:val="20"/>
                <w:szCs w:val="20"/>
              </w:rPr>
            </w:pPr>
            <w:r w:rsidRPr="00CF53DC">
              <w:rPr>
                <w:rFonts w:ascii="Arial" w:eastAsia="Calibri" w:hAnsi="Arial" w:cs="Arial"/>
                <w:sz w:val="20"/>
                <w:szCs w:val="20"/>
              </w:rPr>
              <w:t>Cl</w:t>
            </w:r>
            <w:r w:rsidR="000B07D5" w:rsidRPr="00CF53DC">
              <w:rPr>
                <w:rFonts w:ascii="Arial" w:eastAsia="Calibri" w:hAnsi="Arial" w:cs="Arial"/>
                <w:sz w:val="20"/>
                <w:szCs w:val="20"/>
              </w:rPr>
              <w:t xml:space="preserve">ear </w:t>
            </w:r>
            <w:r w:rsidRPr="00CF53DC">
              <w:rPr>
                <w:rFonts w:ascii="Arial" w:eastAsia="Calibri" w:hAnsi="Arial" w:cs="Arial"/>
                <w:sz w:val="20"/>
                <w:szCs w:val="20"/>
              </w:rPr>
              <w:t>topic</w:t>
            </w:r>
            <w:r w:rsidR="0070236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652846" w:rsidRPr="00CF53DC">
              <w:rPr>
                <w:rFonts w:ascii="Arial" w:eastAsia="Calibri" w:hAnsi="Arial" w:cs="Arial"/>
                <w:sz w:val="20"/>
                <w:szCs w:val="20"/>
              </w:rPr>
              <w:t>introduc</w:t>
            </w:r>
            <w:r w:rsidR="00652846">
              <w:rPr>
                <w:rFonts w:ascii="Arial" w:eastAsia="Calibri" w:hAnsi="Arial" w:cs="Arial"/>
                <w:sz w:val="20"/>
                <w:szCs w:val="20"/>
              </w:rPr>
              <w:t>ed</w:t>
            </w:r>
            <w:r w:rsidR="00652846" w:rsidRPr="00CF53DC">
              <w:rPr>
                <w:rFonts w:ascii="Arial" w:eastAsia="Calibri" w:hAnsi="Arial" w:cs="Arial"/>
                <w:sz w:val="20"/>
                <w:szCs w:val="20"/>
              </w:rPr>
              <w:t>, develop</w:t>
            </w:r>
            <w:r w:rsidR="00652846">
              <w:rPr>
                <w:rFonts w:ascii="Arial" w:eastAsia="Calibri" w:hAnsi="Arial" w:cs="Arial"/>
                <w:sz w:val="20"/>
                <w:szCs w:val="20"/>
              </w:rPr>
              <w:t>ed</w:t>
            </w:r>
            <w:r w:rsidR="00652846" w:rsidRPr="00CF53DC">
              <w:rPr>
                <w:rFonts w:ascii="Arial" w:eastAsia="Calibri" w:hAnsi="Arial" w:cs="Arial"/>
                <w:sz w:val="20"/>
                <w:szCs w:val="20"/>
              </w:rPr>
              <w:t>, and conclu</w:t>
            </w:r>
            <w:r w:rsidR="00652846">
              <w:rPr>
                <w:rFonts w:ascii="Arial" w:eastAsia="Calibri" w:hAnsi="Arial" w:cs="Arial"/>
                <w:sz w:val="20"/>
                <w:szCs w:val="20"/>
              </w:rPr>
              <w:t>ded</w:t>
            </w:r>
            <w:r w:rsidR="00652846" w:rsidRPr="00CF53D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CF53DC">
              <w:rPr>
                <w:rFonts w:ascii="Arial" w:eastAsia="Calibri" w:hAnsi="Arial" w:cs="Arial"/>
                <w:sz w:val="20"/>
                <w:szCs w:val="20"/>
              </w:rPr>
              <w:t>with general awareness of task, purpose, and audience</w:t>
            </w:r>
          </w:p>
          <w:p w:rsidR="003C2E71" w:rsidRPr="00CF53DC" w:rsidRDefault="003C2E71" w:rsidP="003C2E7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432"/>
              <w:rPr>
                <w:rFonts w:ascii="Arial" w:eastAsia="Calibri" w:hAnsi="Arial" w:cs="Arial"/>
                <w:sz w:val="20"/>
                <w:szCs w:val="20"/>
              </w:rPr>
            </w:pPr>
            <w:r w:rsidRPr="00CF53DC">
              <w:rPr>
                <w:rFonts w:ascii="Arial" w:eastAsia="Calibri" w:hAnsi="Arial" w:cs="Arial"/>
                <w:sz w:val="20"/>
                <w:szCs w:val="20"/>
              </w:rPr>
              <w:t>Adequate organizational strategies and structures that develop a topic</w:t>
            </w:r>
          </w:p>
          <w:p w:rsidR="003C2E71" w:rsidRPr="00CF53DC" w:rsidRDefault="003C2E71" w:rsidP="003C2E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432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CF53DC">
              <w:rPr>
                <w:rFonts w:ascii="Arial" w:eastAsia="Calibri" w:hAnsi="Arial" w:cs="Arial"/>
                <w:sz w:val="20"/>
                <w:szCs w:val="20"/>
              </w:rPr>
              <w:t>Adequate and relevant content that demonstrates an understanding of the purpose</w:t>
            </w:r>
          </w:p>
          <w:p w:rsidR="00DB07B2" w:rsidRPr="00CF53DC" w:rsidRDefault="00DB07B2" w:rsidP="00CF53D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432"/>
              <w:rPr>
                <w:rFonts w:ascii="Arial" w:eastAsia="Calibri" w:hAnsi="Arial" w:cs="Arial"/>
                <w:sz w:val="20"/>
                <w:szCs w:val="20"/>
              </w:rPr>
            </w:pPr>
            <w:r w:rsidRPr="00CF53DC">
              <w:rPr>
                <w:rFonts w:ascii="Arial" w:eastAsia="Calibri" w:hAnsi="Arial" w:cs="Arial"/>
                <w:sz w:val="20"/>
                <w:szCs w:val="20"/>
              </w:rPr>
              <w:t>Sufficient elaboration with clearly presented information that is supported with well-chosen facts, examples, and concrete details</w:t>
            </w:r>
          </w:p>
          <w:p w:rsidR="000B07D5" w:rsidRPr="00CF53DC" w:rsidRDefault="000B07D5" w:rsidP="00CF53D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432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CF53DC">
              <w:rPr>
                <w:rFonts w:ascii="Arial" w:eastAsia="Calibri" w:hAnsi="Arial" w:cs="Arial"/>
                <w:sz w:val="20"/>
                <w:szCs w:val="20"/>
              </w:rPr>
              <w:t>Appropriate transitions that connect and clarify ideas and concepts</w:t>
            </w:r>
          </w:p>
          <w:p w:rsidR="000B07D5" w:rsidRPr="00CF53DC" w:rsidRDefault="000B07D5" w:rsidP="00CF53D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432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CF53DC">
              <w:rPr>
                <w:rFonts w:ascii="Arial" w:eastAsia="Calibri" w:hAnsi="Arial" w:cs="Arial"/>
                <w:sz w:val="20"/>
                <w:szCs w:val="20"/>
              </w:rPr>
              <w:t>Establish</w:t>
            </w:r>
            <w:r w:rsidR="00DB07B2" w:rsidRPr="00CF53DC">
              <w:rPr>
                <w:rFonts w:ascii="Arial" w:eastAsia="Calibri" w:hAnsi="Arial" w:cs="Arial"/>
                <w:sz w:val="20"/>
                <w:szCs w:val="20"/>
              </w:rPr>
              <w:t>e</w:t>
            </w:r>
            <w:r w:rsidR="00ED3A26">
              <w:rPr>
                <w:rFonts w:ascii="Arial" w:eastAsia="Calibri" w:hAnsi="Arial" w:cs="Arial"/>
                <w:sz w:val="20"/>
                <w:szCs w:val="20"/>
              </w:rPr>
              <w:t>d</w:t>
            </w:r>
            <w:r w:rsidRPr="00CF53DC">
              <w:rPr>
                <w:rFonts w:ascii="Arial" w:eastAsia="Calibri" w:hAnsi="Arial" w:cs="Arial"/>
                <w:sz w:val="20"/>
                <w:szCs w:val="20"/>
              </w:rPr>
              <w:t xml:space="preserve"> and maintain</w:t>
            </w:r>
            <w:r w:rsidR="00ED3A26">
              <w:rPr>
                <w:rFonts w:ascii="Arial" w:eastAsia="Calibri" w:hAnsi="Arial" w:cs="Arial"/>
                <w:sz w:val="20"/>
                <w:szCs w:val="20"/>
              </w:rPr>
              <w:t>ed</w:t>
            </w:r>
            <w:r w:rsidRPr="00CF53DC">
              <w:rPr>
                <w:rFonts w:ascii="Arial" w:eastAsia="Calibri" w:hAnsi="Arial" w:cs="Arial"/>
                <w:sz w:val="20"/>
                <w:szCs w:val="20"/>
              </w:rPr>
              <w:t xml:space="preserve"> formal style with appropriate control of language, domain-specific vocabulary, stylistic techniques, and sentence variety</w:t>
            </w:r>
          </w:p>
          <w:p w:rsidR="000B07D5" w:rsidRPr="00CF53DC" w:rsidRDefault="000B07D5" w:rsidP="00CF53D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432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CF53DC">
              <w:rPr>
                <w:rFonts w:ascii="Arial" w:eastAsia="Calibri" w:hAnsi="Arial" w:cs="Arial"/>
                <w:sz w:val="20"/>
                <w:szCs w:val="20"/>
              </w:rPr>
              <w:t>Adequate control of sentence formation</w:t>
            </w:r>
            <w:r w:rsidR="00495A8E">
              <w:rPr>
                <w:rFonts w:ascii="Arial" w:eastAsia="Calibri" w:hAnsi="Arial" w:cs="Arial"/>
                <w:sz w:val="20"/>
                <w:szCs w:val="20"/>
              </w:rPr>
              <w:t>, includes mostly appropriate use of conditional tense</w:t>
            </w:r>
          </w:p>
          <w:p w:rsidR="00522E1D" w:rsidRPr="00CF53DC" w:rsidRDefault="000B07D5" w:rsidP="00CF53D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432"/>
              <w:rPr>
                <w:rFonts w:ascii="Arial" w:eastAsia="Calibri" w:hAnsi="Arial" w:cs="Arial"/>
                <w:b/>
                <w:bCs/>
                <w:color w:val="365F91" w:themeColor="accent1" w:themeShade="BF"/>
                <w:sz w:val="20"/>
                <w:szCs w:val="20"/>
              </w:rPr>
            </w:pPr>
            <w:r w:rsidRPr="00CF53DC">
              <w:rPr>
                <w:rFonts w:ascii="Arial" w:eastAsia="Calibri" w:hAnsi="Arial" w:cs="Arial"/>
                <w:sz w:val="20"/>
                <w:szCs w:val="20"/>
              </w:rPr>
              <w:t>Some errors may be present in grammar, usage, spelling, and punctuation</w:t>
            </w:r>
            <w:r w:rsidR="0055489C">
              <w:rPr>
                <w:rFonts w:ascii="Arial" w:eastAsia="Calibri" w:hAnsi="Arial" w:cs="Arial"/>
                <w:sz w:val="20"/>
                <w:szCs w:val="20"/>
              </w:rPr>
              <w:t>;</w:t>
            </w:r>
            <w:r w:rsidR="0055489C" w:rsidRPr="00CF53DC">
              <w:rPr>
                <w:rFonts w:ascii="Arial" w:eastAsia="Calibri" w:hAnsi="Arial" w:cs="Arial"/>
                <w:sz w:val="20"/>
                <w:szCs w:val="20"/>
              </w:rPr>
              <w:t xml:space="preserve"> errors </w:t>
            </w:r>
            <w:r w:rsidR="00BC0B65" w:rsidRPr="00CF53DC">
              <w:rPr>
                <w:rFonts w:ascii="Arial" w:eastAsia="Calibri" w:hAnsi="Arial" w:cs="Arial"/>
                <w:sz w:val="20"/>
                <w:szCs w:val="20"/>
              </w:rPr>
              <w:t>present seldom</w:t>
            </w:r>
            <w:r w:rsidRPr="00CF53DC">
              <w:rPr>
                <w:rFonts w:ascii="Arial" w:eastAsia="Calibri" w:hAnsi="Arial" w:cs="Arial"/>
                <w:sz w:val="20"/>
                <w:szCs w:val="20"/>
              </w:rPr>
              <w:t xml:space="preserve"> interfere with meaning</w:t>
            </w:r>
          </w:p>
        </w:tc>
      </w:tr>
      <w:tr w:rsidR="009A6EB5" w:rsidRPr="009A6EB5" w:rsidTr="00CF53DC">
        <w:trPr>
          <w:cantSplit/>
          <w:trHeight w:val="1367"/>
        </w:trPr>
        <w:tc>
          <w:tcPr>
            <w:tcW w:w="9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EB5" w:rsidRPr="008C7879" w:rsidRDefault="009A6EB5" w:rsidP="00CF53D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2</w:t>
            </w:r>
          </w:p>
        </w:tc>
        <w:tc>
          <w:tcPr>
            <w:tcW w:w="10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FCA" w:rsidRPr="00CF53DC" w:rsidRDefault="00BC0B65" w:rsidP="00CF53D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432"/>
              <w:rPr>
                <w:rFonts w:ascii="Arial" w:eastAsia="Calibri" w:hAnsi="Arial" w:cs="Arial"/>
                <w:sz w:val="20"/>
                <w:szCs w:val="20"/>
              </w:rPr>
            </w:pPr>
            <w:r w:rsidRPr="00CF53DC">
              <w:rPr>
                <w:rFonts w:ascii="Arial" w:eastAsia="Calibri" w:hAnsi="Arial" w:cs="Arial"/>
                <w:sz w:val="20"/>
                <w:szCs w:val="20"/>
              </w:rPr>
              <w:t xml:space="preserve">Incomplete </w:t>
            </w:r>
            <w:r w:rsidR="00D72FCA" w:rsidRPr="00CF53DC">
              <w:rPr>
                <w:rFonts w:ascii="Arial" w:eastAsia="Calibri" w:hAnsi="Arial" w:cs="Arial"/>
                <w:sz w:val="20"/>
                <w:szCs w:val="20"/>
              </w:rPr>
              <w:t>topic</w:t>
            </w:r>
            <w:r w:rsidR="0070236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652846" w:rsidRPr="00CF53DC">
              <w:rPr>
                <w:rFonts w:ascii="Arial" w:eastAsia="Calibri" w:hAnsi="Arial" w:cs="Arial"/>
                <w:sz w:val="20"/>
                <w:szCs w:val="20"/>
              </w:rPr>
              <w:t>introduc</w:t>
            </w:r>
            <w:r w:rsidR="00652846">
              <w:rPr>
                <w:rFonts w:ascii="Arial" w:eastAsia="Calibri" w:hAnsi="Arial" w:cs="Arial"/>
                <w:sz w:val="20"/>
                <w:szCs w:val="20"/>
              </w:rPr>
              <w:t>ed</w:t>
            </w:r>
            <w:r w:rsidR="00652846" w:rsidRPr="00CF53DC">
              <w:rPr>
                <w:rFonts w:ascii="Arial" w:eastAsia="Calibri" w:hAnsi="Arial" w:cs="Arial"/>
                <w:sz w:val="20"/>
                <w:szCs w:val="20"/>
              </w:rPr>
              <w:t>, develop</w:t>
            </w:r>
            <w:r w:rsidR="00652846">
              <w:rPr>
                <w:rFonts w:ascii="Arial" w:eastAsia="Calibri" w:hAnsi="Arial" w:cs="Arial"/>
                <w:sz w:val="20"/>
                <w:szCs w:val="20"/>
              </w:rPr>
              <w:t>ed</w:t>
            </w:r>
            <w:r w:rsidR="00652846" w:rsidRPr="00CF53DC">
              <w:rPr>
                <w:rFonts w:ascii="Arial" w:eastAsia="Calibri" w:hAnsi="Arial" w:cs="Arial"/>
                <w:sz w:val="20"/>
                <w:szCs w:val="20"/>
              </w:rPr>
              <w:t>, and conclu</w:t>
            </w:r>
            <w:r w:rsidR="00652846">
              <w:rPr>
                <w:rFonts w:ascii="Arial" w:eastAsia="Calibri" w:hAnsi="Arial" w:cs="Arial"/>
                <w:sz w:val="20"/>
                <w:szCs w:val="20"/>
              </w:rPr>
              <w:t>ded</w:t>
            </w:r>
            <w:r w:rsidR="00652846" w:rsidRPr="00CF53D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D72FCA" w:rsidRPr="00CF53DC">
              <w:rPr>
                <w:rFonts w:ascii="Arial" w:eastAsia="Calibri" w:hAnsi="Arial" w:cs="Arial"/>
                <w:sz w:val="20"/>
                <w:szCs w:val="20"/>
              </w:rPr>
              <w:t xml:space="preserve">with </w:t>
            </w:r>
            <w:r w:rsidRPr="00CF53DC">
              <w:rPr>
                <w:rFonts w:ascii="Arial" w:eastAsia="Calibri" w:hAnsi="Arial" w:cs="Arial"/>
                <w:sz w:val="20"/>
                <w:szCs w:val="20"/>
              </w:rPr>
              <w:t xml:space="preserve">limited </w:t>
            </w:r>
            <w:r w:rsidR="00D72FCA" w:rsidRPr="00CF53DC">
              <w:rPr>
                <w:rFonts w:ascii="Arial" w:eastAsia="Calibri" w:hAnsi="Arial" w:cs="Arial"/>
                <w:sz w:val="20"/>
                <w:szCs w:val="20"/>
              </w:rPr>
              <w:t>awareness of task, purpose, and audience</w:t>
            </w:r>
          </w:p>
          <w:p w:rsidR="003C2E71" w:rsidRPr="00CF53DC" w:rsidRDefault="003C2E71" w:rsidP="003C2E7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432"/>
              <w:rPr>
                <w:rFonts w:ascii="Arial" w:eastAsia="Calibri" w:hAnsi="Arial" w:cs="Arial"/>
                <w:sz w:val="20"/>
                <w:szCs w:val="20"/>
              </w:rPr>
            </w:pPr>
            <w:r w:rsidRPr="00CF53DC">
              <w:rPr>
                <w:rFonts w:ascii="Arial" w:eastAsia="Calibri" w:hAnsi="Arial" w:cs="Arial"/>
                <w:sz w:val="20"/>
                <w:szCs w:val="20"/>
              </w:rPr>
              <w:t>Inadequate organizational strategies and structures that somewhat develop a topic</w:t>
            </w:r>
          </w:p>
          <w:p w:rsidR="003C2E71" w:rsidRPr="00CF53DC" w:rsidRDefault="003C2E71" w:rsidP="003C2E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432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CF53DC">
              <w:rPr>
                <w:rFonts w:ascii="Arial" w:eastAsia="Calibri" w:hAnsi="Arial" w:cs="Arial"/>
                <w:sz w:val="20"/>
                <w:szCs w:val="20"/>
              </w:rPr>
              <w:t>Inadequate, vague content that demonstrates a weak understanding of the purpose</w:t>
            </w:r>
          </w:p>
          <w:p w:rsidR="003E01D6" w:rsidRPr="00CF53DC" w:rsidRDefault="003E01D6" w:rsidP="00CF53D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432"/>
              <w:rPr>
                <w:rFonts w:ascii="Arial" w:eastAsia="Calibri" w:hAnsi="Arial" w:cs="Arial"/>
                <w:sz w:val="20"/>
                <w:szCs w:val="20"/>
              </w:rPr>
            </w:pPr>
            <w:r w:rsidRPr="00CF53DC">
              <w:rPr>
                <w:rFonts w:ascii="Arial" w:eastAsia="Calibri" w:hAnsi="Arial" w:cs="Arial"/>
                <w:sz w:val="20"/>
                <w:szCs w:val="20"/>
              </w:rPr>
              <w:t>Underdeveloped and/or repetitive elaboration that is inconsistently supported wi</w:t>
            </w:r>
            <w:r w:rsidR="0055489C">
              <w:rPr>
                <w:rFonts w:ascii="Arial" w:eastAsia="Calibri" w:hAnsi="Arial" w:cs="Arial"/>
                <w:sz w:val="20"/>
                <w:szCs w:val="20"/>
              </w:rPr>
              <w:t>th facts, examples, and details</w:t>
            </w:r>
          </w:p>
          <w:p w:rsidR="000B07D5" w:rsidRPr="00CF53DC" w:rsidRDefault="00BC0B65" w:rsidP="00CF53D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432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CF53DC">
              <w:rPr>
                <w:rFonts w:ascii="Arial" w:eastAsia="Calibri" w:hAnsi="Arial" w:cs="Arial"/>
                <w:sz w:val="20"/>
                <w:szCs w:val="20"/>
              </w:rPr>
              <w:t>Inconsistent</w:t>
            </w:r>
            <w:r w:rsidR="00DB07B2" w:rsidRPr="00CF53DC">
              <w:rPr>
                <w:rFonts w:ascii="Arial" w:eastAsia="Calibri" w:hAnsi="Arial" w:cs="Arial"/>
                <w:sz w:val="20"/>
                <w:szCs w:val="20"/>
              </w:rPr>
              <w:t>/limited</w:t>
            </w:r>
            <w:r w:rsidR="000B07D5" w:rsidRPr="00CF53DC">
              <w:rPr>
                <w:rFonts w:ascii="Arial" w:eastAsia="Calibri" w:hAnsi="Arial" w:cs="Arial"/>
                <w:sz w:val="20"/>
                <w:szCs w:val="20"/>
              </w:rPr>
              <w:t xml:space="preserve"> transitions that </w:t>
            </w:r>
            <w:r w:rsidR="00ED3A26">
              <w:rPr>
                <w:rFonts w:ascii="Arial" w:eastAsia="Calibri" w:hAnsi="Arial" w:cs="Arial"/>
                <w:sz w:val="20"/>
                <w:szCs w:val="20"/>
              </w:rPr>
              <w:t xml:space="preserve">somewhat </w:t>
            </w:r>
            <w:r w:rsidR="000B07D5" w:rsidRPr="00CF53DC">
              <w:rPr>
                <w:rFonts w:ascii="Arial" w:eastAsia="Calibri" w:hAnsi="Arial" w:cs="Arial"/>
                <w:sz w:val="20"/>
                <w:szCs w:val="20"/>
              </w:rPr>
              <w:t>connect ideas and concepts</w:t>
            </w:r>
          </w:p>
          <w:p w:rsidR="000B07D5" w:rsidRPr="00CF53DC" w:rsidRDefault="000B07D5" w:rsidP="00CF53D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432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CF53DC">
              <w:rPr>
                <w:rFonts w:ascii="Arial" w:eastAsia="Calibri" w:hAnsi="Arial" w:cs="Arial"/>
                <w:sz w:val="20"/>
                <w:szCs w:val="20"/>
              </w:rPr>
              <w:t>Inconsistently maintain</w:t>
            </w:r>
            <w:r w:rsidR="00ED3A26">
              <w:rPr>
                <w:rFonts w:ascii="Arial" w:eastAsia="Calibri" w:hAnsi="Arial" w:cs="Arial"/>
                <w:sz w:val="20"/>
                <w:szCs w:val="20"/>
              </w:rPr>
              <w:t>ed</w:t>
            </w:r>
            <w:r w:rsidRPr="00CF53DC">
              <w:rPr>
                <w:rFonts w:ascii="Arial" w:eastAsia="Calibri" w:hAnsi="Arial" w:cs="Arial"/>
                <w:sz w:val="20"/>
                <w:szCs w:val="20"/>
              </w:rPr>
              <w:t xml:space="preserve"> formal style with limited control of language, domain-specific vocabulary, stylistic techniques, and sentence variety</w:t>
            </w:r>
          </w:p>
          <w:p w:rsidR="000B07D5" w:rsidRPr="00CF53DC" w:rsidRDefault="000B07D5" w:rsidP="00CF53D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432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CF53DC">
              <w:rPr>
                <w:rFonts w:ascii="Arial" w:eastAsia="Calibri" w:hAnsi="Arial" w:cs="Arial"/>
                <w:sz w:val="20"/>
                <w:szCs w:val="20"/>
              </w:rPr>
              <w:t>Inconsistent control of sentence formation</w:t>
            </w:r>
            <w:r w:rsidR="00495A8E">
              <w:rPr>
                <w:rFonts w:ascii="Arial" w:eastAsia="Calibri" w:hAnsi="Arial" w:cs="Arial"/>
                <w:sz w:val="20"/>
                <w:szCs w:val="20"/>
              </w:rPr>
              <w:t>, includes somewhat inappropriate use of conditional tense</w:t>
            </w:r>
          </w:p>
          <w:p w:rsidR="009A6EB5" w:rsidRPr="00CF53DC" w:rsidRDefault="00CA0047" w:rsidP="00CF53D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432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CF53DC">
              <w:rPr>
                <w:rFonts w:ascii="Arial" w:eastAsia="Calibri" w:hAnsi="Arial" w:cs="Arial"/>
                <w:sz w:val="20"/>
                <w:szCs w:val="20"/>
              </w:rPr>
              <w:t>E</w:t>
            </w:r>
            <w:r w:rsidR="000B07D5" w:rsidRPr="00CF53DC">
              <w:rPr>
                <w:rFonts w:ascii="Arial" w:eastAsia="Calibri" w:hAnsi="Arial" w:cs="Arial"/>
                <w:sz w:val="20"/>
                <w:szCs w:val="20"/>
              </w:rPr>
              <w:t>rrors may be present in grammar, usage, spelling, and punctuation</w:t>
            </w:r>
            <w:r w:rsidR="0055489C">
              <w:rPr>
                <w:rFonts w:ascii="Arial" w:eastAsia="Calibri" w:hAnsi="Arial" w:cs="Arial"/>
                <w:sz w:val="20"/>
                <w:szCs w:val="20"/>
              </w:rPr>
              <w:t>;</w:t>
            </w:r>
            <w:r w:rsidR="0055489C" w:rsidRPr="00CF53DC">
              <w:rPr>
                <w:rFonts w:ascii="Arial" w:eastAsia="Calibri" w:hAnsi="Arial" w:cs="Arial"/>
                <w:sz w:val="20"/>
                <w:szCs w:val="20"/>
              </w:rPr>
              <w:t xml:space="preserve"> errors </w:t>
            </w:r>
            <w:r w:rsidR="007C5B4C" w:rsidRPr="00CF53DC">
              <w:rPr>
                <w:rFonts w:ascii="Arial" w:eastAsia="Calibri" w:hAnsi="Arial" w:cs="Arial"/>
                <w:sz w:val="20"/>
                <w:szCs w:val="20"/>
              </w:rPr>
              <w:t>present</w:t>
            </w:r>
            <w:r w:rsidR="000B07D5" w:rsidRPr="00CF53DC">
              <w:rPr>
                <w:rFonts w:ascii="Arial" w:eastAsia="Calibri" w:hAnsi="Arial" w:cs="Arial"/>
                <w:sz w:val="20"/>
                <w:szCs w:val="20"/>
              </w:rPr>
              <w:t xml:space="preserve"> may interfere with meaning</w:t>
            </w:r>
          </w:p>
        </w:tc>
      </w:tr>
      <w:tr w:rsidR="009A6EB5" w:rsidRPr="009A6EB5" w:rsidTr="0055489C">
        <w:trPr>
          <w:cantSplit/>
          <w:trHeight w:val="2507"/>
        </w:trPr>
        <w:tc>
          <w:tcPr>
            <w:tcW w:w="9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EB5" w:rsidRPr="008C7879" w:rsidRDefault="009A6EB5" w:rsidP="00CF53D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1</w:t>
            </w:r>
          </w:p>
        </w:tc>
        <w:tc>
          <w:tcPr>
            <w:tcW w:w="10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FCA" w:rsidRPr="00CF53DC" w:rsidRDefault="00EC2B23" w:rsidP="00CF53D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432"/>
              <w:rPr>
                <w:rFonts w:ascii="Arial" w:eastAsia="Calibri" w:hAnsi="Arial" w:cs="Arial"/>
                <w:sz w:val="20"/>
                <w:szCs w:val="20"/>
              </w:rPr>
            </w:pPr>
            <w:r w:rsidRPr="00CF53DC">
              <w:rPr>
                <w:rFonts w:ascii="Arial" w:eastAsia="Calibri" w:hAnsi="Arial" w:cs="Arial"/>
                <w:sz w:val="20"/>
                <w:szCs w:val="20"/>
              </w:rPr>
              <w:t>Minimal</w:t>
            </w:r>
            <w:r w:rsidR="00D72FCA" w:rsidRPr="00CF53DC">
              <w:rPr>
                <w:rFonts w:ascii="Arial" w:eastAsia="Calibri" w:hAnsi="Arial" w:cs="Arial"/>
                <w:sz w:val="20"/>
                <w:szCs w:val="20"/>
              </w:rPr>
              <w:t xml:space="preserve"> topic</w:t>
            </w:r>
            <w:r w:rsidR="0070236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652846" w:rsidRPr="00CF53DC">
              <w:rPr>
                <w:rFonts w:ascii="Arial" w:eastAsia="Calibri" w:hAnsi="Arial" w:cs="Arial"/>
                <w:sz w:val="20"/>
                <w:szCs w:val="20"/>
              </w:rPr>
              <w:t>introduc</w:t>
            </w:r>
            <w:r w:rsidR="00652846">
              <w:rPr>
                <w:rFonts w:ascii="Arial" w:eastAsia="Calibri" w:hAnsi="Arial" w:cs="Arial"/>
                <w:sz w:val="20"/>
                <w:szCs w:val="20"/>
              </w:rPr>
              <w:t>ed</w:t>
            </w:r>
            <w:r w:rsidR="00652846" w:rsidRPr="00CF53DC">
              <w:rPr>
                <w:rFonts w:ascii="Arial" w:eastAsia="Calibri" w:hAnsi="Arial" w:cs="Arial"/>
                <w:sz w:val="20"/>
                <w:szCs w:val="20"/>
              </w:rPr>
              <w:t>, develop</w:t>
            </w:r>
            <w:r w:rsidR="00652846">
              <w:rPr>
                <w:rFonts w:ascii="Arial" w:eastAsia="Calibri" w:hAnsi="Arial" w:cs="Arial"/>
                <w:sz w:val="20"/>
                <w:szCs w:val="20"/>
              </w:rPr>
              <w:t>ed</w:t>
            </w:r>
            <w:r w:rsidR="00652846" w:rsidRPr="00CF53DC">
              <w:rPr>
                <w:rFonts w:ascii="Arial" w:eastAsia="Calibri" w:hAnsi="Arial" w:cs="Arial"/>
                <w:sz w:val="20"/>
                <w:szCs w:val="20"/>
              </w:rPr>
              <w:t>, and conclu</w:t>
            </w:r>
            <w:r w:rsidR="00652846">
              <w:rPr>
                <w:rFonts w:ascii="Arial" w:eastAsia="Calibri" w:hAnsi="Arial" w:cs="Arial"/>
                <w:sz w:val="20"/>
                <w:szCs w:val="20"/>
              </w:rPr>
              <w:t>ded</w:t>
            </w:r>
            <w:r w:rsidR="00652846" w:rsidRPr="00CF53D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D72FCA" w:rsidRPr="00CF53DC">
              <w:rPr>
                <w:rFonts w:ascii="Arial" w:eastAsia="Calibri" w:hAnsi="Arial" w:cs="Arial"/>
                <w:sz w:val="20"/>
                <w:szCs w:val="20"/>
              </w:rPr>
              <w:t xml:space="preserve">with </w:t>
            </w:r>
            <w:r w:rsidR="00CA0047" w:rsidRPr="00CF53DC">
              <w:rPr>
                <w:rFonts w:ascii="Arial" w:eastAsia="Calibri" w:hAnsi="Arial" w:cs="Arial"/>
                <w:sz w:val="20"/>
                <w:szCs w:val="20"/>
              </w:rPr>
              <w:t xml:space="preserve">little </w:t>
            </w:r>
            <w:r w:rsidR="00D72FCA" w:rsidRPr="00CF53DC">
              <w:rPr>
                <w:rFonts w:ascii="Arial" w:eastAsia="Calibri" w:hAnsi="Arial" w:cs="Arial"/>
                <w:sz w:val="20"/>
                <w:szCs w:val="20"/>
              </w:rPr>
              <w:t>awareness of task, purpose, and audience</w:t>
            </w:r>
          </w:p>
          <w:p w:rsidR="003C2E71" w:rsidRPr="00CF53DC" w:rsidRDefault="003C2E71" w:rsidP="003C2E7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432"/>
              <w:rPr>
                <w:rFonts w:ascii="Arial" w:eastAsia="Calibri" w:hAnsi="Arial" w:cs="Arial"/>
                <w:sz w:val="20"/>
                <w:szCs w:val="20"/>
              </w:rPr>
            </w:pPr>
            <w:r w:rsidRPr="00CF53DC">
              <w:rPr>
                <w:rFonts w:ascii="Arial" w:eastAsia="Calibri" w:hAnsi="Arial" w:cs="Arial"/>
                <w:sz w:val="20"/>
                <w:szCs w:val="20"/>
              </w:rPr>
              <w:t xml:space="preserve">Minimal organizational strategies and structures </w:t>
            </w:r>
          </w:p>
          <w:p w:rsidR="003C2E71" w:rsidRPr="00CF53DC" w:rsidRDefault="003C2E71" w:rsidP="003C2E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432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CF53DC">
              <w:rPr>
                <w:rFonts w:ascii="Arial" w:eastAsia="Calibri" w:hAnsi="Arial" w:cs="Arial"/>
                <w:sz w:val="20"/>
                <w:szCs w:val="20"/>
              </w:rPr>
              <w:t>Minimal content that demonstrates little or no understanding of the purpose</w:t>
            </w:r>
          </w:p>
          <w:p w:rsidR="003E01D6" w:rsidRPr="00CF53DC" w:rsidRDefault="003E01D6" w:rsidP="00CF53D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432"/>
              <w:rPr>
                <w:rFonts w:ascii="Arial" w:eastAsia="Calibri" w:hAnsi="Arial" w:cs="Arial"/>
                <w:sz w:val="20"/>
                <w:szCs w:val="20"/>
              </w:rPr>
            </w:pPr>
            <w:r w:rsidRPr="00CF53DC">
              <w:rPr>
                <w:rFonts w:ascii="Arial" w:eastAsia="Calibri" w:hAnsi="Arial" w:cs="Arial"/>
                <w:sz w:val="20"/>
                <w:szCs w:val="20"/>
              </w:rPr>
              <w:t>Undeveloped writing with little support; may be a bare list</w:t>
            </w:r>
          </w:p>
          <w:p w:rsidR="00D72FCA" w:rsidRPr="00CF53DC" w:rsidRDefault="001C659A" w:rsidP="00CF53D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432"/>
              <w:rPr>
                <w:rFonts w:ascii="Arial" w:eastAsia="Calibri" w:hAnsi="Arial" w:cs="Arial"/>
                <w:sz w:val="20"/>
                <w:szCs w:val="20"/>
              </w:rPr>
            </w:pPr>
            <w:r w:rsidRPr="00CF53DC">
              <w:rPr>
                <w:rFonts w:ascii="Arial" w:eastAsia="Calibri" w:hAnsi="Arial" w:cs="Arial"/>
                <w:sz w:val="20"/>
                <w:szCs w:val="20"/>
              </w:rPr>
              <w:t xml:space="preserve">Minimal </w:t>
            </w:r>
            <w:r w:rsidR="00D72FCA" w:rsidRPr="00CF53DC">
              <w:rPr>
                <w:rFonts w:ascii="Arial" w:eastAsia="Calibri" w:hAnsi="Arial" w:cs="Arial"/>
                <w:sz w:val="20"/>
                <w:szCs w:val="20"/>
              </w:rPr>
              <w:t xml:space="preserve">transitions that </w:t>
            </w:r>
            <w:r w:rsidR="00CA0047" w:rsidRPr="00CF53DC">
              <w:rPr>
                <w:rFonts w:ascii="Arial" w:eastAsia="Calibri" w:hAnsi="Arial" w:cs="Arial"/>
                <w:sz w:val="20"/>
                <w:szCs w:val="20"/>
              </w:rPr>
              <w:t xml:space="preserve">may or may not </w:t>
            </w:r>
            <w:r w:rsidR="00D72FCA" w:rsidRPr="00CF53DC">
              <w:rPr>
                <w:rFonts w:ascii="Arial" w:eastAsia="Calibri" w:hAnsi="Arial" w:cs="Arial"/>
                <w:sz w:val="20"/>
                <w:szCs w:val="20"/>
              </w:rPr>
              <w:t>connect ideas and concepts</w:t>
            </w:r>
          </w:p>
          <w:p w:rsidR="00DB07B2" w:rsidRPr="00CF53DC" w:rsidRDefault="000B07D5" w:rsidP="00CF53D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432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CF53DC">
              <w:rPr>
                <w:rFonts w:ascii="Arial" w:eastAsia="Calibri" w:hAnsi="Arial" w:cs="Arial"/>
                <w:sz w:val="20"/>
                <w:szCs w:val="20"/>
              </w:rPr>
              <w:t>Ineffective formal style with little control of language</w:t>
            </w:r>
            <w:r w:rsidR="005E7700" w:rsidRPr="00CF53D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:rsidR="000B07D5" w:rsidRPr="00CF53DC" w:rsidRDefault="00B9096C" w:rsidP="00CF53D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432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CF53DC">
              <w:rPr>
                <w:rFonts w:ascii="Arial" w:eastAsia="Calibri" w:hAnsi="Arial" w:cs="Arial"/>
                <w:sz w:val="20"/>
                <w:szCs w:val="20"/>
              </w:rPr>
              <w:t>Minimal control of sentence formation</w:t>
            </w:r>
            <w:r w:rsidR="00495A8E">
              <w:rPr>
                <w:rFonts w:ascii="Arial" w:eastAsia="Calibri" w:hAnsi="Arial" w:cs="Arial"/>
                <w:sz w:val="20"/>
                <w:szCs w:val="20"/>
              </w:rPr>
              <w:t>, includes inappropriate or no use of conditional tense</w:t>
            </w:r>
          </w:p>
          <w:p w:rsidR="009A6EB5" w:rsidRPr="00CF53DC" w:rsidRDefault="00B9096C" w:rsidP="00CF53D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432"/>
              <w:rPr>
                <w:rFonts w:ascii="Arial" w:eastAsia="Calibri" w:hAnsi="Arial" w:cs="Arial"/>
                <w:sz w:val="20"/>
                <w:szCs w:val="20"/>
              </w:rPr>
            </w:pPr>
            <w:r w:rsidRPr="00CF53DC">
              <w:rPr>
                <w:rFonts w:ascii="Arial" w:eastAsia="Calibri" w:hAnsi="Arial" w:cs="Arial"/>
                <w:sz w:val="20"/>
                <w:szCs w:val="20"/>
              </w:rPr>
              <w:t>Many errors may be present in grammar, usage, spelling, and punctuation</w:t>
            </w:r>
            <w:r w:rsidR="0055489C">
              <w:rPr>
                <w:rFonts w:ascii="Arial" w:eastAsia="Calibri" w:hAnsi="Arial" w:cs="Arial"/>
                <w:sz w:val="20"/>
                <w:szCs w:val="20"/>
              </w:rPr>
              <w:t>;</w:t>
            </w:r>
            <w:r w:rsidR="0055489C" w:rsidRPr="00CF53DC">
              <w:rPr>
                <w:rFonts w:ascii="Arial" w:eastAsia="Calibri" w:hAnsi="Arial" w:cs="Arial"/>
                <w:sz w:val="20"/>
                <w:szCs w:val="20"/>
              </w:rPr>
              <w:t xml:space="preserve"> errors </w:t>
            </w:r>
            <w:r w:rsidR="00CA0047" w:rsidRPr="00CF53DC">
              <w:rPr>
                <w:rFonts w:ascii="Arial" w:eastAsia="Calibri" w:hAnsi="Arial" w:cs="Arial"/>
                <w:sz w:val="20"/>
                <w:szCs w:val="20"/>
              </w:rPr>
              <w:t xml:space="preserve">present </w:t>
            </w:r>
            <w:r w:rsidR="000B07D5" w:rsidRPr="00CF53DC">
              <w:rPr>
                <w:rFonts w:ascii="Arial" w:eastAsia="Calibri" w:hAnsi="Arial" w:cs="Arial"/>
                <w:sz w:val="20"/>
                <w:szCs w:val="20"/>
              </w:rPr>
              <w:t>often interfere with meaning</w:t>
            </w:r>
            <w:bookmarkStart w:id="0" w:name="_GoBack"/>
            <w:bookmarkEnd w:id="0"/>
          </w:p>
        </w:tc>
      </w:tr>
    </w:tbl>
    <w:p w:rsidR="009A6EB5" w:rsidRDefault="009A6EB5" w:rsidP="00CF53DC"/>
    <w:sectPr w:rsidR="009A6EB5" w:rsidSect="006C42BF">
      <w:headerReference w:type="default" r:id="rId7"/>
      <w:pgSz w:w="12240" w:h="15840"/>
      <w:pgMar w:top="547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68A" w:rsidRDefault="00F3068A" w:rsidP="00F3068A">
      <w:pPr>
        <w:spacing w:after="0" w:line="240" w:lineRule="auto"/>
      </w:pPr>
      <w:r>
        <w:separator/>
      </w:r>
    </w:p>
  </w:endnote>
  <w:endnote w:type="continuationSeparator" w:id="0">
    <w:p w:rsidR="00F3068A" w:rsidRDefault="00F3068A" w:rsidP="00F30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68A" w:rsidRDefault="00F3068A" w:rsidP="00F3068A">
      <w:pPr>
        <w:spacing w:after="0" w:line="240" w:lineRule="auto"/>
      </w:pPr>
      <w:r>
        <w:separator/>
      </w:r>
    </w:p>
  </w:footnote>
  <w:footnote w:type="continuationSeparator" w:id="0">
    <w:p w:rsidR="00F3068A" w:rsidRDefault="00F3068A" w:rsidP="00F30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68A" w:rsidRDefault="00F3068A">
    <w:pPr>
      <w:pStyle w:val="Header"/>
      <w:rPr>
        <w:rFonts w:ascii="Times New Roman" w:hAnsi="Times New Roman" w:cs="Times New Roman"/>
        <w:sz w:val="24"/>
        <w:szCs w:val="24"/>
      </w:rPr>
    </w:pPr>
    <w:r w:rsidRPr="00F3068A">
      <w:rPr>
        <w:rFonts w:ascii="Times New Roman" w:hAnsi="Times New Roman" w:cs="Times New Roman"/>
        <w:sz w:val="24"/>
        <w:szCs w:val="24"/>
      </w:rPr>
      <w:t>LW-8-2_Informational Scoring Guidelines</w:t>
    </w:r>
  </w:p>
  <w:p w:rsidR="00F3068A" w:rsidRPr="00F3068A" w:rsidRDefault="00F3068A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2350E"/>
    <w:multiLevelType w:val="hybridMultilevel"/>
    <w:tmpl w:val="14F42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9A6EB5"/>
    <w:rsid w:val="00033540"/>
    <w:rsid w:val="0003513B"/>
    <w:rsid w:val="00046951"/>
    <w:rsid w:val="000A1D49"/>
    <w:rsid w:val="000B07D5"/>
    <w:rsid w:val="00131BDD"/>
    <w:rsid w:val="00135259"/>
    <w:rsid w:val="00150BCC"/>
    <w:rsid w:val="00162ECA"/>
    <w:rsid w:val="001769E4"/>
    <w:rsid w:val="001C3D9E"/>
    <w:rsid w:val="001C659A"/>
    <w:rsid w:val="002123A4"/>
    <w:rsid w:val="0025470D"/>
    <w:rsid w:val="002A0254"/>
    <w:rsid w:val="002C58C4"/>
    <w:rsid w:val="002E3F28"/>
    <w:rsid w:val="002E6120"/>
    <w:rsid w:val="002F66D5"/>
    <w:rsid w:val="00337740"/>
    <w:rsid w:val="003546F3"/>
    <w:rsid w:val="003807CC"/>
    <w:rsid w:val="003C2E71"/>
    <w:rsid w:val="003E01D6"/>
    <w:rsid w:val="00411F0B"/>
    <w:rsid w:val="004440B5"/>
    <w:rsid w:val="00451929"/>
    <w:rsid w:val="00495A8E"/>
    <w:rsid w:val="0049665D"/>
    <w:rsid w:val="004B57BA"/>
    <w:rsid w:val="004D7541"/>
    <w:rsid w:val="00522E1D"/>
    <w:rsid w:val="0055489C"/>
    <w:rsid w:val="00567E67"/>
    <w:rsid w:val="005D7A55"/>
    <w:rsid w:val="005E7700"/>
    <w:rsid w:val="005F72B1"/>
    <w:rsid w:val="00605002"/>
    <w:rsid w:val="00652846"/>
    <w:rsid w:val="00673D09"/>
    <w:rsid w:val="006C42BF"/>
    <w:rsid w:val="0070236E"/>
    <w:rsid w:val="00757651"/>
    <w:rsid w:val="007639C8"/>
    <w:rsid w:val="007B2577"/>
    <w:rsid w:val="007C3973"/>
    <w:rsid w:val="007C5B4C"/>
    <w:rsid w:val="008018C7"/>
    <w:rsid w:val="00821B05"/>
    <w:rsid w:val="00840C09"/>
    <w:rsid w:val="00861EE4"/>
    <w:rsid w:val="008625F9"/>
    <w:rsid w:val="00880E7A"/>
    <w:rsid w:val="00884130"/>
    <w:rsid w:val="008E2F0F"/>
    <w:rsid w:val="00921A06"/>
    <w:rsid w:val="00950BDD"/>
    <w:rsid w:val="009A3C2E"/>
    <w:rsid w:val="009A6EB5"/>
    <w:rsid w:val="00A27D1B"/>
    <w:rsid w:val="00A66CD6"/>
    <w:rsid w:val="00B35DEE"/>
    <w:rsid w:val="00B9096C"/>
    <w:rsid w:val="00BC0B65"/>
    <w:rsid w:val="00BC3CE2"/>
    <w:rsid w:val="00BD5E44"/>
    <w:rsid w:val="00CA0047"/>
    <w:rsid w:val="00CC3B3D"/>
    <w:rsid w:val="00CF53DC"/>
    <w:rsid w:val="00D0116A"/>
    <w:rsid w:val="00D169F9"/>
    <w:rsid w:val="00D665DB"/>
    <w:rsid w:val="00D72FCA"/>
    <w:rsid w:val="00D9585E"/>
    <w:rsid w:val="00DB07B2"/>
    <w:rsid w:val="00E131C5"/>
    <w:rsid w:val="00E54B80"/>
    <w:rsid w:val="00EB6C47"/>
    <w:rsid w:val="00EC2B23"/>
    <w:rsid w:val="00ED3A26"/>
    <w:rsid w:val="00EE2D81"/>
    <w:rsid w:val="00EE69FD"/>
    <w:rsid w:val="00F031D6"/>
    <w:rsid w:val="00F3068A"/>
    <w:rsid w:val="00F350F4"/>
    <w:rsid w:val="00F71DF6"/>
    <w:rsid w:val="00FF3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0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E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3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973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B07B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F306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068A"/>
  </w:style>
  <w:style w:type="paragraph" w:styleId="Footer">
    <w:name w:val="footer"/>
    <w:basedOn w:val="Normal"/>
    <w:link w:val="FooterChar"/>
    <w:uiPriority w:val="99"/>
    <w:semiHidden/>
    <w:unhideWhenUsed/>
    <w:rsid w:val="00F306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06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E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3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9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DRC</Company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Kobe</dc:creator>
  <cp:lastModifiedBy>abrink</cp:lastModifiedBy>
  <cp:revision>27</cp:revision>
  <cp:lastPrinted>2012-06-08T14:01:00Z</cp:lastPrinted>
  <dcterms:created xsi:type="dcterms:W3CDTF">2012-08-08T15:02:00Z</dcterms:created>
  <dcterms:modified xsi:type="dcterms:W3CDTF">2013-06-28T15:10:00Z</dcterms:modified>
</cp:coreProperties>
</file>