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A" w:rsidRPr="00914561" w:rsidRDefault="003B6DD4" w:rsidP="00523EAA">
      <w:pPr>
        <w:jc w:val="center"/>
        <w:rPr>
          <w:b/>
        </w:rPr>
      </w:pPr>
      <w:bookmarkStart w:id="0" w:name="_GoBack"/>
      <w:bookmarkEnd w:id="0"/>
      <w:r w:rsidRPr="00914561">
        <w:rPr>
          <w:b/>
        </w:rPr>
        <w:t>Plant and Animal Needs Student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060"/>
        <w:gridCol w:w="3060"/>
      </w:tblGrid>
      <w:tr w:rsidR="002F1FC5" w:rsidTr="00A2256E">
        <w:trPr>
          <w:trHeight w:val="2906"/>
        </w:trPr>
        <w:tc>
          <w:tcPr>
            <w:tcW w:w="2628" w:type="dxa"/>
            <w:vAlign w:val="center"/>
          </w:tcPr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9868" cy="1037073"/>
                  <wp:effectExtent l="0" t="0" r="5032" b="0"/>
                  <wp:docPr id="42" name="il_fi" descr="http://www.emc.cmich.edu/sunsafety/sun-for-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c.cmich.edu/sunsafety/sun-for-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50" cy="103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C5" w:rsidRDefault="002F1FC5" w:rsidP="00A2256E">
            <w:pPr>
              <w:jc w:val="center"/>
            </w:pPr>
          </w:p>
        </w:tc>
        <w:tc>
          <w:tcPr>
            <w:tcW w:w="3060" w:type="dxa"/>
          </w:tcPr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52550" cy="1386696"/>
                  <wp:effectExtent l="19050" t="0" r="0" b="0"/>
                  <wp:docPr id="43" name="il_fi" descr="http://www3.allaroundphilly.com/blogs/phoenixville/purplepress/uploaded_images/old-tv-set-thumb206925-75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3.allaroundphilly.com/blogs/phoenixville/purplepress/uploaded_images/old-tv-set-thumb206925-75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77" cy="13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</w:tc>
        <w:tc>
          <w:tcPr>
            <w:tcW w:w="3060" w:type="dxa"/>
            <w:vAlign w:val="center"/>
          </w:tcPr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9539" cy="1374919"/>
                  <wp:effectExtent l="19050" t="0" r="0" b="0"/>
                  <wp:docPr id="44" name="il_fi" descr="http://ec.europa.eu/environment/water/water-drink/images/glass_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.europa.eu/environment/water/water-drink/images/glass_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05" cy="137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C5" w:rsidTr="00A2256E">
        <w:tc>
          <w:tcPr>
            <w:tcW w:w="2628" w:type="dxa"/>
            <w:vAlign w:val="center"/>
          </w:tcPr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9540" cy="1024387"/>
                  <wp:effectExtent l="19050" t="0" r="3510" b="0"/>
                  <wp:docPr id="45" name="il_fi" descr="http://www.thisweeknews.com/live/export-content/sites/thisweeknews/greenlife/pages/work/air-quality-clo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isweeknews.com/live/export-content/sites/thisweeknews/greenlife/pages/work/air-quality-clo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74" cy="102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5760" cy="1357545"/>
                  <wp:effectExtent l="19050" t="0" r="0" b="0"/>
                  <wp:docPr id="46" name="il_fi" descr="http://www.gratitude-rocks.com/images/Gratitude-Rocks%20st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atitude-rocks.com/images/Gratitude-Rocks%20st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51" cy="135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</w:tc>
        <w:tc>
          <w:tcPr>
            <w:tcW w:w="3060" w:type="dxa"/>
            <w:vAlign w:val="center"/>
          </w:tcPr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3398" cy="1093398"/>
                  <wp:effectExtent l="19050" t="0" r="0" b="0"/>
                  <wp:docPr id="47" name="il_fi" descr="http://michigan-farmers-market.org/images/vegetabl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higan-farmers-market.org/images/vegetabl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19" cy="109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C5" w:rsidTr="00A2256E">
        <w:tc>
          <w:tcPr>
            <w:tcW w:w="2628" w:type="dxa"/>
            <w:vAlign w:val="center"/>
          </w:tcPr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15528" cy="985912"/>
                  <wp:effectExtent l="19050" t="0" r="0" b="0"/>
                  <wp:docPr id="48" name="il_fi" descr="http://www.3sigma.com/wp-content/uploads/2010/08/bird-n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3sigma.com/wp-content/uploads/2010/08/bird-n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74" cy="98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83179" cy="963586"/>
                  <wp:effectExtent l="19050" t="0" r="0" b="0"/>
                  <wp:docPr id="49" name="il_fi" descr="http://blog.makezine.com/meat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makezine.com/meat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17" cy="96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C5" w:rsidRDefault="002F1FC5" w:rsidP="00A2256E">
            <w:pPr>
              <w:jc w:val="center"/>
            </w:pPr>
          </w:p>
          <w:p w:rsidR="002F1FC5" w:rsidRDefault="002F1FC5" w:rsidP="00A2256E">
            <w:pPr>
              <w:jc w:val="center"/>
            </w:pPr>
          </w:p>
        </w:tc>
        <w:tc>
          <w:tcPr>
            <w:tcW w:w="3060" w:type="dxa"/>
            <w:vAlign w:val="center"/>
          </w:tcPr>
          <w:p w:rsidR="002F1FC5" w:rsidRDefault="002F1FC5" w:rsidP="00A2256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99378" cy="1123948"/>
                  <wp:effectExtent l="19050" t="0" r="5572" b="0"/>
                  <wp:docPr id="50" name="il_fi" descr="http://www.cbc.ca/sevenwonders/images/pic_wonder_mums_house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bc.ca/sevenwonders/images/pic_wonder_mums_house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61" cy="112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54" w:rsidRPr="00914561" w:rsidTr="002F1FC5">
        <w:trPr>
          <w:trHeight w:val="2906"/>
        </w:trPr>
        <w:tc>
          <w:tcPr>
            <w:tcW w:w="2628" w:type="dxa"/>
            <w:vAlign w:val="center"/>
          </w:tcPr>
          <w:p w:rsidR="00143CA1" w:rsidRPr="00914561" w:rsidRDefault="00143CA1" w:rsidP="002F1FC5">
            <w:pPr>
              <w:jc w:val="center"/>
            </w:pPr>
          </w:p>
          <w:p w:rsidR="00A95D54" w:rsidRPr="00914561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26" style="position:absolute;left:0;text-align:left;margin-left:14.4pt;margin-top:-19.3pt;width:108pt;height:126pt;z-index:251658240" filled="f" strokecolor="red" strokeweight="2.25pt"/>
              </w:pict>
            </w:r>
            <w:r w:rsidR="00A95D54" w:rsidRPr="0091456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9868" cy="1037073"/>
                  <wp:effectExtent l="0" t="0" r="5032" b="0"/>
                  <wp:docPr id="31" name="il_fi" descr="http://www.emc.cmich.edu/sunsafety/sun-for-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mc.cmich.edu/sunsafety/sun-for-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50" cy="103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4" w:rsidRPr="00914561" w:rsidRDefault="00A95D54" w:rsidP="002F1FC5">
            <w:pPr>
              <w:jc w:val="center"/>
            </w:pPr>
          </w:p>
        </w:tc>
        <w:tc>
          <w:tcPr>
            <w:tcW w:w="3060" w:type="dxa"/>
          </w:tcPr>
          <w:p w:rsidR="00A95D54" w:rsidRPr="00914561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35" style="position:absolute;left:0;text-align:left;margin-left:12.6pt;margin-top:17.5pt;width:117pt;height:108pt;z-index:251667456;mso-position-horizontal-relative:text;mso-position-vertical-relative:text" coordorigin="4320,1800" coordsize="2340,216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4320;top:1800;width:2340;height:2160;flip:y" o:connectortype="straight" strokecolor="red" strokeweight="2.25pt"/>
                  <v:shape id="_x0000_s1034" type="#_x0000_t32" style="position:absolute;left:4500;top:1800;width:1980;height:2160" o:connectortype="straight" strokecolor="red" strokeweight="2.25pt"/>
                </v:group>
              </w:pict>
            </w:r>
            <w:r w:rsidR="002F1FC5" w:rsidRPr="0091456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52550" cy="1386696"/>
                  <wp:effectExtent l="19050" t="0" r="0" b="0"/>
                  <wp:docPr id="41" name="il_fi" descr="http://www3.allaroundphilly.com/blogs/phoenixville/purplepress/uploaded_images/old-tv-set-thumb206925-751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3.allaroundphilly.com/blogs/phoenixville/purplepress/uploaded_images/old-tv-set-thumb206925-751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77" cy="13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4" w:rsidRPr="00914561" w:rsidRDefault="00A95D54" w:rsidP="002F1FC5">
            <w:pPr>
              <w:jc w:val="center"/>
            </w:pPr>
          </w:p>
          <w:p w:rsidR="00A95D54" w:rsidRPr="00914561" w:rsidRDefault="00A95D54" w:rsidP="002F1FC5">
            <w:pPr>
              <w:jc w:val="center"/>
            </w:pPr>
          </w:p>
          <w:p w:rsidR="00A95D54" w:rsidRPr="00914561" w:rsidRDefault="00A95D54" w:rsidP="002F1FC5">
            <w:pPr>
              <w:jc w:val="center"/>
            </w:pPr>
          </w:p>
        </w:tc>
        <w:tc>
          <w:tcPr>
            <w:tcW w:w="3060" w:type="dxa"/>
            <w:vAlign w:val="center"/>
          </w:tcPr>
          <w:p w:rsidR="00A95D54" w:rsidRPr="00914561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27" style="position:absolute;left:0;text-align:left;margin-left:12.7pt;margin-top:-2.9pt;width:108pt;height:126pt;z-index:251659264;mso-position-horizontal-relative:text;mso-position-vertical-relative:text" filled="f" strokecolor="red" strokeweight="2.25pt"/>
              </w:pict>
            </w:r>
            <w:r w:rsidR="00A95D54" w:rsidRPr="0091456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9539" cy="1374919"/>
                  <wp:effectExtent l="19050" t="0" r="0" b="0"/>
                  <wp:docPr id="32" name="il_fi" descr="http://ec.europa.eu/environment/water/water-drink/images/glass_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.europa.eu/environment/water/water-drink/images/glass_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05" cy="137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54" w:rsidTr="002F1FC5">
        <w:tc>
          <w:tcPr>
            <w:tcW w:w="2628" w:type="dxa"/>
            <w:vAlign w:val="center"/>
          </w:tcPr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28" style="position:absolute;left:0;text-align:left;margin-left:14.4pt;margin-top:5.15pt;width:108pt;height:126pt;z-index:251660288;mso-position-horizontal-relative:text;mso-position-vertical-relative:text" filled="f" strokecolor="red" strokeweight="2.25pt"/>
              </w:pict>
            </w:r>
          </w:p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9540" cy="1024387"/>
                  <wp:effectExtent l="19050" t="0" r="3510" b="0"/>
                  <wp:docPr id="33" name="il_fi" descr="http://www.thisweeknews.com/live/export-content/sites/thisweeknews/greenlife/pages/work/air-quality-clo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isweeknews.com/live/export-content/sites/thisweeknews/greenlife/pages/work/air-quality-clo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74" cy="102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</w:p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_x0000_s1036" style="position:absolute;left:0;text-align:left;margin-left:12.6pt;margin-top:12.1pt;width:117pt;height:108pt;z-index:251668480" coordorigin="4320,1800" coordsize="2340,2160">
                  <v:shape id="_x0000_s1037" type="#_x0000_t32" style="position:absolute;left:4320;top:1800;width:2340;height:2160;flip:y" o:connectortype="straight" strokecolor="red" strokeweight="2.25pt"/>
                  <v:shape id="_x0000_s1038" type="#_x0000_t32" style="position:absolute;left:4500;top:1800;width:1980;height:2160" o:connectortype="straight" strokecolor="red" strokeweight="2.25pt"/>
                </v:group>
              </w:pict>
            </w:r>
          </w:p>
          <w:p w:rsidR="00A95D54" w:rsidRDefault="00A95D54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5760" cy="1357545"/>
                  <wp:effectExtent l="19050" t="0" r="0" b="0"/>
                  <wp:docPr id="34" name="il_fi" descr="http://www.gratitude-rocks.com/images/Gratitude-Rocks%20st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atitude-rocks.com/images/Gratitude-Rocks%20st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51" cy="135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</w:p>
        </w:tc>
        <w:tc>
          <w:tcPr>
            <w:tcW w:w="3060" w:type="dxa"/>
            <w:vAlign w:val="center"/>
          </w:tcPr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29" style="position:absolute;left:0;text-align:left;margin-left:12.7pt;margin-top:-14.4pt;width:108pt;height:126pt;z-index:251661312;mso-position-horizontal-relative:text;mso-position-vertical-relative:text" filled="f" strokecolor="red" strokeweight="2.25pt"/>
              </w:pict>
            </w:r>
            <w:r w:rsidR="00A95D5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3398" cy="1093398"/>
                  <wp:effectExtent l="19050" t="0" r="0" b="0"/>
                  <wp:docPr id="35" name="il_fi" descr="http://michigan-farmers-market.org/images/vegetabl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higan-farmers-market.org/images/vegetabl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19" cy="109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54" w:rsidTr="002F1FC5">
        <w:tc>
          <w:tcPr>
            <w:tcW w:w="2628" w:type="dxa"/>
            <w:vAlign w:val="center"/>
          </w:tcPr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30" style="position:absolute;left:0;text-align:left;margin-left:14.4pt;margin-top:8.55pt;width:108pt;height:126pt;z-index:251662336;mso-position-horizontal-relative:text;mso-position-vertical-relative:text" filled="f" strokecolor="red" strokeweight="2.25pt"/>
              </w:pict>
            </w:r>
          </w:p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15528" cy="985912"/>
                  <wp:effectExtent l="19050" t="0" r="0" b="0"/>
                  <wp:docPr id="36" name="il_fi" descr="http://www.3sigma.com/wp-content/uploads/2010/08/bird-n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3sigma.com/wp-content/uploads/2010/08/bird-n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74" cy="98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31" style="position:absolute;left:0;text-align:left;margin-left:21.6pt;margin-top:8.1pt;width:108pt;height:126pt;z-index:251663360;mso-position-horizontal-relative:text;mso-position-vertical-relative:text" filled="f" strokecolor="red" strokeweight="2.25pt"/>
              </w:pict>
            </w:r>
          </w:p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</w:p>
          <w:p w:rsidR="00A95D54" w:rsidRDefault="002F1FC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83179" cy="963586"/>
                  <wp:effectExtent l="19050" t="0" r="0" b="0"/>
                  <wp:docPr id="37" name="il_fi" descr="http://blog.makezine.com/meat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makezine.com/meat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17" cy="96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4" w:rsidRDefault="00A95D54" w:rsidP="002F1FC5">
            <w:pPr>
              <w:jc w:val="center"/>
            </w:pPr>
          </w:p>
          <w:p w:rsidR="00A95D54" w:rsidRDefault="00A95D54" w:rsidP="002F1FC5">
            <w:pPr>
              <w:jc w:val="center"/>
            </w:pPr>
          </w:p>
        </w:tc>
        <w:tc>
          <w:tcPr>
            <w:tcW w:w="3060" w:type="dxa"/>
            <w:vAlign w:val="center"/>
          </w:tcPr>
          <w:p w:rsidR="00A95D54" w:rsidRDefault="00492D65" w:rsidP="002F1FC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oval id="_x0000_s1032" style="position:absolute;left:0;text-align:left;margin-left:13.2pt;margin-top:-28.15pt;width:108pt;height:126pt;z-index:251664384;mso-position-horizontal-relative:text;mso-position-vertical-relative:text" filled="f" strokecolor="red" strokeweight="2.25pt"/>
              </w:pict>
            </w:r>
            <w:r w:rsidR="002F1FC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99378" cy="1123948"/>
                  <wp:effectExtent l="19050" t="0" r="5572" b="0"/>
                  <wp:docPr id="38" name="il_fi" descr="http://www.cbc.ca/sevenwonders/images/pic_wonder_mums_house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bc.ca/sevenwonders/images/pic_wonder_mums_house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61" cy="112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C5" w:rsidRDefault="002F1FC5">
      <w:pPr>
        <w:jc w:val="center"/>
      </w:pPr>
    </w:p>
    <w:p w:rsidR="00241428" w:rsidRDefault="00241428">
      <w:pPr>
        <w:jc w:val="center"/>
      </w:pPr>
    </w:p>
    <w:p w:rsidR="00241428" w:rsidRDefault="00241428">
      <w:pPr>
        <w:jc w:val="center"/>
      </w:pPr>
    </w:p>
    <w:p w:rsidR="00241428" w:rsidRDefault="00241428">
      <w:pPr>
        <w:jc w:val="center"/>
      </w:pPr>
    </w:p>
    <w:p w:rsidR="00241428" w:rsidRDefault="00241428">
      <w:pPr>
        <w:jc w:val="center"/>
      </w:pPr>
    </w:p>
    <w:p w:rsidR="00241428" w:rsidRDefault="00241428">
      <w:pPr>
        <w:jc w:val="center"/>
      </w:pPr>
    </w:p>
    <w:p w:rsidR="00241428" w:rsidRDefault="00241428">
      <w:pPr>
        <w:jc w:val="center"/>
      </w:pPr>
    </w:p>
    <w:sectPr w:rsidR="00241428" w:rsidSect="00D433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14" w:rsidRDefault="00733D14" w:rsidP="003B6DD4">
      <w:pPr>
        <w:spacing w:after="0" w:line="240" w:lineRule="auto"/>
      </w:pPr>
      <w:r>
        <w:separator/>
      </w:r>
    </w:p>
  </w:endnote>
  <w:endnote w:type="continuationSeparator" w:id="0">
    <w:p w:rsidR="00733D14" w:rsidRDefault="00733D14" w:rsidP="003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14" w:rsidRDefault="00733D14" w:rsidP="003B6DD4">
      <w:pPr>
        <w:spacing w:after="0" w:line="240" w:lineRule="auto"/>
      </w:pPr>
      <w:r>
        <w:separator/>
      </w:r>
    </w:p>
  </w:footnote>
  <w:footnote w:type="continuationSeparator" w:id="0">
    <w:p w:rsidR="00733D14" w:rsidRDefault="00733D14" w:rsidP="003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54" w:rsidRDefault="00C05C05">
    <w:pPr>
      <w:pStyle w:val="Header"/>
    </w:pPr>
    <w:r>
      <w:t>S-K</w:t>
    </w:r>
    <w:r w:rsidR="00492D65">
      <w:t>/2</w:t>
    </w:r>
    <w:r>
      <w:t>-7-2_</w:t>
    </w:r>
    <w:r w:rsidR="00A95D54" w:rsidRPr="003B6DD4">
      <w:t>Plant and Animal Needs Student Sheet</w:t>
    </w:r>
    <w:r w:rsidR="00143CA1">
      <w:t xml:space="preserve"> and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AA"/>
    <w:rsid w:val="0004320E"/>
    <w:rsid w:val="00143CA1"/>
    <w:rsid w:val="00241428"/>
    <w:rsid w:val="002B4BA0"/>
    <w:rsid w:val="002F1FC5"/>
    <w:rsid w:val="003B6DD4"/>
    <w:rsid w:val="00404E81"/>
    <w:rsid w:val="00492D65"/>
    <w:rsid w:val="00523EAA"/>
    <w:rsid w:val="00615DD7"/>
    <w:rsid w:val="00733D14"/>
    <w:rsid w:val="007C6789"/>
    <w:rsid w:val="008F3282"/>
    <w:rsid w:val="00914561"/>
    <w:rsid w:val="00943C93"/>
    <w:rsid w:val="009F5947"/>
    <w:rsid w:val="00A95D54"/>
    <w:rsid w:val="00B71559"/>
    <w:rsid w:val="00C05C05"/>
    <w:rsid w:val="00D433B0"/>
    <w:rsid w:val="00D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red"/>
    </o:shapedefaults>
    <o:shapelayout v:ext="edit">
      <o:idmap v:ext="edit" data="1"/>
      <o:rules v:ext="edit">
        <o:r id="V:Rule5" type="connector" idref="#_x0000_s1034"/>
        <o:r id="V:Rule6" type="connector" idref="#_x0000_s1038"/>
        <o:r id="V:Rule7" type="connector" idref="#_x0000_s1033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D4"/>
  </w:style>
  <w:style w:type="paragraph" w:styleId="Footer">
    <w:name w:val="footer"/>
    <w:basedOn w:val="Normal"/>
    <w:link w:val="FooterChar"/>
    <w:uiPriority w:val="99"/>
    <w:unhideWhenUsed/>
    <w:rsid w:val="003B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D4"/>
  </w:style>
  <w:style w:type="character" w:styleId="Hyperlink">
    <w:name w:val="Hyperlink"/>
    <w:basedOn w:val="DefaultParagraphFont"/>
    <w:uiPriority w:val="99"/>
    <w:unhideWhenUsed/>
    <w:rsid w:val="00A95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Poppe, Robert</cp:lastModifiedBy>
  <cp:revision>6</cp:revision>
  <dcterms:created xsi:type="dcterms:W3CDTF">2010-11-30T20:42:00Z</dcterms:created>
  <dcterms:modified xsi:type="dcterms:W3CDTF">2014-10-01T20:06:00Z</dcterms:modified>
</cp:coreProperties>
</file>